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535DE8" w14:paraId="2C078E63" wp14:textId="78637D93">
      <w:pPr>
        <w:jc w:val="center"/>
      </w:pPr>
      <w:bookmarkStart w:name="_GoBack" w:id="0"/>
      <w:bookmarkEnd w:id="0"/>
      <w:r w:rsidR="24BB0591">
        <w:rPr/>
        <w:t xml:space="preserve">Data </w:t>
      </w:r>
      <w:r w:rsidR="24BB0591">
        <w:rPr/>
        <w:t>Evaluation</w:t>
      </w:r>
      <w:r w:rsidR="24BB0591">
        <w:rPr/>
        <w:t xml:space="preserve"> Committee Notes</w:t>
      </w:r>
    </w:p>
    <w:p w:rsidR="24BB0591" w:rsidP="22535DE8" w:rsidRDefault="24BB0591" w14:paraId="5654C515" w14:textId="6F31750B">
      <w:pPr>
        <w:pStyle w:val="Normal"/>
        <w:jc w:val="center"/>
      </w:pPr>
      <w:r w:rsidR="24BB0591">
        <w:rPr/>
        <w:t>1</w:t>
      </w:r>
      <w:r w:rsidR="0B9EC52E">
        <w:rPr/>
        <w:t>2</w:t>
      </w:r>
      <w:r w:rsidR="24BB0591">
        <w:rPr/>
        <w:t>/2</w:t>
      </w:r>
      <w:r w:rsidR="64C68E06">
        <w:rPr/>
        <w:t>2</w:t>
      </w:r>
      <w:r w:rsidR="24BB0591">
        <w:rPr/>
        <w:t>/21</w:t>
      </w:r>
    </w:p>
    <w:p w:rsidR="2AFD1597" w:rsidP="22535DE8" w:rsidRDefault="2AFD1597" w14:paraId="6EFCA3B5" w14:textId="336DB456">
      <w:pPr>
        <w:pStyle w:val="Normal"/>
      </w:pPr>
      <w:r w:rsidR="2AFD1597">
        <w:rPr/>
        <w:t xml:space="preserve">Present: </w:t>
      </w:r>
      <w:r w:rsidR="6A939AFD">
        <w:rPr/>
        <w:t>Cynthia, Owen, Amanda</w:t>
      </w:r>
    </w:p>
    <w:p w:rsidR="65367843" w:rsidP="65367843" w:rsidRDefault="65367843" w14:paraId="7A7ACCB2" w14:textId="154CA2D7">
      <w:pPr>
        <w:pStyle w:val="Normal"/>
      </w:pPr>
    </w:p>
    <w:p w:rsidR="41DFCCC6" w:rsidP="65367843" w:rsidRDefault="41DFCCC6" w14:paraId="168AC3C9" w14:textId="7B70EC4A">
      <w:pPr>
        <w:pStyle w:val="Normal"/>
      </w:pPr>
      <w:r w:rsidRPr="330E7828" w:rsidR="41DFCCC6">
        <w:rPr>
          <w:b w:val="1"/>
          <w:bCs w:val="1"/>
        </w:rPr>
        <w:t>Overview of what’s going on with our new HMIS and the migration</w:t>
      </w:r>
      <w:r w:rsidR="41DFCCC6">
        <w:rPr/>
        <w:t>- Have postponed our go live date twice so far, once from December 9</w:t>
      </w:r>
      <w:r w:rsidRPr="330E7828" w:rsidR="41DFCCC6">
        <w:rPr>
          <w:vertAlign w:val="superscript"/>
        </w:rPr>
        <w:t>th</w:t>
      </w:r>
      <w:r w:rsidR="41DFCCC6">
        <w:rPr/>
        <w:t xml:space="preserve"> to December 31</w:t>
      </w:r>
      <w:r w:rsidRPr="330E7828" w:rsidR="41DFCCC6">
        <w:rPr>
          <w:vertAlign w:val="superscript"/>
        </w:rPr>
        <w:t>st</w:t>
      </w:r>
      <w:r w:rsidR="41DFCCC6">
        <w:rPr/>
        <w:t xml:space="preserve">, and again with no current expected date. </w:t>
      </w:r>
      <w:r w:rsidR="42E2E3E9">
        <w:rPr/>
        <w:t xml:space="preserve">The reasons we’ve pushed back both times </w:t>
      </w:r>
      <w:proofErr w:type="gramStart"/>
      <w:r w:rsidR="42E2E3E9">
        <w:rPr/>
        <w:t>are around</w:t>
      </w:r>
      <w:proofErr w:type="gramEnd"/>
      <w:r w:rsidR="42E2E3E9">
        <w:rPr/>
        <w:t xml:space="preserve"> errors in the data migration process from ETO to Clarity. The first time there was no Disability status </w:t>
      </w:r>
      <w:r w:rsidR="44E57D4A">
        <w:rPr/>
        <w:t>information,</w:t>
      </w:r>
      <w:r w:rsidR="280095B1">
        <w:rPr/>
        <w:t xml:space="preserve"> the second time there was no DV status information aside from in enrol</w:t>
      </w:r>
      <w:r w:rsidR="049C646F">
        <w:rPr/>
        <w:t>l</w:t>
      </w:r>
      <w:r w:rsidR="280095B1">
        <w:rPr/>
        <w:t>ments</w:t>
      </w:r>
      <w:r w:rsidR="2353E2F9">
        <w:rPr/>
        <w:t xml:space="preserve"> and </w:t>
      </w:r>
      <w:r w:rsidR="280095B1">
        <w:rPr/>
        <w:t xml:space="preserve">start assessments. Currently working with Social Solutions and Green River to figure out </w:t>
      </w:r>
      <w:r w:rsidR="280095B1">
        <w:rPr/>
        <w:t>where</w:t>
      </w:r>
      <w:r w:rsidR="280095B1">
        <w:rPr/>
        <w:t xml:space="preserve"> the data is being lost.</w:t>
      </w:r>
    </w:p>
    <w:p w:rsidR="65367843" w:rsidP="65367843" w:rsidRDefault="65367843" w14:paraId="12C0670D" w14:textId="6BADB7D6">
      <w:pPr>
        <w:pStyle w:val="Normal"/>
      </w:pPr>
    </w:p>
    <w:p w:rsidR="65367843" w:rsidP="65367843" w:rsidRDefault="65367843" w14:paraId="05676436" w14:textId="7D11DBCC">
      <w:pPr>
        <w:pStyle w:val="Normal"/>
      </w:pPr>
      <w:r w:rsidR="5D611C65">
        <w:rPr/>
        <w:t>Amanda- is there anything they can do to help?</w:t>
      </w:r>
    </w:p>
    <w:p w:rsidR="19F2E28F" w:rsidP="330E7828" w:rsidRDefault="19F2E28F" w14:paraId="2F83B2AD" w14:textId="262A9F98">
      <w:pPr>
        <w:pStyle w:val="Normal"/>
      </w:pPr>
      <w:r w:rsidR="19F2E28F">
        <w:rPr/>
        <w:t>Not too much since it’s mostly on Social Solutions with export problems and we don’t have a contract with them</w:t>
      </w:r>
    </w:p>
    <w:p w:rsidR="65367843" w:rsidP="65367843" w:rsidRDefault="65367843" w14:paraId="0595AD47" w14:textId="04493FCD">
      <w:pPr>
        <w:pStyle w:val="Normal"/>
      </w:pPr>
      <w:r w:rsidR="5D611C65">
        <w:rPr/>
        <w:t xml:space="preserve">Cynthia- frustrating there are so many follow </w:t>
      </w:r>
      <w:r w:rsidR="431A2562">
        <w:rPr/>
        <w:t>up</w:t>
      </w:r>
      <w:r w:rsidR="5D611C65">
        <w:rPr/>
        <w:t xml:space="preserve"> steps required. Errors come up and then more errors over and over. Experienced similar process during</w:t>
      </w:r>
      <w:r w:rsidR="577EB823">
        <w:rPr/>
        <w:t xml:space="preserve"> the CAPV integration system</w:t>
      </w:r>
    </w:p>
    <w:p w:rsidR="24BF8D7A" w:rsidP="65367843" w:rsidRDefault="24BF8D7A" w14:paraId="3DAEA343" w14:textId="7345F817">
      <w:pPr>
        <w:pStyle w:val="Normal"/>
      </w:pPr>
      <w:r w:rsidR="24BF8D7A">
        <w:rPr/>
        <w:t xml:space="preserve">Michele- don't like having to go back and forth on </w:t>
      </w:r>
      <w:r w:rsidR="2B2623DE">
        <w:rPr/>
        <w:t>going live</w:t>
      </w:r>
      <w:r w:rsidR="59CDB641">
        <w:rPr/>
        <w:t xml:space="preserve"> but don’t want to go forward with big issues.</w:t>
      </w:r>
    </w:p>
    <w:p w:rsidR="2B2623DE" w:rsidP="65367843" w:rsidRDefault="2B2623DE" w14:paraId="6723F36E" w14:textId="06BE1C60">
      <w:pPr>
        <w:pStyle w:val="Normal"/>
      </w:pPr>
      <w:r w:rsidR="2B2623DE">
        <w:rPr/>
        <w:t xml:space="preserve">Cynthia- </w:t>
      </w:r>
      <w:r w:rsidR="0526AE59">
        <w:rPr/>
        <w:t>One positive is that it does present an opportunity</w:t>
      </w:r>
      <w:r w:rsidR="2B2623DE">
        <w:rPr/>
        <w:t xml:space="preserve"> for more training</w:t>
      </w:r>
    </w:p>
    <w:p w:rsidR="65367843" w:rsidP="65367843" w:rsidRDefault="65367843" w14:paraId="20515B94" w14:textId="1C456577">
      <w:pPr>
        <w:pStyle w:val="Normal"/>
      </w:pPr>
    </w:p>
    <w:p w:rsidR="59870543" w:rsidP="65367843" w:rsidRDefault="59870543" w14:paraId="68746AC9" w14:textId="7D8DFB2E">
      <w:pPr>
        <w:pStyle w:val="Normal"/>
      </w:pPr>
      <w:r w:rsidR="2CA27399">
        <w:rPr/>
        <w:t xml:space="preserve">Owen- </w:t>
      </w:r>
      <w:r w:rsidR="59870543">
        <w:rPr/>
        <w:t>IT officers at each agency meeting with Michele and going over security settings. Is this still happening in January or pushing back as well?</w:t>
      </w:r>
    </w:p>
    <w:p w:rsidR="0BE2EFCF" w:rsidP="65367843" w:rsidRDefault="0BE2EFCF" w14:paraId="2D399FEE" w14:textId="7368B825">
      <w:pPr>
        <w:pStyle w:val="Normal"/>
      </w:pPr>
      <w:r w:rsidR="0BE2EFCF">
        <w:rPr/>
        <w:t>Probably makes sense to wait, get migration sorted out and go from there</w:t>
      </w:r>
    </w:p>
    <w:p w:rsidR="0BE2EFCF" w:rsidP="65367843" w:rsidRDefault="0BE2EFCF" w14:paraId="0D233658" w14:textId="48B3AB78">
      <w:pPr>
        <w:pStyle w:val="Normal"/>
      </w:pPr>
      <w:r w:rsidR="6C5275B3">
        <w:rPr/>
        <w:t>Michele will r</w:t>
      </w:r>
      <w:r w:rsidR="0BE2EFCF">
        <w:rPr/>
        <w:t>each out after determining next go live date</w:t>
      </w:r>
    </w:p>
    <w:p w:rsidR="65367843" w:rsidP="65367843" w:rsidRDefault="65367843" w14:paraId="0FE9BCA5" w14:textId="031FED33">
      <w:pPr>
        <w:pStyle w:val="Normal"/>
      </w:pPr>
    </w:p>
    <w:p w:rsidR="65367843" w:rsidP="65367843" w:rsidRDefault="65367843" w14:paraId="73E7F511" w14:textId="0F5F0360">
      <w:pPr>
        <w:pStyle w:val="Normal"/>
      </w:pPr>
    </w:p>
    <w:p w:rsidR="65367843" w:rsidP="65367843" w:rsidRDefault="65367843" w14:paraId="11580742" w14:textId="17178C24">
      <w:pPr>
        <w:pStyle w:val="Normal"/>
      </w:pPr>
    </w:p>
    <w:p w:rsidR="014BA247" w:rsidP="65367843" w:rsidRDefault="014BA247" w14:paraId="22B75B4D" w14:textId="18CE5004">
      <w:pPr>
        <w:pStyle w:val="Normal"/>
      </w:pPr>
      <w:r w:rsidR="014BA247">
        <w:rPr/>
        <w:t xml:space="preserve">Do we want to keep </w:t>
      </w:r>
      <w:r w:rsidR="014BA247">
        <w:rPr/>
        <w:t>R</w:t>
      </w:r>
      <w:r w:rsidR="12A8C050">
        <w:rPr/>
        <w:t>O</w:t>
      </w:r>
      <w:r w:rsidR="014BA247">
        <w:rPr/>
        <w:t>I</w:t>
      </w:r>
      <w:r w:rsidR="014BA247">
        <w:rPr/>
        <w:t xml:space="preserve"> requirement for client </w:t>
      </w:r>
      <w:r w:rsidR="1042CD0C">
        <w:rPr/>
        <w:t>c</w:t>
      </w:r>
      <w:r w:rsidR="014BA247">
        <w:rPr/>
        <w:t>reation</w:t>
      </w:r>
      <w:r w:rsidR="014BA247">
        <w:rPr/>
        <w:t xml:space="preserve"> in HMIS?</w:t>
      </w:r>
    </w:p>
    <w:p w:rsidR="7449E7CA" w:rsidP="65367843" w:rsidRDefault="7449E7CA" w14:paraId="34B47A09" w14:textId="0076CD26">
      <w:pPr>
        <w:pStyle w:val="Normal"/>
      </w:pPr>
      <w:r w:rsidR="7449E7CA">
        <w:rPr/>
        <w:t xml:space="preserve">Cynthia- could </w:t>
      </w:r>
      <w:r w:rsidR="418B387C">
        <w:rPr/>
        <w:t xml:space="preserve">someone </w:t>
      </w:r>
      <w:r w:rsidR="7449E7CA">
        <w:rPr/>
        <w:t>submit a release with no documentation?</w:t>
      </w:r>
    </w:p>
    <w:p w:rsidR="7449E7CA" w:rsidP="65367843" w:rsidRDefault="7449E7CA" w14:paraId="09D5B91D" w14:textId="0D8182AA">
      <w:pPr>
        <w:pStyle w:val="Normal"/>
      </w:pPr>
      <w:r w:rsidR="7449E7CA">
        <w:rPr/>
        <w:t>Michele- yes, technically, there’s a “none” option</w:t>
      </w:r>
    </w:p>
    <w:p w:rsidR="19F05582" w:rsidP="65367843" w:rsidRDefault="19F05582" w14:paraId="3D46C49F" w14:textId="4A08F3F0">
      <w:pPr>
        <w:pStyle w:val="Normal"/>
      </w:pPr>
      <w:r w:rsidR="19F05582">
        <w:rPr/>
        <w:t xml:space="preserve">Amanda- </w:t>
      </w:r>
      <w:r w:rsidR="549C1F41">
        <w:rPr/>
        <w:t xml:space="preserve">it </w:t>
      </w:r>
      <w:r w:rsidR="19F05582">
        <w:rPr/>
        <w:t xml:space="preserve">would be difficult to </w:t>
      </w:r>
      <w:r w:rsidR="6C550C8D">
        <w:rPr/>
        <w:t xml:space="preserve">add everyone with the release requirement, </w:t>
      </w:r>
      <w:proofErr w:type="gramStart"/>
      <w:r w:rsidR="6C550C8D">
        <w:rPr/>
        <w:t>might</w:t>
      </w:r>
      <w:proofErr w:type="gramEnd"/>
      <w:r w:rsidR="6C550C8D">
        <w:rPr/>
        <w:t xml:space="preserve"> be easier to get everyone into housing if we’re allowing them to create client records as needed</w:t>
      </w:r>
    </w:p>
    <w:p w:rsidR="6C550C8D" w:rsidP="65367843" w:rsidRDefault="6C550C8D" w14:paraId="2707A54D" w14:textId="37AADC19">
      <w:pPr>
        <w:pStyle w:val="Normal"/>
      </w:pPr>
      <w:r w:rsidR="6C550C8D">
        <w:rPr/>
        <w:t>Decided to turn off required on client creation but turn on later if needed</w:t>
      </w:r>
    </w:p>
    <w:p w:rsidR="65367843" w:rsidP="65367843" w:rsidRDefault="65367843" w14:paraId="21F999D1" w14:textId="1E922886">
      <w:pPr>
        <w:pStyle w:val="Normal"/>
      </w:pPr>
    </w:p>
    <w:p w:rsidR="65367843" w:rsidP="65367843" w:rsidRDefault="65367843" w14:paraId="002DA885" w14:textId="65C3C8EB">
      <w:pPr>
        <w:pStyle w:val="Normal"/>
      </w:pPr>
    </w:p>
    <w:p w:rsidR="014BA247" w:rsidP="65367843" w:rsidRDefault="014BA247" w14:paraId="33AC2596" w14:textId="14D553A5">
      <w:pPr>
        <w:pStyle w:val="Normal"/>
      </w:pPr>
      <w:r w:rsidR="014BA247">
        <w:rPr/>
        <w:t>Thinking about opening up data sharing in new HMIS</w:t>
      </w:r>
    </w:p>
    <w:p w:rsidR="105B225B" w:rsidP="65367843" w:rsidRDefault="105B225B" w14:paraId="0820927E" w14:textId="603CF9EB">
      <w:pPr>
        <w:pStyle w:val="Normal"/>
      </w:pPr>
      <w:r w:rsidR="105B225B">
        <w:rPr/>
        <w:t xml:space="preserve">Owen- lots of potential to make CE process better, can chat with Phil, might </w:t>
      </w:r>
      <w:r w:rsidR="6651855B">
        <w:rPr/>
        <w:t>foresee</w:t>
      </w:r>
      <w:r w:rsidR="105B225B">
        <w:rPr/>
        <w:t xml:space="preserve"> scenarios where things get tricky</w:t>
      </w:r>
      <w:r w:rsidR="5B490232">
        <w:rPr/>
        <w:t xml:space="preserve">, open up more vectors for </w:t>
      </w:r>
      <w:r w:rsidR="5B490232">
        <w:rPr/>
        <w:t>vulnerability</w:t>
      </w:r>
    </w:p>
    <w:p w:rsidR="0DA4ECBE" w:rsidP="65367843" w:rsidRDefault="0DA4ECBE" w14:paraId="011850CE" w14:textId="67373215">
      <w:pPr>
        <w:pStyle w:val="Normal"/>
      </w:pPr>
      <w:r w:rsidR="0DA4ECBE">
        <w:rPr/>
        <w:t>Would love to see more, try to assuage concerns</w:t>
      </w:r>
    </w:p>
    <w:p w:rsidR="0DA4ECBE" w:rsidP="65367843" w:rsidRDefault="0DA4ECBE" w14:paraId="4EEB47BB" w14:textId="3B6B921C">
      <w:pPr>
        <w:pStyle w:val="Normal"/>
      </w:pPr>
      <w:proofErr w:type="gramStart"/>
      <w:r w:rsidR="0DA4ECBE">
        <w:rPr/>
        <w:t>Would</w:t>
      </w:r>
      <w:proofErr w:type="gramEnd"/>
      <w:r w:rsidR="0DA4ECBE">
        <w:rPr/>
        <w:t xml:space="preserve"> </w:t>
      </w:r>
      <w:r w:rsidR="6D0E772D">
        <w:rPr/>
        <w:t xml:space="preserve">also </w:t>
      </w:r>
      <w:r w:rsidR="0DA4ECBE">
        <w:rPr/>
        <w:t>like to see an example of exactly what others could see</w:t>
      </w:r>
    </w:p>
    <w:p w:rsidR="65367843" w:rsidP="65367843" w:rsidRDefault="65367843" w14:paraId="2D4EA259" w14:textId="7CE0C976">
      <w:pPr>
        <w:pStyle w:val="Normal"/>
      </w:pPr>
    </w:p>
    <w:p w:rsidR="65367843" w:rsidP="65367843" w:rsidRDefault="65367843" w14:paraId="184D71A8" w14:textId="022813A2">
      <w:pPr>
        <w:pStyle w:val="Normal"/>
      </w:pPr>
    </w:p>
    <w:p w:rsidR="280095B1" w:rsidP="65367843" w:rsidRDefault="280095B1" w14:paraId="5E30EDBC" w14:textId="1C6F6DB9">
      <w:pPr>
        <w:pStyle w:val="Normal"/>
      </w:pPr>
      <w:r w:rsidR="280095B1">
        <w:rPr/>
        <w:t>What do we want to focus on in 2022?</w:t>
      </w:r>
    </w:p>
    <w:p w:rsidR="280095B1" w:rsidP="65367843" w:rsidRDefault="280095B1" w14:paraId="1CB3946D" w14:textId="3897FA8A">
      <w:pPr>
        <w:pStyle w:val="Normal"/>
      </w:pPr>
      <w:r w:rsidR="280095B1">
        <w:rPr/>
        <w:t>Privacy &amp; Security Plan</w:t>
      </w:r>
    </w:p>
    <w:p w:rsidR="280095B1" w:rsidP="65367843" w:rsidRDefault="280095B1" w14:paraId="79866A1A" w14:textId="1AE5D465">
      <w:pPr>
        <w:pStyle w:val="Normal"/>
      </w:pPr>
      <w:r w:rsidR="280095B1">
        <w:rPr/>
        <w:t>Data Quality Plan</w:t>
      </w:r>
    </w:p>
    <w:p w:rsidR="280095B1" w:rsidP="65367843" w:rsidRDefault="280095B1" w14:paraId="0C1061D7" w14:textId="742AF874">
      <w:pPr>
        <w:pStyle w:val="Normal"/>
      </w:pPr>
      <w:r w:rsidR="280095B1">
        <w:rPr/>
        <w:t>Anything new HMIS related? Custom reports or dashboards? Exploring custom fields?</w:t>
      </w:r>
    </w:p>
    <w:p w:rsidR="280095B1" w:rsidP="65367843" w:rsidRDefault="280095B1" w14:paraId="51430972" w14:textId="5591D536">
      <w:pPr>
        <w:pStyle w:val="Normal"/>
      </w:pPr>
      <w:r w:rsidR="280095B1">
        <w:rPr/>
        <w:t>NOFO priorities – system performance measures &amp; domestic violence agency engagement</w:t>
      </w:r>
    </w:p>
    <w:p w:rsidR="280095B1" w:rsidP="65367843" w:rsidRDefault="280095B1" w14:paraId="5DEB6B68" w14:textId="6663862E">
      <w:pPr>
        <w:pStyle w:val="Normal"/>
      </w:pPr>
      <w:r w:rsidR="280095B1">
        <w:rPr/>
        <w:t>Other HUD reports?</w:t>
      </w:r>
    </w:p>
    <w:p w:rsidR="65367843" w:rsidP="65367843" w:rsidRDefault="65367843" w14:paraId="0873B40A" w14:textId="00824F20">
      <w:pPr>
        <w:pStyle w:val="Normal"/>
      </w:pPr>
    </w:p>
    <w:p w:rsidR="5A3E2F52" w:rsidP="65367843" w:rsidRDefault="5A3E2F52" w14:paraId="25472C67" w14:textId="65DDC628">
      <w:pPr>
        <w:pStyle w:val="Normal"/>
      </w:pPr>
      <w:r w:rsidR="5A3E2F52">
        <w:rPr/>
        <w:t>Waiting</w:t>
      </w:r>
      <w:r w:rsidR="15A3E1D2">
        <w:rPr/>
        <w:t xml:space="preserve"> </w:t>
      </w:r>
      <w:r w:rsidR="5A3E2F52">
        <w:rPr/>
        <w:t>for</w:t>
      </w:r>
      <w:r w:rsidR="5A3E2F52">
        <w:rPr/>
        <w:t xml:space="preserve"> </w:t>
      </w:r>
      <w:proofErr w:type="gramStart"/>
      <w:r w:rsidR="5A3E2F52">
        <w:rPr/>
        <w:t>larger</w:t>
      </w:r>
      <w:proofErr w:type="gramEnd"/>
      <w:r w:rsidR="5A3E2F52">
        <w:rPr/>
        <w:t xml:space="preserve"> group to look at what we want to work on in 2022</w:t>
      </w:r>
    </w:p>
    <w:p w:rsidR="65367843" w:rsidP="65367843" w:rsidRDefault="65367843" w14:paraId="7A2ADE40" w14:textId="22F6D091">
      <w:pPr>
        <w:pStyle w:val="Normal"/>
      </w:pPr>
    </w:p>
    <w:p w:rsidR="65367843" w:rsidP="65367843" w:rsidRDefault="65367843" w14:paraId="4C9B1DCB" w14:textId="1329F4C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5EA486"/>
    <w:rsid w:val="000993D4"/>
    <w:rsid w:val="00A3C6E5"/>
    <w:rsid w:val="014BA247"/>
    <w:rsid w:val="01A56435"/>
    <w:rsid w:val="03DB67A7"/>
    <w:rsid w:val="046292FE"/>
    <w:rsid w:val="049C646F"/>
    <w:rsid w:val="04CBF8D4"/>
    <w:rsid w:val="0526AE59"/>
    <w:rsid w:val="06061C55"/>
    <w:rsid w:val="061B5917"/>
    <w:rsid w:val="08306D20"/>
    <w:rsid w:val="0AE92B1B"/>
    <w:rsid w:val="0B9EC52E"/>
    <w:rsid w:val="0BE2EFCF"/>
    <w:rsid w:val="0D5EA486"/>
    <w:rsid w:val="0DA4ECBE"/>
    <w:rsid w:val="0DB75CC1"/>
    <w:rsid w:val="0E7CEABB"/>
    <w:rsid w:val="0EFC5051"/>
    <w:rsid w:val="1042CD0C"/>
    <w:rsid w:val="1044AC32"/>
    <w:rsid w:val="105B225B"/>
    <w:rsid w:val="10A70404"/>
    <w:rsid w:val="10BA30F1"/>
    <w:rsid w:val="10C73927"/>
    <w:rsid w:val="12630988"/>
    <w:rsid w:val="12A8C050"/>
    <w:rsid w:val="12BA7992"/>
    <w:rsid w:val="137C4CF4"/>
    <w:rsid w:val="13A2049E"/>
    <w:rsid w:val="13D332A9"/>
    <w:rsid w:val="1465A8DA"/>
    <w:rsid w:val="15A3E1D2"/>
    <w:rsid w:val="1648373F"/>
    <w:rsid w:val="17FF5DD9"/>
    <w:rsid w:val="1804133D"/>
    <w:rsid w:val="185C9CB1"/>
    <w:rsid w:val="19F05582"/>
    <w:rsid w:val="19F2E28F"/>
    <w:rsid w:val="1B4A8796"/>
    <w:rsid w:val="1E758518"/>
    <w:rsid w:val="1FD87A38"/>
    <w:rsid w:val="22535DE8"/>
    <w:rsid w:val="2353E2F9"/>
    <w:rsid w:val="236B8A67"/>
    <w:rsid w:val="23B70116"/>
    <w:rsid w:val="240FE303"/>
    <w:rsid w:val="2487857F"/>
    <w:rsid w:val="24BB0591"/>
    <w:rsid w:val="24BF8D7A"/>
    <w:rsid w:val="257DAE30"/>
    <w:rsid w:val="25E5769B"/>
    <w:rsid w:val="27D23635"/>
    <w:rsid w:val="280095B1"/>
    <w:rsid w:val="28256297"/>
    <w:rsid w:val="285DD698"/>
    <w:rsid w:val="28935EAE"/>
    <w:rsid w:val="29473D5F"/>
    <w:rsid w:val="2AFD1597"/>
    <w:rsid w:val="2B2623DE"/>
    <w:rsid w:val="2B6DA80F"/>
    <w:rsid w:val="2BEC0F37"/>
    <w:rsid w:val="2C58C89A"/>
    <w:rsid w:val="2CA27399"/>
    <w:rsid w:val="2DC1A51D"/>
    <w:rsid w:val="2F39CE76"/>
    <w:rsid w:val="2F793F30"/>
    <w:rsid w:val="2FAFBDFB"/>
    <w:rsid w:val="2FE82EB9"/>
    <w:rsid w:val="30D59ED7"/>
    <w:rsid w:val="31E7079C"/>
    <w:rsid w:val="32716F38"/>
    <w:rsid w:val="32DF3486"/>
    <w:rsid w:val="330E7828"/>
    <w:rsid w:val="332E2C4A"/>
    <w:rsid w:val="35D55700"/>
    <w:rsid w:val="362E0844"/>
    <w:rsid w:val="373E4F3B"/>
    <w:rsid w:val="386F2760"/>
    <w:rsid w:val="38AE92D3"/>
    <w:rsid w:val="391638A0"/>
    <w:rsid w:val="3AC922CE"/>
    <w:rsid w:val="3ADA5DA5"/>
    <w:rsid w:val="3C73D8FF"/>
    <w:rsid w:val="3CB3B082"/>
    <w:rsid w:val="3D74E94F"/>
    <w:rsid w:val="3E032B0D"/>
    <w:rsid w:val="3F30932A"/>
    <w:rsid w:val="41386452"/>
    <w:rsid w:val="418B387C"/>
    <w:rsid w:val="41DFCCC6"/>
    <w:rsid w:val="42D434B3"/>
    <w:rsid w:val="42E2E3E9"/>
    <w:rsid w:val="431A2562"/>
    <w:rsid w:val="444D5C9B"/>
    <w:rsid w:val="44E57D4A"/>
    <w:rsid w:val="450AA506"/>
    <w:rsid w:val="453302AA"/>
    <w:rsid w:val="45360177"/>
    <w:rsid w:val="484245C8"/>
    <w:rsid w:val="4899D04D"/>
    <w:rsid w:val="49023DEE"/>
    <w:rsid w:val="4A935FC7"/>
    <w:rsid w:val="4AE7C592"/>
    <w:rsid w:val="4BE480D0"/>
    <w:rsid w:val="4D00E968"/>
    <w:rsid w:val="4D9C44EE"/>
    <w:rsid w:val="4EF9009F"/>
    <w:rsid w:val="4F06F385"/>
    <w:rsid w:val="534B7F97"/>
    <w:rsid w:val="534C1185"/>
    <w:rsid w:val="53FA21A4"/>
    <w:rsid w:val="540F56CA"/>
    <w:rsid w:val="549C1F41"/>
    <w:rsid w:val="5560C374"/>
    <w:rsid w:val="56F6E5CA"/>
    <w:rsid w:val="56FC93D5"/>
    <w:rsid w:val="577EB823"/>
    <w:rsid w:val="587A767C"/>
    <w:rsid w:val="58986436"/>
    <w:rsid w:val="59870543"/>
    <w:rsid w:val="59CDB641"/>
    <w:rsid w:val="59CE6A89"/>
    <w:rsid w:val="5A3098C9"/>
    <w:rsid w:val="5A3E2F52"/>
    <w:rsid w:val="5B079CDF"/>
    <w:rsid w:val="5B406036"/>
    <w:rsid w:val="5B490232"/>
    <w:rsid w:val="5CE64672"/>
    <w:rsid w:val="5D487284"/>
    <w:rsid w:val="5D611C65"/>
    <w:rsid w:val="5E3CBFBA"/>
    <w:rsid w:val="60D4B175"/>
    <w:rsid w:val="619B4BBB"/>
    <w:rsid w:val="64C68E06"/>
    <w:rsid w:val="65367843"/>
    <w:rsid w:val="65807BCC"/>
    <w:rsid w:val="6651855B"/>
    <w:rsid w:val="66B4DB17"/>
    <w:rsid w:val="66FE210A"/>
    <w:rsid w:val="6700B19E"/>
    <w:rsid w:val="67276B17"/>
    <w:rsid w:val="68B8DD03"/>
    <w:rsid w:val="6943C700"/>
    <w:rsid w:val="69DDA0B4"/>
    <w:rsid w:val="6A17125A"/>
    <w:rsid w:val="6A939AFD"/>
    <w:rsid w:val="6B919FF1"/>
    <w:rsid w:val="6BFCFC18"/>
    <w:rsid w:val="6C1C0991"/>
    <w:rsid w:val="6C5275B3"/>
    <w:rsid w:val="6C550C8D"/>
    <w:rsid w:val="6D09CF59"/>
    <w:rsid w:val="6D0E772D"/>
    <w:rsid w:val="6D241C9B"/>
    <w:rsid w:val="6DBE7F80"/>
    <w:rsid w:val="6DCD5C77"/>
    <w:rsid w:val="715C275D"/>
    <w:rsid w:val="723AF494"/>
    <w:rsid w:val="7333E950"/>
    <w:rsid w:val="7342226A"/>
    <w:rsid w:val="7354DAC8"/>
    <w:rsid w:val="7449E7CA"/>
    <w:rsid w:val="7493C81F"/>
    <w:rsid w:val="781311FC"/>
    <w:rsid w:val="782C8722"/>
    <w:rsid w:val="78360327"/>
    <w:rsid w:val="78C256C3"/>
    <w:rsid w:val="7A3EF38B"/>
    <w:rsid w:val="7BB01A1A"/>
    <w:rsid w:val="7BE950CE"/>
    <w:rsid w:val="7CD4E773"/>
    <w:rsid w:val="7F07F683"/>
    <w:rsid w:val="7F9BD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A486"/>
  <w15:chartTrackingRefBased/>
  <w15:docId w15:val="{F13724DE-2CE8-43A7-96A5-CE2D7AE205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907b721596e41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2021-10-27T17:24:41.5493742Z</dcterms:created>
  <dcterms:modified xsi:type="dcterms:W3CDTF">2022-02-02T17:20:35.6176242Z</dcterms:modified>
  <dc:creator>Michele LaFleur</dc:creator>
  <lastModifiedBy>Michele LaFleur</lastModifiedBy>
</coreProperties>
</file>