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0A44" w:rsidP="467D75CC" w:rsidRDefault="5513C949" w14:paraId="04CF9E26" w14:textId="189578F8">
      <w:pPr>
        <w:spacing w:line="240" w:lineRule="auto"/>
        <w:jc w:val="center"/>
        <w:rPr>
          <w:rFonts w:ascii="Calibri" w:hAnsi="Calibri" w:eastAsia="Calibri" w:cs="Calibri"/>
          <w:color w:val="000000" w:themeColor="text1"/>
        </w:rPr>
      </w:pPr>
      <w:r w:rsidRPr="2B4BFA6F">
        <w:rPr>
          <w:rFonts w:ascii="Calibri" w:hAnsi="Calibri" w:eastAsia="Calibri" w:cs="Calibri"/>
          <w:b/>
          <w:bCs/>
          <w:color w:val="000000" w:themeColor="text1"/>
          <w:u w:val="single"/>
        </w:rPr>
        <w:t>Three County CoC</w:t>
      </w:r>
      <w:r w:rsidRPr="2B4BFA6F" w:rsidR="002C3385">
        <w:rPr>
          <w:rFonts w:ascii="Calibri" w:hAnsi="Calibri" w:eastAsia="Calibri" w:cs="Calibri"/>
          <w:b/>
          <w:bCs/>
          <w:color w:val="000000" w:themeColor="text1"/>
          <w:u w:val="single"/>
        </w:rPr>
        <w:t xml:space="preserve"> (MA-507)</w:t>
      </w:r>
      <w:r w:rsidRPr="2B4BFA6F">
        <w:rPr>
          <w:rFonts w:ascii="Calibri" w:hAnsi="Calibri" w:eastAsia="Calibri" w:cs="Calibri"/>
          <w:b/>
          <w:bCs/>
          <w:color w:val="000000" w:themeColor="text1"/>
          <w:u w:val="single"/>
        </w:rPr>
        <w:t xml:space="preserve"> – </w:t>
      </w:r>
      <w:r w:rsidRPr="2B4BFA6F" w:rsidR="002C3385">
        <w:rPr>
          <w:rFonts w:ascii="Calibri" w:hAnsi="Calibri" w:eastAsia="Calibri" w:cs="Calibri"/>
          <w:b/>
          <w:bCs/>
          <w:color w:val="000000" w:themeColor="text1"/>
          <w:u w:val="single"/>
        </w:rPr>
        <w:t xml:space="preserve">Quarterly Board Report </w:t>
      </w:r>
      <w:r w:rsidRPr="2B4BFA6F" w:rsidR="00CE3399">
        <w:rPr>
          <w:rFonts w:ascii="Calibri" w:hAnsi="Calibri" w:eastAsia="Calibri" w:cs="Calibri"/>
          <w:b/>
          <w:bCs/>
          <w:color w:val="000000" w:themeColor="text1"/>
          <w:u w:val="single"/>
        </w:rPr>
        <w:t>(</w:t>
      </w:r>
      <w:r w:rsidR="0009106A">
        <w:rPr>
          <w:rFonts w:ascii="Calibri" w:hAnsi="Calibri" w:eastAsia="Calibri" w:cs="Calibri"/>
          <w:b/>
          <w:bCs/>
          <w:color w:val="000000" w:themeColor="text1"/>
          <w:u w:val="single"/>
        </w:rPr>
        <w:t>March</w:t>
      </w:r>
      <w:r w:rsidRPr="2B4BFA6F" w:rsidR="00D71FAB">
        <w:rPr>
          <w:rFonts w:ascii="Calibri" w:hAnsi="Calibri" w:eastAsia="Calibri" w:cs="Calibri"/>
          <w:b/>
          <w:bCs/>
          <w:color w:val="000000" w:themeColor="text1"/>
          <w:u w:val="single"/>
        </w:rPr>
        <w:t xml:space="preserve"> </w:t>
      </w:r>
      <w:r w:rsidRPr="2B4BFA6F" w:rsidR="002C3385">
        <w:rPr>
          <w:rFonts w:ascii="Calibri" w:hAnsi="Calibri" w:eastAsia="Calibri" w:cs="Calibri"/>
          <w:b/>
          <w:bCs/>
          <w:color w:val="000000" w:themeColor="text1"/>
          <w:u w:val="single"/>
        </w:rPr>
        <w:t>202</w:t>
      </w:r>
      <w:r w:rsidR="0009106A">
        <w:rPr>
          <w:rFonts w:ascii="Calibri" w:hAnsi="Calibri" w:eastAsia="Calibri" w:cs="Calibri"/>
          <w:b/>
          <w:bCs/>
          <w:color w:val="000000" w:themeColor="text1"/>
          <w:u w:val="single"/>
        </w:rPr>
        <w:t>6</w:t>
      </w:r>
      <w:r w:rsidRPr="2B4BFA6F" w:rsidR="002C3385">
        <w:rPr>
          <w:rFonts w:ascii="Calibri" w:hAnsi="Calibri" w:eastAsia="Calibri" w:cs="Calibri"/>
          <w:b/>
          <w:bCs/>
          <w:color w:val="000000" w:themeColor="text1"/>
          <w:u w:val="single"/>
        </w:rPr>
        <w:t>)</w:t>
      </w:r>
    </w:p>
    <w:p w:rsidR="005E73F4" w:rsidP="005E73F4" w:rsidRDefault="5903089E" w14:paraId="0D5553E1" w14:textId="42A6A05E">
      <w:pPr>
        <w:spacing w:line="240" w:lineRule="auto"/>
        <w:jc w:val="center"/>
        <w:rPr>
          <w:rFonts w:ascii="Calibri" w:hAnsi="Calibri" w:eastAsia="Calibri" w:cs="Calibri"/>
          <w:color w:val="000000" w:themeColor="text1"/>
        </w:rPr>
      </w:pPr>
      <w:r w:rsidRPr="4BD7D1E9">
        <w:rPr>
          <w:rFonts w:ascii="Calibri" w:hAnsi="Calibri" w:eastAsia="Calibri" w:cs="Calibri"/>
          <w:color w:val="000000" w:themeColor="text1"/>
        </w:rPr>
        <w:t xml:space="preserve">This report was compiled for dissemination by </w:t>
      </w:r>
      <w:r w:rsidRPr="4BD7D1E9" w:rsidR="6A08ECB5">
        <w:rPr>
          <w:rFonts w:ascii="Calibri" w:hAnsi="Calibri" w:eastAsia="Calibri" w:cs="Calibri"/>
          <w:color w:val="000000" w:themeColor="text1"/>
        </w:rPr>
        <w:t>March</w:t>
      </w:r>
      <w:r w:rsidRPr="4BD7D1E9" w:rsidR="2031613E">
        <w:rPr>
          <w:rFonts w:ascii="Calibri" w:hAnsi="Calibri" w:eastAsia="Calibri" w:cs="Calibri"/>
          <w:color w:val="000000" w:themeColor="text1"/>
        </w:rPr>
        <w:t xml:space="preserve"> </w:t>
      </w:r>
      <w:r w:rsidRPr="4BD7D1E9" w:rsidR="018E2250">
        <w:rPr>
          <w:rFonts w:ascii="Calibri" w:hAnsi="Calibri" w:eastAsia="Calibri" w:cs="Calibri"/>
          <w:color w:val="000000" w:themeColor="text1"/>
        </w:rPr>
        <w:t>10</w:t>
      </w:r>
      <w:r w:rsidRPr="4BD7D1E9" w:rsidR="798C6A32">
        <w:rPr>
          <w:rFonts w:ascii="Calibri" w:hAnsi="Calibri" w:eastAsia="Calibri" w:cs="Calibri"/>
          <w:color w:val="000000" w:themeColor="text1"/>
          <w:vertAlign w:val="superscript"/>
        </w:rPr>
        <w:t>th</w:t>
      </w:r>
      <w:r w:rsidRPr="4BD7D1E9" w:rsidR="4BA04D1D">
        <w:rPr>
          <w:rFonts w:ascii="Calibri" w:hAnsi="Calibri" w:eastAsia="Calibri" w:cs="Calibri"/>
          <w:color w:val="000000" w:themeColor="text1"/>
        </w:rPr>
        <w:t xml:space="preserve">, </w:t>
      </w:r>
      <w:r w:rsidRPr="4BD7D1E9" w:rsidR="38E12AC0">
        <w:rPr>
          <w:rFonts w:ascii="Calibri" w:hAnsi="Calibri" w:eastAsia="Calibri" w:cs="Calibri"/>
          <w:color w:val="000000" w:themeColor="text1"/>
        </w:rPr>
        <w:t>202</w:t>
      </w:r>
      <w:r w:rsidRPr="4BD7D1E9" w:rsidR="6A08ECB5">
        <w:rPr>
          <w:rFonts w:ascii="Calibri" w:hAnsi="Calibri" w:eastAsia="Calibri" w:cs="Calibri"/>
          <w:color w:val="000000" w:themeColor="text1"/>
        </w:rPr>
        <w:t>6</w:t>
      </w:r>
      <w:r w:rsidRPr="4BD7D1E9" w:rsidR="38E12AC0">
        <w:rPr>
          <w:rFonts w:ascii="Calibri" w:hAnsi="Calibri" w:eastAsia="Calibri" w:cs="Calibri"/>
          <w:color w:val="000000" w:themeColor="text1"/>
        </w:rPr>
        <w:t>,</w:t>
      </w:r>
      <w:r w:rsidRPr="4BD7D1E9" w:rsidR="2031613E">
        <w:rPr>
          <w:rFonts w:ascii="Calibri" w:hAnsi="Calibri" w:eastAsia="Calibri" w:cs="Calibri"/>
          <w:color w:val="000000" w:themeColor="text1"/>
        </w:rPr>
        <w:t xml:space="preserve"> prior to the </w:t>
      </w:r>
      <w:r w:rsidRPr="4BD7D1E9" w:rsidR="4B9B82FF">
        <w:rPr>
          <w:rFonts w:ascii="Calibri" w:hAnsi="Calibri" w:eastAsia="Calibri" w:cs="Calibri"/>
          <w:color w:val="000000" w:themeColor="text1"/>
        </w:rPr>
        <w:t>March 19</w:t>
      </w:r>
      <w:r w:rsidRPr="4BD7D1E9" w:rsidR="4B9B82FF">
        <w:rPr>
          <w:rFonts w:ascii="Calibri" w:hAnsi="Calibri" w:eastAsia="Calibri" w:cs="Calibri"/>
          <w:color w:val="000000" w:themeColor="text1"/>
          <w:vertAlign w:val="superscript"/>
        </w:rPr>
        <w:t>th</w:t>
      </w:r>
      <w:r w:rsidRPr="4BD7D1E9" w:rsidR="50CC7B30">
        <w:rPr>
          <w:rFonts w:ascii="Calibri" w:hAnsi="Calibri" w:eastAsia="Calibri" w:cs="Calibri"/>
          <w:color w:val="000000" w:themeColor="text1"/>
        </w:rPr>
        <w:t xml:space="preserve">, </w:t>
      </w:r>
      <w:r w:rsidRPr="4BD7D1E9" w:rsidR="32267D68">
        <w:rPr>
          <w:rFonts w:ascii="Calibri" w:hAnsi="Calibri" w:eastAsia="Calibri" w:cs="Calibri"/>
          <w:color w:val="000000" w:themeColor="text1"/>
        </w:rPr>
        <w:t>202</w:t>
      </w:r>
      <w:r w:rsidRPr="4BD7D1E9" w:rsidR="4B9B82FF">
        <w:rPr>
          <w:rFonts w:ascii="Calibri" w:hAnsi="Calibri" w:eastAsia="Calibri" w:cs="Calibri"/>
          <w:color w:val="000000" w:themeColor="text1"/>
        </w:rPr>
        <w:t>6</w:t>
      </w:r>
      <w:r w:rsidRPr="4BD7D1E9" w:rsidR="32267D68">
        <w:rPr>
          <w:rFonts w:ascii="Calibri" w:hAnsi="Calibri" w:eastAsia="Calibri" w:cs="Calibri"/>
          <w:color w:val="000000" w:themeColor="text1"/>
        </w:rPr>
        <w:t>,</w:t>
      </w:r>
      <w:r w:rsidRPr="4BD7D1E9" w:rsidR="2031613E">
        <w:rPr>
          <w:rFonts w:ascii="Calibri" w:hAnsi="Calibri" w:eastAsia="Calibri" w:cs="Calibri"/>
          <w:color w:val="000000" w:themeColor="text1"/>
        </w:rPr>
        <w:t xml:space="preserve"> </w:t>
      </w:r>
      <w:r w:rsidRPr="4BD7D1E9" w:rsidR="29870F87">
        <w:rPr>
          <w:rFonts w:ascii="Calibri" w:hAnsi="Calibri" w:eastAsia="Calibri" w:cs="Calibri"/>
          <w:color w:val="000000" w:themeColor="text1"/>
        </w:rPr>
        <w:t>Full Membership Annual</w:t>
      </w:r>
      <w:r w:rsidRPr="4BD7D1E9" w:rsidR="2031613E">
        <w:rPr>
          <w:rFonts w:ascii="Calibri" w:hAnsi="Calibri" w:eastAsia="Calibri" w:cs="Calibri"/>
          <w:color w:val="000000" w:themeColor="text1"/>
        </w:rPr>
        <w:t xml:space="preserve"> Meeting</w:t>
      </w:r>
      <w:r w:rsidRPr="4BD7D1E9" w:rsidR="3180A05C">
        <w:rPr>
          <w:rFonts w:ascii="Calibri" w:hAnsi="Calibri" w:eastAsia="Calibri" w:cs="Calibri"/>
          <w:color w:val="000000" w:themeColor="text1"/>
        </w:rPr>
        <w:t>.</w:t>
      </w:r>
      <w:r w:rsidRPr="4BD7D1E9">
        <w:rPr>
          <w:rFonts w:ascii="Calibri" w:hAnsi="Calibri" w:eastAsia="Calibri" w:cs="Calibri"/>
          <w:color w:val="000000" w:themeColor="text1"/>
        </w:rPr>
        <w:t xml:space="preserve">  </w:t>
      </w:r>
    </w:p>
    <w:p w:rsidR="00A823CE" w:rsidP="005E73F4" w:rsidRDefault="00A823CE" w14:paraId="3D529E32" w14:textId="77777777">
      <w:pPr>
        <w:spacing w:line="240" w:lineRule="auto"/>
        <w:jc w:val="center"/>
        <w:rPr>
          <w:rFonts w:ascii="Calibri" w:hAnsi="Calibri" w:eastAsia="Calibri" w:cs="Calibri"/>
          <w:color w:val="000000" w:themeColor="text1"/>
        </w:rPr>
      </w:pPr>
    </w:p>
    <w:sdt>
      <w:sdtPr>
        <w:id w:val="1574212634"/>
        <w:docPartObj>
          <w:docPartGallery w:val="Table of Contents"/>
          <w:docPartUnique/>
        </w:docPartObj>
        <w:rPr>
          <w:rFonts w:ascii="Calibri" w:hAnsi="Calibri" w:eastAsia="ＭＳ 明朝" w:cs="Arial" w:asciiTheme="minorAscii" w:hAnsiTheme="minorAscii" w:eastAsiaTheme="minorEastAsia" w:cstheme="minorBidi"/>
          <w:color w:val="auto"/>
          <w:sz w:val="22"/>
          <w:szCs w:val="22"/>
        </w:rPr>
      </w:sdtPr>
      <w:sdtContent>
        <w:p w:rsidRPr="00800077" w:rsidR="00A823CE" w:rsidRDefault="505A8989" w14:paraId="1106C5B3" w14:textId="4FB1E790">
          <w:pPr>
            <w:pStyle w:val="TOCHeading"/>
            <w:rPr>
              <w:color w:val="000000" w:themeColor="text1"/>
            </w:rPr>
          </w:pPr>
          <w:r w:rsidRPr="4FB73DB7">
            <w:rPr>
              <w:color w:val="000000" w:themeColor="text1"/>
            </w:rPr>
            <w:t>Contents</w:t>
          </w:r>
        </w:p>
        <w:p w:rsidR="004B0AD0" w:rsidP="4FB73DB7" w:rsidRDefault="252049F6" w14:paraId="4D10262A" w14:textId="159F0109">
          <w:pPr>
            <w:pStyle w:val="TOC1"/>
            <w:tabs>
              <w:tab w:val="right" w:leader="dot" w:pos="9345"/>
            </w:tabs>
            <w:rPr>
              <w:rStyle w:val="Hyperlink"/>
              <w:noProof/>
              <w:kern w:val="2"/>
              <w14:ligatures w14:val="standardContextual"/>
            </w:rPr>
          </w:pPr>
          <w:r>
            <w:fldChar w:fldCharType="begin"/>
          </w:r>
          <w:r w:rsidR="004B0AD0">
            <w:instrText>TOC \o "1-3" \z \u \h</w:instrText>
          </w:r>
          <w:r>
            <w:fldChar w:fldCharType="separate"/>
          </w:r>
          <w:hyperlink w:anchor="_Toc1121433140">
            <w:r w:rsidRPr="4FB73DB7" w:rsidR="4FB73DB7">
              <w:rPr>
                <w:rStyle w:val="Hyperlink"/>
              </w:rPr>
              <w:t>Director Updates</w:t>
            </w:r>
            <w:r w:rsidR="004B0AD0">
              <w:tab/>
            </w:r>
            <w:r w:rsidR="004B0AD0">
              <w:fldChar w:fldCharType="begin"/>
            </w:r>
            <w:r w:rsidR="004B0AD0">
              <w:instrText>PAGEREF _Toc1121433140 \h</w:instrText>
            </w:r>
            <w:r w:rsidR="004B0AD0">
              <w:fldChar w:fldCharType="separate"/>
            </w:r>
            <w:r w:rsidRPr="4FB73DB7" w:rsidR="4FB73DB7">
              <w:rPr>
                <w:rStyle w:val="Hyperlink"/>
              </w:rPr>
              <w:t>1</w:t>
            </w:r>
            <w:r w:rsidR="004B0AD0">
              <w:fldChar w:fldCharType="end"/>
            </w:r>
          </w:hyperlink>
        </w:p>
        <w:p w:rsidR="004B0AD0" w:rsidP="4FB73DB7" w:rsidRDefault="4FB73DB7" w14:paraId="7F9502AE" w14:textId="4C8F04CA">
          <w:pPr>
            <w:pStyle w:val="TOC1"/>
            <w:tabs>
              <w:tab w:val="right" w:leader="dot" w:pos="9345"/>
            </w:tabs>
            <w:rPr>
              <w:rStyle w:val="Hyperlink"/>
              <w:noProof/>
              <w:kern w:val="2"/>
              <w14:ligatures w14:val="standardContextual"/>
            </w:rPr>
          </w:pPr>
          <w:hyperlink w:anchor="_Toc1343617357">
            <w:r w:rsidRPr="4FB73DB7">
              <w:rPr>
                <w:rStyle w:val="Hyperlink"/>
              </w:rPr>
              <w:t>Fiscal Updates</w:t>
            </w:r>
            <w:r w:rsidR="252049F6">
              <w:tab/>
            </w:r>
            <w:r w:rsidR="252049F6">
              <w:fldChar w:fldCharType="begin"/>
            </w:r>
            <w:r w:rsidR="252049F6">
              <w:instrText>PAGEREF _Toc1343617357 \h</w:instrText>
            </w:r>
            <w:r w:rsidR="252049F6">
              <w:fldChar w:fldCharType="separate"/>
            </w:r>
            <w:r w:rsidRPr="4FB73DB7">
              <w:rPr>
                <w:rStyle w:val="Hyperlink"/>
              </w:rPr>
              <w:t>5</w:t>
            </w:r>
            <w:r w:rsidR="252049F6">
              <w:fldChar w:fldCharType="end"/>
            </w:r>
          </w:hyperlink>
        </w:p>
        <w:p w:rsidR="004B0AD0" w:rsidP="4FB73DB7" w:rsidRDefault="4FB73DB7" w14:paraId="1294BCDB" w14:textId="2089A6AE">
          <w:pPr>
            <w:pStyle w:val="TOC1"/>
            <w:tabs>
              <w:tab w:val="right" w:leader="dot" w:pos="9345"/>
            </w:tabs>
            <w:rPr>
              <w:rStyle w:val="Hyperlink"/>
              <w:noProof/>
              <w:kern w:val="2"/>
              <w14:ligatures w14:val="standardContextual"/>
            </w:rPr>
          </w:pPr>
          <w:hyperlink w:anchor="_Toc1715698626">
            <w:r w:rsidRPr="4FB73DB7">
              <w:rPr>
                <w:rStyle w:val="Hyperlink"/>
              </w:rPr>
              <w:t>Compliance Updates</w:t>
            </w:r>
            <w:r w:rsidR="252049F6">
              <w:tab/>
            </w:r>
            <w:r w:rsidR="252049F6">
              <w:fldChar w:fldCharType="begin"/>
            </w:r>
            <w:r w:rsidR="252049F6">
              <w:instrText>PAGEREF _Toc1715698626 \h</w:instrText>
            </w:r>
            <w:r w:rsidR="252049F6">
              <w:fldChar w:fldCharType="separate"/>
            </w:r>
            <w:r w:rsidRPr="4FB73DB7">
              <w:rPr>
                <w:rStyle w:val="Hyperlink"/>
              </w:rPr>
              <w:t>7</w:t>
            </w:r>
            <w:r w:rsidR="252049F6">
              <w:fldChar w:fldCharType="end"/>
            </w:r>
          </w:hyperlink>
        </w:p>
        <w:p w:rsidR="004B0AD0" w:rsidP="4FB73DB7" w:rsidRDefault="4FB73DB7" w14:paraId="6F1DE9E8" w14:textId="6377FAB4">
          <w:pPr>
            <w:pStyle w:val="TOC1"/>
            <w:tabs>
              <w:tab w:val="right" w:leader="dot" w:pos="9345"/>
            </w:tabs>
            <w:rPr>
              <w:rStyle w:val="Hyperlink"/>
              <w:noProof/>
              <w:kern w:val="2"/>
              <w14:ligatures w14:val="standardContextual"/>
            </w:rPr>
          </w:pPr>
          <w:hyperlink w:anchor="_Toc1136884650">
            <w:r w:rsidRPr="4FB73DB7">
              <w:rPr>
                <w:rStyle w:val="Hyperlink"/>
              </w:rPr>
              <w:t>Coordinated Entry System Updates:</w:t>
            </w:r>
            <w:r w:rsidR="252049F6">
              <w:tab/>
            </w:r>
            <w:r w:rsidR="252049F6">
              <w:fldChar w:fldCharType="begin"/>
            </w:r>
            <w:r w:rsidR="252049F6">
              <w:instrText>PAGEREF _Toc1136884650 \h</w:instrText>
            </w:r>
            <w:r w:rsidR="252049F6">
              <w:fldChar w:fldCharType="separate"/>
            </w:r>
            <w:r w:rsidRPr="4FB73DB7">
              <w:rPr>
                <w:rStyle w:val="Hyperlink"/>
              </w:rPr>
              <w:t>8</w:t>
            </w:r>
            <w:r w:rsidR="252049F6">
              <w:fldChar w:fldCharType="end"/>
            </w:r>
          </w:hyperlink>
        </w:p>
        <w:p w:rsidR="004B0AD0" w:rsidP="4FB73DB7" w:rsidRDefault="4FB73DB7" w14:paraId="69A36D01" w14:textId="2C2298FF">
          <w:pPr>
            <w:pStyle w:val="TOC1"/>
            <w:tabs>
              <w:tab w:val="right" w:leader="dot" w:pos="9345"/>
            </w:tabs>
            <w:rPr>
              <w:rStyle w:val="Hyperlink"/>
              <w:noProof/>
              <w:kern w:val="2"/>
              <w14:ligatures w14:val="standardContextual"/>
            </w:rPr>
          </w:pPr>
          <w:hyperlink w:anchor="_Toc1580563766">
            <w:r w:rsidRPr="4FB73DB7">
              <w:rPr>
                <w:rStyle w:val="Hyperlink"/>
              </w:rPr>
              <w:t>HMIS Lead Updates:</w:t>
            </w:r>
            <w:r w:rsidR="252049F6">
              <w:tab/>
            </w:r>
            <w:r w:rsidR="252049F6">
              <w:fldChar w:fldCharType="begin"/>
            </w:r>
            <w:r w:rsidR="252049F6">
              <w:instrText>PAGEREF _Toc1580563766 \h</w:instrText>
            </w:r>
            <w:r w:rsidR="252049F6">
              <w:fldChar w:fldCharType="separate"/>
            </w:r>
            <w:r w:rsidRPr="4FB73DB7">
              <w:rPr>
                <w:rStyle w:val="Hyperlink"/>
              </w:rPr>
              <w:t>12</w:t>
            </w:r>
            <w:r w:rsidR="252049F6">
              <w:fldChar w:fldCharType="end"/>
            </w:r>
          </w:hyperlink>
        </w:p>
        <w:p w:rsidR="004B0AD0" w:rsidP="4FB73DB7" w:rsidRDefault="4FB73DB7" w14:paraId="3D99A5CA" w14:textId="0E275E3C">
          <w:pPr>
            <w:pStyle w:val="TOC1"/>
            <w:tabs>
              <w:tab w:val="right" w:leader="dot" w:pos="9345"/>
            </w:tabs>
            <w:rPr>
              <w:rStyle w:val="Hyperlink"/>
              <w:noProof/>
              <w:kern w:val="2"/>
              <w14:ligatures w14:val="standardContextual"/>
            </w:rPr>
          </w:pPr>
          <w:hyperlink w:anchor="_Toc1218230393">
            <w:r w:rsidRPr="4FB73DB7">
              <w:rPr>
                <w:rStyle w:val="Hyperlink"/>
              </w:rPr>
              <w:t>Committee Updates</w:t>
            </w:r>
            <w:r w:rsidR="252049F6">
              <w:tab/>
            </w:r>
            <w:r w:rsidR="252049F6">
              <w:fldChar w:fldCharType="begin"/>
            </w:r>
            <w:r w:rsidR="252049F6">
              <w:instrText>PAGEREF _Toc1218230393 \h</w:instrText>
            </w:r>
            <w:r w:rsidR="252049F6">
              <w:fldChar w:fldCharType="separate"/>
            </w:r>
            <w:r w:rsidRPr="4FB73DB7">
              <w:rPr>
                <w:rStyle w:val="Hyperlink"/>
              </w:rPr>
              <w:t>14</w:t>
            </w:r>
            <w:r w:rsidR="252049F6">
              <w:fldChar w:fldCharType="end"/>
            </w:r>
          </w:hyperlink>
        </w:p>
        <w:p w:rsidR="004B0AD0" w:rsidP="4FB73DB7" w:rsidRDefault="4FB73DB7" w14:paraId="4A7A1BD6" w14:textId="39F22A1D">
          <w:pPr>
            <w:pStyle w:val="TOC2"/>
            <w:tabs>
              <w:tab w:val="right" w:leader="dot" w:pos="9345"/>
            </w:tabs>
            <w:rPr>
              <w:rStyle w:val="Hyperlink"/>
              <w:noProof/>
              <w:kern w:val="2"/>
              <w14:ligatures w14:val="standardContextual"/>
            </w:rPr>
          </w:pPr>
          <w:hyperlink w:anchor="_Toc404448977">
            <w:r w:rsidRPr="4FB73DB7">
              <w:rPr>
                <w:rStyle w:val="Hyperlink"/>
              </w:rPr>
              <w:t>Community Success Committee</w:t>
            </w:r>
            <w:r w:rsidR="252049F6">
              <w:tab/>
            </w:r>
            <w:r w:rsidR="252049F6">
              <w:fldChar w:fldCharType="begin"/>
            </w:r>
            <w:r w:rsidR="252049F6">
              <w:instrText>PAGEREF _Toc404448977 \h</w:instrText>
            </w:r>
            <w:r w:rsidR="252049F6">
              <w:fldChar w:fldCharType="separate"/>
            </w:r>
            <w:r w:rsidRPr="4FB73DB7">
              <w:rPr>
                <w:rStyle w:val="Hyperlink"/>
              </w:rPr>
              <w:t>14</w:t>
            </w:r>
            <w:r w:rsidR="252049F6">
              <w:fldChar w:fldCharType="end"/>
            </w:r>
          </w:hyperlink>
        </w:p>
        <w:p w:rsidR="004B0AD0" w:rsidP="4FB73DB7" w:rsidRDefault="4FB73DB7" w14:paraId="498AB855" w14:textId="204F133A">
          <w:pPr>
            <w:pStyle w:val="TOC2"/>
            <w:tabs>
              <w:tab w:val="right" w:leader="dot" w:pos="9345"/>
            </w:tabs>
            <w:rPr>
              <w:rStyle w:val="Hyperlink"/>
              <w:noProof/>
              <w:kern w:val="2"/>
              <w14:ligatures w14:val="standardContextual"/>
            </w:rPr>
          </w:pPr>
          <w:hyperlink w:anchor="_Toc520979638">
            <w:r w:rsidRPr="4FB73DB7">
              <w:rPr>
                <w:rStyle w:val="Hyperlink"/>
              </w:rPr>
              <w:t>Coordinated Entry Committee</w:t>
            </w:r>
            <w:r w:rsidR="252049F6">
              <w:tab/>
            </w:r>
            <w:r w:rsidR="252049F6">
              <w:fldChar w:fldCharType="begin"/>
            </w:r>
            <w:r w:rsidR="252049F6">
              <w:instrText>PAGEREF _Toc520979638 \h</w:instrText>
            </w:r>
            <w:r w:rsidR="252049F6">
              <w:fldChar w:fldCharType="separate"/>
            </w:r>
            <w:r w:rsidRPr="4FB73DB7">
              <w:rPr>
                <w:rStyle w:val="Hyperlink"/>
              </w:rPr>
              <w:t>14</w:t>
            </w:r>
            <w:r w:rsidR="252049F6">
              <w:fldChar w:fldCharType="end"/>
            </w:r>
          </w:hyperlink>
        </w:p>
        <w:p w:rsidR="004B0AD0" w:rsidP="4FB73DB7" w:rsidRDefault="4FB73DB7" w14:paraId="69CE7BAE" w14:textId="241F8599">
          <w:pPr>
            <w:pStyle w:val="TOC2"/>
            <w:tabs>
              <w:tab w:val="right" w:leader="dot" w:pos="9345"/>
            </w:tabs>
            <w:rPr>
              <w:rStyle w:val="Hyperlink"/>
              <w:noProof/>
              <w:kern w:val="2"/>
              <w14:ligatures w14:val="standardContextual"/>
            </w:rPr>
          </w:pPr>
          <w:hyperlink w:anchor="_Toc1078928542">
            <w:r w:rsidRPr="4FB73DB7">
              <w:rPr>
                <w:rStyle w:val="Hyperlink"/>
              </w:rPr>
              <w:t>Data Evaluation Committee</w:t>
            </w:r>
            <w:r w:rsidR="252049F6">
              <w:tab/>
            </w:r>
            <w:r w:rsidR="252049F6">
              <w:fldChar w:fldCharType="begin"/>
            </w:r>
            <w:r w:rsidR="252049F6">
              <w:instrText>PAGEREF _Toc1078928542 \h</w:instrText>
            </w:r>
            <w:r w:rsidR="252049F6">
              <w:fldChar w:fldCharType="separate"/>
            </w:r>
            <w:r w:rsidRPr="4FB73DB7">
              <w:rPr>
                <w:rStyle w:val="Hyperlink"/>
              </w:rPr>
              <w:t>14</w:t>
            </w:r>
            <w:r w:rsidR="252049F6">
              <w:fldChar w:fldCharType="end"/>
            </w:r>
          </w:hyperlink>
        </w:p>
        <w:p w:rsidR="004B0AD0" w:rsidP="4FB73DB7" w:rsidRDefault="4FB73DB7" w14:paraId="316BA425" w14:textId="47FD31AB">
          <w:pPr>
            <w:pStyle w:val="TOC2"/>
            <w:tabs>
              <w:tab w:val="right" w:leader="dot" w:pos="9345"/>
            </w:tabs>
            <w:rPr>
              <w:rStyle w:val="Hyperlink"/>
              <w:noProof/>
              <w:kern w:val="2"/>
              <w14:ligatures w14:val="standardContextual"/>
            </w:rPr>
          </w:pPr>
          <w:hyperlink w:anchor="_Toc1092053099">
            <w:r w:rsidRPr="4FB73DB7">
              <w:rPr>
                <w:rStyle w:val="Hyperlink"/>
              </w:rPr>
              <w:t>Domestic Violence (DV) Expansion Committee</w:t>
            </w:r>
            <w:r w:rsidR="252049F6">
              <w:tab/>
            </w:r>
            <w:r w:rsidR="252049F6">
              <w:fldChar w:fldCharType="begin"/>
            </w:r>
            <w:r w:rsidR="252049F6">
              <w:instrText>PAGEREF _Toc1092053099 \h</w:instrText>
            </w:r>
            <w:r w:rsidR="252049F6">
              <w:fldChar w:fldCharType="separate"/>
            </w:r>
            <w:r w:rsidRPr="4FB73DB7">
              <w:rPr>
                <w:rStyle w:val="Hyperlink"/>
              </w:rPr>
              <w:t>14</w:t>
            </w:r>
            <w:r w:rsidR="252049F6">
              <w:fldChar w:fldCharType="end"/>
            </w:r>
          </w:hyperlink>
        </w:p>
        <w:p w:rsidR="004B0AD0" w:rsidP="4FB73DB7" w:rsidRDefault="4FB73DB7" w14:paraId="0984E26E" w14:textId="01153967">
          <w:pPr>
            <w:pStyle w:val="TOC2"/>
            <w:tabs>
              <w:tab w:val="right" w:leader="dot" w:pos="9345"/>
            </w:tabs>
            <w:rPr>
              <w:rStyle w:val="Hyperlink"/>
              <w:noProof/>
              <w:kern w:val="2"/>
              <w14:ligatures w14:val="standardContextual"/>
            </w:rPr>
          </w:pPr>
          <w:hyperlink w:anchor="_Toc362374325">
            <w:r w:rsidRPr="4FB73DB7">
              <w:rPr>
                <w:rStyle w:val="Hyperlink"/>
              </w:rPr>
              <w:t>People with Lived Experience (PLE) Action Board</w:t>
            </w:r>
            <w:r w:rsidR="252049F6">
              <w:tab/>
            </w:r>
            <w:r w:rsidR="252049F6">
              <w:fldChar w:fldCharType="begin"/>
            </w:r>
            <w:r w:rsidR="252049F6">
              <w:instrText>PAGEREF _Toc362374325 \h</w:instrText>
            </w:r>
            <w:r w:rsidR="252049F6">
              <w:fldChar w:fldCharType="separate"/>
            </w:r>
            <w:r w:rsidRPr="4FB73DB7">
              <w:rPr>
                <w:rStyle w:val="Hyperlink"/>
              </w:rPr>
              <w:t>14</w:t>
            </w:r>
            <w:r w:rsidR="252049F6">
              <w:fldChar w:fldCharType="end"/>
            </w:r>
          </w:hyperlink>
        </w:p>
        <w:p w:rsidR="004B0AD0" w:rsidP="4FB73DB7" w:rsidRDefault="4FB73DB7" w14:paraId="49EF5846" w14:textId="4194F6F9">
          <w:pPr>
            <w:pStyle w:val="TOC2"/>
            <w:tabs>
              <w:tab w:val="right" w:leader="dot" w:pos="9345"/>
            </w:tabs>
            <w:rPr>
              <w:rStyle w:val="Hyperlink"/>
              <w:noProof/>
              <w:kern w:val="2"/>
              <w14:ligatures w14:val="standardContextual"/>
            </w:rPr>
          </w:pPr>
          <w:hyperlink w:anchor="_Toc827510013">
            <w:r w:rsidRPr="4FB73DB7">
              <w:rPr>
                <w:rStyle w:val="Hyperlink"/>
              </w:rPr>
              <w:t>Ranking and Evaluation Committee</w:t>
            </w:r>
            <w:r w:rsidR="252049F6">
              <w:tab/>
            </w:r>
            <w:r w:rsidR="252049F6">
              <w:fldChar w:fldCharType="begin"/>
            </w:r>
            <w:r w:rsidR="252049F6">
              <w:instrText>PAGEREF _Toc827510013 \h</w:instrText>
            </w:r>
            <w:r w:rsidR="252049F6">
              <w:fldChar w:fldCharType="separate"/>
            </w:r>
            <w:r w:rsidRPr="4FB73DB7">
              <w:rPr>
                <w:rStyle w:val="Hyperlink"/>
              </w:rPr>
              <w:t>14</w:t>
            </w:r>
            <w:r w:rsidR="252049F6">
              <w:fldChar w:fldCharType="end"/>
            </w:r>
          </w:hyperlink>
        </w:p>
        <w:p w:rsidR="004B0AD0" w:rsidP="4FB73DB7" w:rsidRDefault="4FB73DB7" w14:paraId="7E1A45C0" w14:textId="7318730C">
          <w:pPr>
            <w:pStyle w:val="TOC2"/>
            <w:tabs>
              <w:tab w:val="right" w:leader="dot" w:pos="9345"/>
            </w:tabs>
            <w:rPr>
              <w:rStyle w:val="Hyperlink"/>
              <w:noProof/>
              <w:kern w:val="2"/>
              <w14:ligatures w14:val="standardContextual"/>
            </w:rPr>
          </w:pPr>
          <w:hyperlink w:anchor="_Toc1418298210">
            <w:r w:rsidRPr="4FB73DB7">
              <w:rPr>
                <w:rStyle w:val="Hyperlink"/>
              </w:rPr>
              <w:t>Reimagining Interim Housing Workgroup</w:t>
            </w:r>
            <w:r w:rsidR="252049F6">
              <w:tab/>
            </w:r>
            <w:r w:rsidR="252049F6">
              <w:fldChar w:fldCharType="begin"/>
            </w:r>
            <w:r w:rsidR="252049F6">
              <w:instrText>PAGEREF _Toc1418298210 \h</w:instrText>
            </w:r>
            <w:r w:rsidR="252049F6">
              <w:fldChar w:fldCharType="separate"/>
            </w:r>
            <w:r w:rsidRPr="4FB73DB7">
              <w:rPr>
                <w:rStyle w:val="Hyperlink"/>
              </w:rPr>
              <w:t>14</w:t>
            </w:r>
            <w:r w:rsidR="252049F6">
              <w:fldChar w:fldCharType="end"/>
            </w:r>
          </w:hyperlink>
        </w:p>
        <w:p w:rsidR="004B0AD0" w:rsidP="4FB73DB7" w:rsidRDefault="4FB73DB7" w14:paraId="50F2CC29" w14:textId="4EBDEDCA">
          <w:pPr>
            <w:pStyle w:val="TOC2"/>
            <w:tabs>
              <w:tab w:val="right" w:leader="dot" w:pos="9345"/>
            </w:tabs>
            <w:rPr>
              <w:rStyle w:val="Hyperlink"/>
              <w:noProof/>
              <w:kern w:val="2"/>
              <w14:ligatures w14:val="standardContextual"/>
            </w:rPr>
          </w:pPr>
          <w:hyperlink w:anchor="_Toc1715006746">
            <w:r w:rsidRPr="4FB73DB7">
              <w:rPr>
                <w:rStyle w:val="Hyperlink"/>
              </w:rPr>
              <w:t>Landlord Engagement Workgroup</w:t>
            </w:r>
            <w:r w:rsidR="252049F6">
              <w:tab/>
            </w:r>
            <w:r w:rsidR="252049F6">
              <w:fldChar w:fldCharType="begin"/>
            </w:r>
            <w:r w:rsidR="252049F6">
              <w:instrText>PAGEREF _Toc1715006746 \h</w:instrText>
            </w:r>
            <w:r w:rsidR="252049F6">
              <w:fldChar w:fldCharType="separate"/>
            </w:r>
            <w:r w:rsidRPr="4FB73DB7">
              <w:rPr>
                <w:rStyle w:val="Hyperlink"/>
              </w:rPr>
              <w:t>14</w:t>
            </w:r>
            <w:r w:rsidR="252049F6">
              <w:fldChar w:fldCharType="end"/>
            </w:r>
          </w:hyperlink>
          <w:r w:rsidR="252049F6">
            <w:fldChar w:fldCharType="end"/>
          </w:r>
        </w:p>
      </w:sdtContent>
      <w:sdtEndPr>
        <w:rPr>
          <w:rFonts w:ascii="Calibri" w:hAnsi="Calibri" w:eastAsia="ＭＳ 明朝" w:cs="Arial" w:asciiTheme="minorAscii" w:hAnsiTheme="minorAscii" w:eastAsiaTheme="minorEastAsia" w:cstheme="minorBidi"/>
          <w:color w:val="auto"/>
          <w:sz w:val="22"/>
          <w:szCs w:val="22"/>
        </w:rPr>
      </w:sdtEndPr>
    </w:sdt>
    <w:p w:rsidR="4F58B0DD" w:rsidP="4F58B0DD" w:rsidRDefault="4F58B0DD" w14:paraId="19E42EA9" w14:textId="0D8F3304">
      <w:pPr>
        <w:pStyle w:val="TOC2"/>
        <w:tabs>
          <w:tab w:val="right" w:leader="dot" w:pos="9345"/>
        </w:tabs>
        <w:rPr>
          <w:rStyle w:val="Hyperlink"/>
        </w:rPr>
      </w:pPr>
    </w:p>
    <w:p w:rsidR="00A823CE" w:rsidRDefault="00A823CE" w14:paraId="4BDB1721" w14:textId="3D839450"/>
    <w:p w:rsidR="00A823CE" w:rsidP="00A823CE" w:rsidRDefault="00A823CE" w14:paraId="7A9DD9B5" w14:textId="77777777">
      <w:pPr>
        <w:spacing w:line="240" w:lineRule="auto"/>
        <w:rPr>
          <w:rFonts w:ascii="Calibri" w:hAnsi="Calibri" w:eastAsia="Calibri" w:cs="Calibri"/>
          <w:color w:val="000000" w:themeColor="text1"/>
        </w:rPr>
      </w:pPr>
    </w:p>
    <w:p w:rsidR="004C03F3" w:rsidP="00A823CE" w:rsidRDefault="004C03F3" w14:paraId="51718F7D" w14:textId="77777777">
      <w:pPr>
        <w:spacing w:line="240" w:lineRule="auto"/>
        <w:rPr>
          <w:rFonts w:ascii="Calibri" w:hAnsi="Calibri" w:eastAsia="Calibri" w:cs="Calibri"/>
          <w:color w:val="000000" w:themeColor="text1"/>
        </w:rPr>
      </w:pPr>
    </w:p>
    <w:p w:rsidR="004C03F3" w:rsidP="00A823CE" w:rsidRDefault="004C03F3" w14:paraId="22552F4D" w14:textId="77777777">
      <w:pPr>
        <w:spacing w:line="240" w:lineRule="auto"/>
        <w:rPr>
          <w:rFonts w:ascii="Calibri" w:hAnsi="Calibri" w:eastAsia="Calibri" w:cs="Calibri"/>
          <w:color w:val="000000" w:themeColor="text1"/>
        </w:rPr>
      </w:pPr>
    </w:p>
    <w:p w:rsidR="004C03F3" w:rsidP="00A823CE" w:rsidRDefault="004C03F3" w14:paraId="75E55991" w14:textId="77777777">
      <w:pPr>
        <w:spacing w:line="240" w:lineRule="auto"/>
        <w:rPr>
          <w:rFonts w:ascii="Calibri" w:hAnsi="Calibri" w:eastAsia="Calibri" w:cs="Calibri"/>
          <w:color w:val="000000" w:themeColor="text1"/>
        </w:rPr>
      </w:pPr>
    </w:p>
    <w:p w:rsidR="004C03F3" w:rsidP="00A823CE" w:rsidRDefault="004C03F3" w14:paraId="67D70C01" w14:textId="77777777">
      <w:pPr>
        <w:spacing w:line="240" w:lineRule="auto"/>
        <w:rPr>
          <w:rFonts w:ascii="Calibri" w:hAnsi="Calibri" w:eastAsia="Calibri" w:cs="Calibri"/>
          <w:color w:val="000000" w:themeColor="text1"/>
        </w:rPr>
      </w:pPr>
    </w:p>
    <w:p w:rsidR="004C03F3" w:rsidP="00A823CE" w:rsidRDefault="004C03F3" w14:paraId="1CDE046D" w14:textId="77777777">
      <w:pPr>
        <w:spacing w:line="240" w:lineRule="auto"/>
        <w:rPr>
          <w:rFonts w:ascii="Calibri" w:hAnsi="Calibri" w:eastAsia="Calibri" w:cs="Calibri"/>
          <w:color w:val="000000" w:themeColor="text1"/>
        </w:rPr>
      </w:pPr>
    </w:p>
    <w:p w:rsidR="004C03F3" w:rsidP="00A823CE" w:rsidRDefault="004C03F3" w14:paraId="5661AF1A" w14:textId="77777777">
      <w:pPr>
        <w:spacing w:line="240" w:lineRule="auto"/>
        <w:rPr>
          <w:rFonts w:ascii="Calibri" w:hAnsi="Calibri" w:eastAsia="Calibri" w:cs="Calibri"/>
          <w:color w:val="000000" w:themeColor="text1"/>
        </w:rPr>
      </w:pPr>
    </w:p>
    <w:p w:rsidR="004C03F3" w:rsidP="00A823CE" w:rsidRDefault="004C03F3" w14:paraId="726BDE26" w14:textId="77777777">
      <w:pPr>
        <w:spacing w:line="240" w:lineRule="auto"/>
        <w:rPr>
          <w:rFonts w:ascii="Calibri" w:hAnsi="Calibri" w:eastAsia="Calibri" w:cs="Calibri"/>
          <w:color w:val="000000" w:themeColor="text1"/>
        </w:rPr>
      </w:pPr>
    </w:p>
    <w:p w:rsidR="004C03F3" w:rsidP="00A823CE" w:rsidRDefault="004C03F3" w14:paraId="516B2707" w14:textId="77777777">
      <w:pPr>
        <w:spacing w:line="240" w:lineRule="auto"/>
        <w:rPr>
          <w:rFonts w:ascii="Calibri" w:hAnsi="Calibri" w:eastAsia="Calibri" w:cs="Calibri"/>
          <w:color w:val="000000" w:themeColor="text1"/>
        </w:rPr>
      </w:pPr>
    </w:p>
    <w:p w:rsidR="004C03F3" w:rsidP="00A823CE" w:rsidRDefault="004C03F3" w14:paraId="20C2D394" w14:textId="77777777">
      <w:pPr>
        <w:spacing w:line="240" w:lineRule="auto"/>
        <w:rPr>
          <w:rFonts w:ascii="Calibri" w:hAnsi="Calibri" w:eastAsia="Calibri" w:cs="Calibri"/>
          <w:color w:val="000000" w:themeColor="text1"/>
        </w:rPr>
      </w:pPr>
    </w:p>
    <w:p w:rsidR="004C03F3" w:rsidP="00A823CE" w:rsidRDefault="004C03F3" w14:paraId="22284A34" w14:textId="77777777">
      <w:pPr>
        <w:spacing w:line="240" w:lineRule="auto"/>
        <w:rPr>
          <w:rFonts w:ascii="Calibri" w:hAnsi="Calibri" w:eastAsia="Calibri" w:cs="Calibri"/>
          <w:color w:val="000000" w:themeColor="text1"/>
        </w:rPr>
      </w:pPr>
    </w:p>
    <w:p w:rsidR="624404BF" w:rsidRDefault="624404BF" w14:paraId="27EAD84D" w14:textId="1E1E015E"/>
    <w:p w:rsidR="10F76AE2" w:rsidP="23EB3017" w:rsidRDefault="1C28089B" w14:paraId="7D4C483F" w14:textId="32C70CE0">
      <w:pPr>
        <w:spacing w:beforeAutospacing="1" w:afterAutospacing="1" w:line="240" w:lineRule="auto"/>
        <w:rPr>
          <w:rFonts w:ascii="Calibri" w:hAnsi="Calibri" w:eastAsia="Calibri" w:cs="Calibri"/>
          <w:b/>
          <w:bCs/>
          <w:color w:val="000000" w:themeColor="text1"/>
        </w:rPr>
      </w:pPr>
      <w:bookmarkStart w:name="_Toc1121433140" w:id="0"/>
      <w:commentRangeStart w:id="1"/>
      <w:r w:rsidRPr="4BD7D1E9">
        <w:rPr>
          <w:rStyle w:val="Heading1Char"/>
          <w:color w:val="000000" w:themeColor="text1"/>
        </w:rPr>
        <w:t>Director Updates</w:t>
      </w:r>
      <w:bookmarkEnd w:id="0"/>
      <w:r w:rsidRPr="4BD7D1E9">
        <w:rPr>
          <w:rFonts w:ascii="Calibri" w:hAnsi="Calibri" w:eastAsia="Calibri" w:cs="Calibri"/>
          <w:b/>
          <w:bCs/>
          <w:color w:val="000000" w:themeColor="text1"/>
        </w:rPr>
        <w:t>:</w:t>
      </w:r>
      <w:commentRangeEnd w:id="1"/>
      <w:r w:rsidR="36A0875F">
        <w:rPr>
          <w:rStyle w:val="CommentReference"/>
          <w:rFonts w:ascii="Calibri" w:hAnsi="Calibri" w:eastAsia="Calibri" w:cs="Calibri"/>
          <w:b/>
          <w:bCs/>
          <w:color w:val="000000" w:themeColor="text1"/>
          <w:sz w:val="22"/>
          <w:szCs w:val="22"/>
        </w:rPr>
        <w:commentReference w:id="1"/>
      </w:r>
    </w:p>
    <w:p w:rsidR="14BB0EEA" w:rsidP="4BD7D1E9" w:rsidRDefault="14BB0EEA" w14:paraId="786B0F89" w14:textId="43BBAEB4">
      <w:p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We are happy to report that as of Wednesday 03/10/2026 the CoC staff has been working diligently during this time of uncertainty with everything that is happening around the FY25 Notice of Funding Opportunity from HUD. </w:t>
      </w:r>
    </w:p>
    <w:p w:rsidR="14BB0EEA" w:rsidP="4BD7D1E9" w:rsidRDefault="14BB0EEA" w14:paraId="20552297" w14:textId="58B99FD8">
      <w:p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Update on FY25 CoC NOFO and Federal Context (as of today):</w:t>
      </w:r>
    </w:p>
    <w:p w:rsidR="14BB0EEA" w:rsidP="4BD7D1E9" w:rsidRDefault="14BB0EEA" w14:paraId="0E587465" w14:textId="4A897874">
      <w:pPr>
        <w:pStyle w:val="ListParagraph"/>
        <w:numPr>
          <w:ilvl w:val="0"/>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Notification from HUD that the FY 2024-2025 Continuum of Care (CoC) and YHDP Funding Opportunity – </w:t>
      </w:r>
      <w:hyperlink r:id="rId15">
        <w:r w:rsidRPr="4BD7D1E9">
          <w:rPr>
            <w:rStyle w:val="Hyperlink"/>
            <w:rFonts w:ascii="Calibri" w:hAnsi="Calibri" w:eastAsia="Calibri" w:cs="Calibri"/>
            <w:i/>
            <w:iCs/>
            <w:sz w:val="24"/>
            <w:szCs w:val="24"/>
          </w:rPr>
          <w:t>e-snaps</w:t>
        </w:r>
      </w:hyperlink>
      <w:r w:rsidRPr="4BD7D1E9">
        <w:rPr>
          <w:rFonts w:ascii="Calibri" w:hAnsi="Calibri" w:eastAsia="Calibri" w:cs="Calibri"/>
          <w:color w:val="000000" w:themeColor="text1"/>
          <w:sz w:val="24"/>
          <w:szCs w:val="24"/>
        </w:rPr>
        <w:t> Open on 01/09/2026</w:t>
      </w:r>
    </w:p>
    <w:p w:rsidR="14BB0EEA" w:rsidP="4BD7D1E9" w:rsidRDefault="14BB0EEA" w14:paraId="285F3586" w14:textId="39273705">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2024-2025 Continuum of Care (CoC) and YHDP Funding Opportunity – </w:t>
      </w:r>
      <w:hyperlink r:id="rId16">
        <w:r w:rsidRPr="4BD7D1E9">
          <w:rPr>
            <w:rStyle w:val="Hyperlink"/>
            <w:rFonts w:ascii="Calibri" w:hAnsi="Calibri" w:eastAsia="Calibri" w:cs="Calibri"/>
            <w:i/>
            <w:iCs/>
            <w:sz w:val="24"/>
            <w:szCs w:val="24"/>
          </w:rPr>
          <w:t>e-</w:t>
        </w:r>
        <w:r w:rsidRPr="4BD7D1E9">
          <w:rPr>
            <w:rStyle w:val="Hyperlink"/>
            <w:rFonts w:ascii="Calibri" w:hAnsi="Calibri" w:eastAsia="Calibri" w:cs="Calibri"/>
            <w:i/>
            <w:iCs/>
            <w:color w:val="467886"/>
            <w:sz w:val="24"/>
            <w:szCs w:val="24"/>
          </w:rPr>
          <w:t>snaps</w:t>
        </w:r>
      </w:hyperlink>
      <w:r w:rsidRPr="4BD7D1E9">
        <w:rPr>
          <w:rFonts w:ascii="Calibri" w:hAnsi="Calibri" w:eastAsia="Calibri" w:cs="Calibri"/>
          <w:color w:val="000000" w:themeColor="text1"/>
          <w:sz w:val="24"/>
          <w:szCs w:val="24"/>
        </w:rPr>
        <w:t> Open</w:t>
      </w:r>
    </w:p>
    <w:p w:rsidR="14BB0EEA" w:rsidP="4BD7D1E9" w:rsidRDefault="14BB0EEA" w14:paraId="7017F5E8" w14:textId="261F6601">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u w:val="single"/>
        </w:rPr>
        <w:t>Submission Deadline</w:t>
      </w:r>
      <w:r w:rsidRPr="4BD7D1E9">
        <w:rPr>
          <w:rFonts w:ascii="Calibri" w:hAnsi="Calibri" w:eastAsia="Calibri" w:cs="Calibri"/>
          <w:color w:val="000000" w:themeColor="text1"/>
          <w:sz w:val="24"/>
          <w:szCs w:val="24"/>
        </w:rPr>
        <w:t>: Monday, February 9, 2026 at 8:00 PM ET</w:t>
      </w:r>
    </w:p>
    <w:p w:rsidR="14BB0EEA" w:rsidP="4BD7D1E9" w:rsidRDefault="14BB0EEA" w14:paraId="1C213B36" w14:textId="57F15C8D">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On Friday, January 9, 2025, HUD opened the </w:t>
      </w:r>
      <w:r w:rsidRPr="4BD7D1E9">
        <w:rPr>
          <w:rFonts w:ascii="Calibri" w:hAnsi="Calibri" w:eastAsia="Calibri" w:cs="Calibri"/>
          <w:i/>
          <w:iCs/>
          <w:color w:val="000000" w:themeColor="text1"/>
          <w:sz w:val="24"/>
          <w:szCs w:val="24"/>
        </w:rPr>
        <w:t>FY 2024 – FY 2025 Continuum of Care Competition and Renewal or Replacement of Youth Homeless Demonstration Program grants NOFO</w:t>
      </w:r>
      <w:r w:rsidRPr="4BD7D1E9">
        <w:rPr>
          <w:rFonts w:ascii="Calibri" w:hAnsi="Calibri" w:eastAsia="Calibri" w:cs="Calibri"/>
          <w:color w:val="000000" w:themeColor="text1"/>
          <w:sz w:val="24"/>
          <w:szCs w:val="24"/>
        </w:rPr>
        <w:t> (FY24-25 CoC NOFO ) with an application submission deadline of February 9, 2026, at 8:00 PM ET.</w:t>
      </w:r>
    </w:p>
    <w:p w:rsidR="14BB0EEA" w:rsidP="4BD7D1E9" w:rsidRDefault="14BB0EEA" w14:paraId="4AA3E0EE" w14:textId="122BD520">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Projects that were awarded FY 2024 funds and are not being reallocated or replaced by the CoC may be eligible for selection for FY 2025 funds using their FY 2024 application submission and are not required to apply for renewal for FY 2025 funds (I.B.2.c).</w:t>
      </w:r>
    </w:p>
    <w:p w:rsidR="14BB0EEA" w:rsidP="4BD7D1E9" w:rsidRDefault="14BB0EEA" w14:paraId="5A9DBD06" w14:textId="041F6346">
      <w:pPr>
        <w:pStyle w:val="ListParagraph"/>
        <w:numPr>
          <w:ilvl w:val="0"/>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CoC submitted written confirmation to HUD on 02/02/2026</w:t>
      </w:r>
    </w:p>
    <w:p w:rsidR="14BB0EEA" w:rsidP="4BD7D1E9" w:rsidRDefault="14BB0EEA" w14:paraId="0ADB2D07" w14:textId="76B44042">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Per instructions by HUD, the CoC submitted written confirmation via email stating:</w:t>
      </w:r>
    </w:p>
    <w:p w:rsidR="14BB0EEA" w:rsidP="4BD7D1E9" w:rsidRDefault="14BB0EEA" w14:paraId="5F6E9FF8" w14:textId="7ABD9785">
      <w:pPr>
        <w:pStyle w:val="ListParagraph"/>
        <w:numPr>
          <w:ilvl w:val="2"/>
          <w:numId w:val="3"/>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The Three County Continuum of Care (MA-507) will not submit any applications</w:t>
      </w:r>
      <w:r w:rsidRPr="4BD7D1E9">
        <w:rPr>
          <w:rFonts w:ascii="Calibri" w:hAnsi="Calibri" w:eastAsia="Calibri" w:cs="Calibri"/>
          <w:color w:val="ED5C57"/>
          <w:sz w:val="24"/>
          <w:szCs w:val="24"/>
        </w:rPr>
        <w:t> </w:t>
      </w:r>
      <w:r w:rsidRPr="4BD7D1E9">
        <w:rPr>
          <w:rFonts w:ascii="Calibri" w:hAnsi="Calibri" w:eastAsia="Calibri" w:cs="Calibri"/>
          <w:color w:val="000000" w:themeColor="text1"/>
          <w:sz w:val="24"/>
          <w:szCs w:val="24"/>
        </w:rPr>
        <w:t>or a priority listing under the FY 2024–FY 2025 NOFO.</w:t>
      </w:r>
    </w:p>
    <w:p w:rsidR="14BB0EEA" w:rsidP="4BD7D1E9" w:rsidRDefault="14BB0EEA" w14:paraId="4A2B53FE" w14:textId="29F47FA3">
      <w:pPr>
        <w:pStyle w:val="ListParagraph"/>
        <w:numPr>
          <w:ilvl w:val="2"/>
          <w:numId w:val="3"/>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MA-507 does </w:t>
      </w:r>
      <w:r w:rsidRPr="4BD7D1E9">
        <w:rPr>
          <w:rFonts w:ascii="Calibri" w:hAnsi="Calibri" w:eastAsia="Calibri" w:cs="Calibri"/>
          <w:color w:val="000000" w:themeColor="text1"/>
          <w:sz w:val="24"/>
          <w:szCs w:val="24"/>
          <w:u w:val="single"/>
        </w:rPr>
        <w:t>not</w:t>
      </w:r>
      <w:r w:rsidRPr="4BD7D1E9">
        <w:rPr>
          <w:rFonts w:ascii="Calibri" w:hAnsi="Calibri" w:eastAsia="Calibri" w:cs="Calibri"/>
          <w:color w:val="000000" w:themeColor="text1"/>
          <w:sz w:val="24"/>
          <w:szCs w:val="24"/>
        </w:rPr>
        <w:t> have any new or renewal projects that meet HUD’s requirements for submitting renewal project applications. We are seeking to renew projects awarded in the FY 2024 CoC Program Competition.</w:t>
      </w:r>
    </w:p>
    <w:p w:rsidR="14BB0EEA" w:rsidP="4BD7D1E9" w:rsidRDefault="14BB0EEA" w14:paraId="5191B9C0" w14:textId="70855B11">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As of today 03</w:t>
      </w:r>
      <w:r w:rsidRPr="4BD7D1E9" w:rsidR="7D3F4D97">
        <w:rPr>
          <w:rFonts w:ascii="Calibri" w:hAnsi="Calibri" w:eastAsia="Calibri" w:cs="Calibri"/>
          <w:color w:val="000000" w:themeColor="text1"/>
          <w:sz w:val="24"/>
          <w:szCs w:val="24"/>
        </w:rPr>
        <w:t>/</w:t>
      </w:r>
      <w:r w:rsidRPr="4BD7D1E9">
        <w:rPr>
          <w:rFonts w:ascii="Calibri" w:hAnsi="Calibri" w:eastAsia="Calibri" w:cs="Calibri"/>
          <w:color w:val="000000" w:themeColor="text1"/>
          <w:sz w:val="24"/>
          <w:szCs w:val="24"/>
        </w:rPr>
        <w:t>04/2026</w:t>
      </w:r>
    </w:p>
    <w:p w:rsidR="14BB0EEA" w:rsidP="4BD7D1E9" w:rsidRDefault="14BB0EEA" w14:paraId="5E046542" w14:textId="05BB893F">
      <w:pPr>
        <w:pStyle w:val="ListParagraph"/>
        <w:numPr>
          <w:ilvl w:val="2"/>
          <w:numId w:val="4"/>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 The CoC has not received a response from HUD by way of an award letter, or grant agreements for FY 25 funding.</w:t>
      </w:r>
    </w:p>
    <w:p w:rsidR="14BB0EEA" w:rsidP="4BD7D1E9" w:rsidRDefault="14BB0EEA" w14:paraId="4CE068D0" w14:textId="4C0BD75B">
      <w:pPr>
        <w:pStyle w:val="ListParagraph"/>
        <w:numPr>
          <w:ilvl w:val="0"/>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Continuum of Care Program lawsuit update:</w:t>
      </w:r>
    </w:p>
    <w:p w:rsidR="14BB0EEA" w:rsidP="4BD7D1E9" w:rsidRDefault="14BB0EEA" w14:paraId="66C6BE46" w14:textId="0A9BF509">
      <w:pPr>
        <w:pStyle w:val="ListParagraph"/>
        <w:numPr>
          <w:ilvl w:val="1"/>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Per NAEH </w:t>
      </w:r>
      <w:hyperlink r:id="rId17">
        <w:r w:rsidRPr="4BD7D1E9">
          <w:rPr>
            <w:rStyle w:val="Hyperlink"/>
            <w:rFonts w:ascii="Calibri" w:hAnsi="Calibri" w:eastAsia="Calibri" w:cs="Calibri"/>
            <w:sz w:val="24"/>
            <w:szCs w:val="24"/>
          </w:rPr>
          <w:t>communication</w:t>
        </w:r>
      </w:hyperlink>
      <w:r w:rsidRPr="4BD7D1E9">
        <w:rPr>
          <w:rFonts w:ascii="Calibri" w:hAnsi="Calibri" w:eastAsia="Calibri" w:cs="Calibri"/>
          <w:color w:val="000000" w:themeColor="text1"/>
          <w:sz w:val="24"/>
          <w:szCs w:val="24"/>
        </w:rPr>
        <w:t>:</w:t>
      </w:r>
    </w:p>
    <w:p w:rsidR="14BB0EEA" w:rsidP="4BD7D1E9" w:rsidRDefault="14BB0EEA" w14:paraId="2602EB3E" w14:textId="660F1C95">
      <w:pPr>
        <w:pStyle w:val="ListParagraph"/>
        <w:numPr>
          <w:ilvl w:val="2"/>
          <w:numId w:val="5"/>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The U.S. Department of Housing and Urban Development (HUD) filed an emergency motion to end the Preliminary Injunction that temporarily stopped the December 2025 CoC Notice of Funding Opportunity (NOFO). Last week, </w:t>
      </w:r>
      <w:hyperlink r:id="rId18">
        <w:r w:rsidRPr="4BD7D1E9">
          <w:rPr>
            <w:rStyle w:val="Hyperlink"/>
            <w:rFonts w:ascii="Calibri" w:hAnsi="Calibri" w:eastAsia="Calibri" w:cs="Calibri"/>
            <w:sz w:val="24"/>
            <w:szCs w:val="24"/>
          </w:rPr>
          <w:t>the Alliance’s legal team submitted a strong set of arguments in opposition</w:t>
        </w:r>
      </w:hyperlink>
      <w:r w:rsidRPr="4BD7D1E9">
        <w:rPr>
          <w:rFonts w:ascii="Calibri" w:hAnsi="Calibri" w:eastAsia="Calibri" w:cs="Calibri"/>
          <w:color w:val="000000" w:themeColor="text1"/>
          <w:sz w:val="24"/>
          <w:szCs w:val="24"/>
        </w:rPr>
        <w:t>.  </w:t>
      </w:r>
    </w:p>
    <w:p w:rsidR="14BB0EEA" w:rsidP="4BD7D1E9" w:rsidRDefault="14BB0EEA" w14:paraId="5C219168" w14:textId="7A0901EB">
      <w:pPr>
        <w:pStyle w:val="ListParagraph"/>
        <w:numPr>
          <w:ilvl w:val="2"/>
          <w:numId w:val="6"/>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lastRenderedPageBreak/>
        <w:t>And on Friday 02/27/26, the Court ruled in </w:t>
      </w:r>
      <w:r w:rsidRPr="4BD7D1E9">
        <w:rPr>
          <w:rFonts w:ascii="Calibri" w:hAnsi="Calibri" w:eastAsia="Calibri" w:cs="Calibri"/>
          <w:i/>
          <w:iCs/>
          <w:color w:val="000000" w:themeColor="text1"/>
          <w:sz w:val="24"/>
          <w:szCs w:val="24"/>
        </w:rPr>
        <w:t>our</w:t>
      </w:r>
      <w:r w:rsidRPr="4BD7D1E9">
        <w:rPr>
          <w:rFonts w:ascii="Calibri" w:hAnsi="Calibri" w:eastAsia="Calibri" w:cs="Calibri"/>
          <w:color w:val="000000" w:themeColor="text1"/>
          <w:sz w:val="24"/>
          <w:szCs w:val="24"/>
        </w:rPr>
        <w:t> favor. Specifically, the Court agreed that the Alliance’s members and co-plaintiffs “continue to face imminent, irreparable harm.” Based on the Court’s Friday ruling, the Preliminary Injunction remains in place.  </w:t>
      </w:r>
    </w:p>
    <w:p w:rsidR="14BB0EEA" w:rsidP="4BD7D1E9" w:rsidRDefault="14BB0EEA" w14:paraId="6A6C2690" w14:textId="3E7EA83C">
      <w:pPr>
        <w:pStyle w:val="ListParagraph"/>
        <w:numPr>
          <w:ilvl w:val="2"/>
          <w:numId w:val="6"/>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However, yesterday HUD formally appealed the Court’s decision and asked an appeals court to suspend the Preliminary Injunction while their appeal is heard.  </w:t>
      </w:r>
    </w:p>
    <w:p w:rsidR="71BE0A17" w:rsidP="4BD7D1E9" w:rsidRDefault="71BE0A17" w14:paraId="2735EE0B" w14:textId="0E9938D4">
      <w:pPr>
        <w:pStyle w:val="ListParagraph"/>
        <w:numPr>
          <w:ilvl w:val="3"/>
          <w:numId w:val="9"/>
        </w:numPr>
        <w:rPr>
          <w:rFonts w:ascii="Calibri" w:hAnsi="Calibri" w:eastAsia="Calibri" w:cs="Calibri"/>
          <w:color w:val="000000" w:themeColor="text1"/>
        </w:rPr>
      </w:pPr>
      <w:r w:rsidRPr="4BD7D1E9">
        <w:rPr>
          <w:rFonts w:ascii="Calibri" w:hAnsi="Calibri" w:eastAsia="Calibri" w:cs="Calibri"/>
          <w:color w:val="000000" w:themeColor="text1"/>
          <w:sz w:val="24"/>
          <w:szCs w:val="24"/>
        </w:rPr>
        <w:t xml:space="preserve">According to MHSA: </w:t>
      </w:r>
      <w:r w:rsidRPr="4BD7D1E9">
        <w:rPr>
          <w:rFonts w:ascii="Calibri" w:hAnsi="Calibri" w:eastAsia="Calibri" w:cs="Calibri"/>
          <w:color w:val="000000" w:themeColor="text1"/>
        </w:rPr>
        <w:t>On March 6, the District Court denied HUD’s request to stay the preliminary injunctions pending resolution of the appeal, explaining: “the Court concludes that its issuance of a stay at this juncture will substantially injure Plaintiffs by subjecting them to the upheaval and service gaps caused by Defendants attempt to implement the December 2025 NOFO on an expedited basis.”</w:t>
      </w:r>
    </w:p>
    <w:p w:rsidR="14BB0EEA" w:rsidP="4BD7D1E9" w:rsidRDefault="14BB0EEA" w14:paraId="18B3230A" w14:textId="42D110B3">
      <w:pPr>
        <w:pStyle w:val="ListParagraph"/>
        <w:numPr>
          <w:ilvl w:val="3"/>
          <w:numId w:val="9"/>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According to NAEH this was expected, and that they will continue to work around the clock with </w:t>
      </w:r>
      <w:r w:rsidRPr="4BD7D1E9" w:rsidR="6DAC76A9">
        <w:rPr>
          <w:rFonts w:ascii="Calibri" w:hAnsi="Calibri" w:eastAsia="Calibri" w:cs="Calibri"/>
          <w:color w:val="000000" w:themeColor="text1"/>
          <w:sz w:val="24"/>
          <w:szCs w:val="24"/>
        </w:rPr>
        <w:t>their</w:t>
      </w:r>
      <w:r w:rsidRPr="4BD7D1E9">
        <w:rPr>
          <w:rFonts w:ascii="Calibri" w:hAnsi="Calibri" w:eastAsia="Calibri" w:cs="Calibri"/>
          <w:color w:val="000000" w:themeColor="text1"/>
          <w:sz w:val="24"/>
          <w:szCs w:val="24"/>
        </w:rPr>
        <w:t xml:space="preserve"> co-plaintiffs and legal counsel to put forth another strong set of arguments in opposition. </w:t>
      </w:r>
    </w:p>
    <w:p w:rsidR="5B0F7996" w:rsidP="4BD7D1E9" w:rsidRDefault="5B0F7996" w14:paraId="09C3BD3E" w14:textId="77C4E65C">
      <w:pPr>
        <w:pStyle w:val="ListParagraph"/>
        <w:numPr>
          <w:ilvl w:val="0"/>
          <w:numId w:val="9"/>
        </w:numPr>
        <w:rPr>
          <w:sz w:val="24"/>
          <w:szCs w:val="24"/>
        </w:rPr>
      </w:pPr>
      <w:r w:rsidRPr="4BD7D1E9">
        <w:rPr>
          <w:rFonts w:ascii="Calibri" w:hAnsi="Calibri" w:eastAsia="Calibri" w:cs="Calibri"/>
          <w:sz w:val="24"/>
          <w:szCs w:val="24"/>
        </w:rPr>
        <w:t>HUD PD&amp;R Quarterly Update on Homelessness:</w:t>
      </w:r>
    </w:p>
    <w:p w:rsidR="5B0F7996" w:rsidP="4BD7D1E9" w:rsidRDefault="5B0F7996" w14:paraId="0461DCF7" w14:textId="79070B75">
      <w:pPr>
        <w:pStyle w:val="ListParagraph"/>
        <w:numPr>
          <w:ilvl w:val="1"/>
          <w:numId w:val="9"/>
        </w:numPr>
        <w:rPr>
          <w:rFonts w:ascii="Calibri" w:hAnsi="Calibri" w:eastAsia="Calibri" w:cs="Calibri"/>
          <w:sz w:val="24"/>
          <w:szCs w:val="24"/>
        </w:rPr>
      </w:pPr>
      <w:r w:rsidRPr="4BD7D1E9">
        <w:rPr>
          <w:rFonts w:ascii="Calibri" w:hAnsi="Calibri" w:eastAsia="Calibri" w:cs="Calibri"/>
          <w:sz w:val="24"/>
          <w:szCs w:val="24"/>
        </w:rPr>
        <w:t>I was unable to join this update, Wendi joined and MHSA has provided a summary of what was reviewed in this meeting:</w:t>
      </w:r>
    </w:p>
    <w:p w:rsidR="5B0F7996" w:rsidP="4BD7D1E9" w:rsidRDefault="5B0F7996" w14:paraId="4D71CC1A" w14:textId="34B203CC">
      <w:pPr>
        <w:pStyle w:val="ListParagraph"/>
        <w:numPr>
          <w:ilvl w:val="2"/>
          <w:numId w:val="7"/>
        </w:numPr>
        <w:rPr>
          <w:rFonts w:ascii="Calibri" w:hAnsi="Calibri" w:eastAsia="Calibri" w:cs="Calibri"/>
          <w:sz w:val="24"/>
          <w:szCs w:val="24"/>
        </w:rPr>
      </w:pPr>
      <w:r w:rsidRPr="4BD7D1E9">
        <w:rPr>
          <w:rFonts w:ascii="Calibri" w:hAnsi="Calibri" w:eastAsia="Calibri" w:cs="Calibri"/>
          <w:sz w:val="24"/>
          <w:szCs w:val="24"/>
        </w:rPr>
        <w:t>HUD held an event on March 4 discussing its approach to the CoC program. The full list of speakers is available here.</w:t>
      </w:r>
    </w:p>
    <w:p w:rsidR="5B0F7996" w:rsidP="4BD7D1E9" w:rsidRDefault="5B0F7996" w14:paraId="26C4AEC0" w14:textId="689A38F5">
      <w:pPr>
        <w:pStyle w:val="ListParagraph"/>
        <w:numPr>
          <w:ilvl w:val="2"/>
          <w:numId w:val="7"/>
        </w:numPr>
        <w:rPr>
          <w:sz w:val="24"/>
          <w:szCs w:val="24"/>
        </w:rPr>
      </w:pPr>
      <w:r w:rsidRPr="4BD7D1E9">
        <w:rPr>
          <w:sz w:val="24"/>
          <w:szCs w:val="24"/>
        </w:rPr>
        <w:t>Dr. Robert Marbut and Caitlyn McKenney echoed much of what we have heard from HUD in recent months about its policy shift. Their points included:</w:t>
      </w:r>
    </w:p>
    <w:p w:rsidR="5B0F7996" w:rsidP="4BD7D1E9" w:rsidRDefault="5B0F7996" w14:paraId="708F58FF" w14:textId="320C4677">
      <w:pPr>
        <w:pStyle w:val="ListParagraph"/>
        <w:numPr>
          <w:ilvl w:val="2"/>
          <w:numId w:val="7"/>
        </w:numPr>
        <w:rPr>
          <w:sz w:val="24"/>
          <w:szCs w:val="24"/>
        </w:rPr>
      </w:pPr>
      <w:r w:rsidRPr="4BD7D1E9">
        <w:rPr>
          <w:sz w:val="24"/>
          <w:szCs w:val="24"/>
        </w:rPr>
        <w:t>HUD’s desire to return to a “balance,” a “true continuum” – meaning a balance of emergency shelter, transitional housing, and permanent housing.</w:t>
      </w:r>
    </w:p>
    <w:p w:rsidR="5B0F7996" w:rsidP="4BD7D1E9" w:rsidRDefault="5B0F7996" w14:paraId="5F36C2E4" w14:textId="757525C1">
      <w:pPr>
        <w:pStyle w:val="ListParagraph"/>
        <w:numPr>
          <w:ilvl w:val="2"/>
          <w:numId w:val="7"/>
        </w:numPr>
        <w:rPr>
          <w:sz w:val="24"/>
          <w:szCs w:val="24"/>
        </w:rPr>
      </w:pPr>
      <w:r w:rsidRPr="4BD7D1E9">
        <w:rPr>
          <w:sz w:val="24"/>
          <w:szCs w:val="24"/>
        </w:rPr>
        <w:t>A focus on increasing earned income, not income from benefits, and exits to unsubsidized housing.</w:t>
      </w:r>
    </w:p>
    <w:p w:rsidR="5B0F7996" w:rsidP="4BD7D1E9" w:rsidRDefault="5B0F7996" w14:paraId="2626FED9" w14:textId="32DD3DAA">
      <w:pPr>
        <w:pStyle w:val="ListParagraph"/>
        <w:numPr>
          <w:ilvl w:val="2"/>
          <w:numId w:val="7"/>
        </w:numPr>
        <w:rPr>
          <w:sz w:val="24"/>
          <w:szCs w:val="24"/>
        </w:rPr>
      </w:pPr>
      <w:r w:rsidRPr="4BD7D1E9">
        <w:rPr>
          <w:sz w:val="24"/>
          <w:szCs w:val="24"/>
        </w:rPr>
        <w:t>“Healthy competition,” engaging faith-based organizations, a focus on self sufficiency.</w:t>
      </w:r>
    </w:p>
    <w:p w:rsidR="5B0F7996" w:rsidP="4BD7D1E9" w:rsidRDefault="5B0F7996" w14:paraId="3064D1FE" w14:textId="44449B29">
      <w:pPr>
        <w:pStyle w:val="ListParagraph"/>
        <w:numPr>
          <w:ilvl w:val="2"/>
          <w:numId w:val="7"/>
        </w:numPr>
        <w:rPr>
          <w:sz w:val="24"/>
          <w:szCs w:val="24"/>
        </w:rPr>
      </w:pPr>
      <w:r w:rsidRPr="4BD7D1E9">
        <w:rPr>
          <w:sz w:val="24"/>
          <w:szCs w:val="24"/>
        </w:rPr>
        <w:t>Caitlyn McKenney said that it is false that people will become homeless due to this – that instead this is a change in how and where people will be served.</w:t>
      </w:r>
    </w:p>
    <w:p w:rsidR="5B0F7996" w:rsidP="4BD7D1E9" w:rsidRDefault="5B0F7996" w14:paraId="453C5E2B" w14:textId="32CFB540">
      <w:pPr>
        <w:pStyle w:val="ListParagraph"/>
        <w:numPr>
          <w:ilvl w:val="2"/>
          <w:numId w:val="7"/>
        </w:numPr>
        <w:rPr>
          <w:sz w:val="24"/>
          <w:szCs w:val="24"/>
        </w:rPr>
      </w:pPr>
      <w:r w:rsidRPr="4BD7D1E9">
        <w:rPr>
          <w:sz w:val="24"/>
          <w:szCs w:val="24"/>
        </w:rPr>
        <w:t>Regarding the FY2026 CoC NOFO, Caitlyn McKenney said HUD’s action so far, and the executive order, are all very clear signals of the policies and reforms HUD will continue to be focused on implementing.</w:t>
      </w:r>
    </w:p>
    <w:p w:rsidR="3C39819D" w:rsidP="4BD7D1E9" w:rsidRDefault="3C39819D" w14:paraId="16D6F7B6" w14:textId="650ED36F">
      <w:pPr>
        <w:pStyle w:val="ListParagraph"/>
        <w:numPr>
          <w:ilvl w:val="0"/>
          <w:numId w:val="7"/>
        </w:numPr>
        <w:rPr>
          <w:sz w:val="24"/>
          <w:szCs w:val="24"/>
        </w:rPr>
      </w:pPr>
      <w:r w:rsidRPr="4BD7D1E9">
        <w:rPr>
          <w:sz w:val="24"/>
          <w:szCs w:val="24"/>
        </w:rPr>
        <w:t>MHSA Home and Healthy for Good Funding:</w:t>
      </w:r>
    </w:p>
    <w:p w:rsidR="2199A172" w:rsidP="4BD7D1E9" w:rsidRDefault="2199A172" w14:paraId="387155D2" w14:textId="722AF4CE">
      <w:pPr>
        <w:pStyle w:val="ListParagraph"/>
        <w:numPr>
          <w:ilvl w:val="1"/>
          <w:numId w:val="7"/>
        </w:numPr>
        <w:rPr>
          <w:sz w:val="24"/>
          <w:szCs w:val="24"/>
        </w:rPr>
      </w:pPr>
      <w:r w:rsidRPr="4BD7D1E9">
        <w:rPr>
          <w:sz w:val="24"/>
          <w:szCs w:val="24"/>
        </w:rPr>
        <w:t>The Massachusetts Housing and Shelter Alliance (MHSA) has generously offered to help the Three County CoC’s PSH projects with early expiration dates with some financial support to extend your contracts until June 30th.</w:t>
      </w:r>
    </w:p>
    <w:p w:rsidR="2199A172" w:rsidP="4BD7D1E9" w:rsidRDefault="2199A172" w14:paraId="02C06C69" w14:textId="55B1A29C">
      <w:pPr>
        <w:pStyle w:val="ListParagraph"/>
        <w:numPr>
          <w:ilvl w:val="1"/>
          <w:numId w:val="7"/>
        </w:numPr>
      </w:pPr>
      <w:r w:rsidRPr="4BD7D1E9">
        <w:rPr>
          <w:sz w:val="24"/>
          <w:szCs w:val="24"/>
        </w:rPr>
        <w:lastRenderedPageBreak/>
        <w:t>This funding is considered MATCH.</w:t>
      </w:r>
    </w:p>
    <w:p w:rsidR="2199A172" w:rsidP="4BD7D1E9" w:rsidRDefault="2199A172" w14:paraId="6910AB52" w14:textId="1449FEE6">
      <w:pPr>
        <w:pStyle w:val="ListParagraph"/>
        <w:numPr>
          <w:ilvl w:val="1"/>
          <w:numId w:val="7"/>
        </w:numPr>
      </w:pPr>
      <w:r>
        <w:t xml:space="preserve">Many </w:t>
      </w:r>
      <w:r w:rsidR="0E60F9E5">
        <w:t>of the projects have been</w:t>
      </w:r>
      <w:r>
        <w:t xml:space="preserve"> work</w:t>
      </w:r>
      <w:r w:rsidR="022D6147">
        <w:t>ing</w:t>
      </w:r>
      <w:r>
        <w:t xml:space="preserve"> with Wendi to extend </w:t>
      </w:r>
      <w:r w:rsidR="664B72E3">
        <w:t>thoer</w:t>
      </w:r>
      <w:r>
        <w:t xml:space="preserve"> contracts as far out as </w:t>
      </w:r>
      <w:r w:rsidR="750CA391">
        <w:t>they</w:t>
      </w:r>
      <w:r>
        <w:t xml:space="preserve"> were able to with </w:t>
      </w:r>
      <w:r w:rsidR="1923037B">
        <w:t>their</w:t>
      </w:r>
      <w:r>
        <w:t xml:space="preserve"> current funding. These additional funds from MHSA will allow</w:t>
      </w:r>
      <w:r w:rsidR="24152371">
        <w:t xml:space="preserve"> PSH projects</w:t>
      </w:r>
      <w:r>
        <w:t xml:space="preserve"> to extend further. This is beneficial because contracts that start July 1st or later have a higher likelihood of having contracts in place by the start date and access to funds faster. This will also further assist </w:t>
      </w:r>
      <w:r w:rsidR="5C109DD9">
        <w:t>projects</w:t>
      </w:r>
      <w:r>
        <w:t xml:space="preserve"> next year if significant changes are made to funding eligibility by HUD.</w:t>
      </w:r>
    </w:p>
    <w:p w:rsidR="2199A172" w:rsidP="4BD7D1E9" w:rsidRDefault="2199A172" w14:paraId="60BAA223" w14:textId="3C3929B7">
      <w:pPr>
        <w:pStyle w:val="ListParagraph"/>
        <w:numPr>
          <w:ilvl w:val="1"/>
          <w:numId w:val="7"/>
        </w:numPr>
      </w:pPr>
      <w:r>
        <w:t xml:space="preserve">Based on </w:t>
      </w:r>
      <w:r w:rsidR="3DD493DC">
        <w:t>the projects</w:t>
      </w:r>
      <w:r>
        <w:t xml:space="preserve"> current contracts and current spending, </w:t>
      </w:r>
      <w:r w:rsidR="59010397">
        <w:t>Wendi</w:t>
      </w:r>
      <w:r>
        <w:t xml:space="preserve"> estimated </w:t>
      </w:r>
      <w:r w:rsidR="7F616306">
        <w:t xml:space="preserve">that to accomplish the goal of getting PSH projects out of the 2/01 start date to 7/01 projects would need </w:t>
      </w:r>
      <w:r w:rsidR="789C2B43">
        <w:t>$</w:t>
      </w:r>
      <w:r w:rsidRPr="4BD7D1E9" w:rsidR="789C2B43">
        <w:t>510558.00, which MHSA approved.</w:t>
      </w:r>
    </w:p>
    <w:p w:rsidR="14BB0EEA" w:rsidP="4BD7D1E9" w:rsidRDefault="14BB0EEA" w14:paraId="7A63F732" w14:textId="7A171C65">
      <w:p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CoC Priorities and Initiatives continue:</w:t>
      </w:r>
    </w:p>
    <w:p w:rsidR="14BB0EEA" w:rsidP="4BD7D1E9" w:rsidRDefault="14BB0EEA" w14:paraId="269B5C1B" w14:textId="094826AB">
      <w:pPr>
        <w:pStyle w:val="ListParagraph"/>
        <w:numPr>
          <w:ilvl w:val="0"/>
          <w:numId w:val="8"/>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Point in Time Count</w:t>
      </w:r>
    </w:p>
    <w:p w:rsidR="14BB0EEA" w:rsidP="4BD7D1E9" w:rsidRDefault="14BB0EEA" w14:paraId="7EDBA39D" w14:textId="77F951CC">
      <w:pPr>
        <w:pStyle w:val="ListParagraph"/>
        <w:numPr>
          <w:ilvl w:val="1"/>
          <w:numId w:val="8"/>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The CoC staff, service providers, advocates, and members of the PLE Action Board worked together to conduct the 2026 Point in Time Count.</w:t>
      </w:r>
    </w:p>
    <w:p w:rsidR="14BB0EEA" w:rsidP="4BD7D1E9" w:rsidRDefault="14BB0EEA" w14:paraId="0B25701C" w14:textId="148717BE">
      <w:pPr>
        <w:pStyle w:val="ListParagraph"/>
        <w:numPr>
          <w:ilvl w:val="1"/>
          <w:numId w:val="8"/>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This was a service-based count that took place the last week of January, specifically for the night of January 25</w:t>
      </w:r>
      <w:r w:rsidRPr="4BD7D1E9">
        <w:rPr>
          <w:rFonts w:ascii="Calibri" w:hAnsi="Calibri" w:eastAsia="Calibri" w:cs="Calibri"/>
          <w:color w:val="000000" w:themeColor="text1"/>
          <w:sz w:val="24"/>
          <w:szCs w:val="24"/>
          <w:vertAlign w:val="superscript"/>
        </w:rPr>
        <w:t>th</w:t>
      </w:r>
      <w:r w:rsidRPr="4BD7D1E9">
        <w:rPr>
          <w:rFonts w:ascii="Calibri" w:hAnsi="Calibri" w:eastAsia="Calibri" w:cs="Calibri"/>
          <w:color w:val="000000" w:themeColor="text1"/>
          <w:sz w:val="24"/>
          <w:szCs w:val="24"/>
        </w:rPr>
        <w:t>.</w:t>
      </w:r>
    </w:p>
    <w:p w:rsidR="14BB0EEA" w:rsidP="4BD7D1E9" w:rsidRDefault="14BB0EEA" w14:paraId="55D4A66C" w14:textId="4F3B185F">
      <w:pPr>
        <w:pStyle w:val="ListParagraph"/>
        <w:numPr>
          <w:ilvl w:val="1"/>
          <w:numId w:val="8"/>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The CoC is still collecting paper surveys from the community, as well as getting information from our shelter providers.</w:t>
      </w:r>
    </w:p>
    <w:p w:rsidR="14BB0EEA" w:rsidP="4BD7D1E9" w:rsidRDefault="14BB0EEA" w14:paraId="0DE19DFD" w14:textId="0A938BCD">
      <w:pPr>
        <w:pStyle w:val="ListParagraph"/>
        <w:numPr>
          <w:ilvl w:val="1"/>
          <w:numId w:val="8"/>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We can share some very preliminary shelter numbers:</w:t>
      </w:r>
    </w:p>
    <w:p w:rsidR="14BB0EEA" w:rsidP="4BD7D1E9" w:rsidRDefault="14BB0EEA" w14:paraId="510F6CC0" w14:textId="475E6A78">
      <w:pPr>
        <w:pStyle w:val="ListParagraph"/>
        <w:numPr>
          <w:ilvl w:val="2"/>
          <w:numId w:val="2"/>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435 people total so far, 387 individuals and 35 people in families</w:t>
      </w:r>
    </w:p>
    <w:p w:rsidR="14BB0EEA" w:rsidP="4BD7D1E9" w:rsidRDefault="14BB0EEA" w14:paraId="160497BA" w14:textId="7B5A53BC">
      <w:pPr>
        <w:pStyle w:val="ListParagraph"/>
        <w:numPr>
          <w:ilvl w:val="2"/>
          <w:numId w:val="2"/>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We're still waiting on data from EFC and Soldier On which could add 100 plus people to the count and are still confirming most of the shelter counts we have now.</w:t>
      </w:r>
    </w:p>
    <w:p w:rsidR="14BB0EEA" w:rsidP="4BD7D1E9" w:rsidRDefault="14BB0EEA" w14:paraId="62BDC136" w14:textId="1EEA53E3">
      <w:pPr>
        <w:pStyle w:val="ListParagraph"/>
        <w:numPr>
          <w:ilvl w:val="2"/>
          <w:numId w:val="2"/>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This information does not include our unsheltered numbers.</w:t>
      </w:r>
    </w:p>
    <w:p w:rsidR="14BB0EEA" w:rsidP="4BD7D1E9" w:rsidRDefault="14BB0EEA" w14:paraId="2D1CB636" w14:textId="38B36F2E">
      <w:pPr>
        <w:pStyle w:val="ListParagraph"/>
        <w:numPr>
          <w:ilvl w:val="1"/>
          <w:numId w:val="8"/>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The CoC held community events to complete PIT Count surveys and provide our unhoused neighbors with warming items, donated by community members and the PLE Action Board.</w:t>
      </w:r>
    </w:p>
    <w:p w:rsidR="14BB0EEA" w:rsidP="4BD7D1E9" w:rsidRDefault="14BB0EEA" w14:paraId="0DF00608" w14:textId="767561E9">
      <w:pPr>
        <w:pStyle w:val="ListParagraph"/>
        <w:numPr>
          <w:ilvl w:val="2"/>
          <w:numId w:val="1"/>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Items included thermal clothing, socks, gloves, ChapStick, sleeping bags, blankets, insulated travel mugs, flash lights, batteries, and toe warmers.</w:t>
      </w:r>
    </w:p>
    <w:p w:rsidR="5C5E3F92" w:rsidP="4BD7D1E9" w:rsidRDefault="5C5E3F92" w14:paraId="3B823ABE" w14:textId="4DBCB691">
      <w:pPr>
        <w:pStyle w:val="ListParagraph"/>
        <w:numPr>
          <w:ilvl w:val="0"/>
          <w:numId w:val="1"/>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Coordinated Entry Evaluation</w:t>
      </w:r>
    </w:p>
    <w:p w:rsidR="5C5E3F92" w:rsidP="4BD7D1E9" w:rsidRDefault="5C5E3F92" w14:paraId="33F1115C" w14:textId="6B71E0A7">
      <w:pPr>
        <w:pStyle w:val="ListParagraph"/>
        <w:numPr>
          <w:ilvl w:val="1"/>
          <w:numId w:val="1"/>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Our consultants with TAC</w:t>
      </w:r>
      <w:r w:rsidRPr="4BD7D1E9" w:rsidR="2598500D">
        <w:rPr>
          <w:rFonts w:ascii="Calibri" w:hAnsi="Calibri" w:eastAsia="Calibri" w:cs="Calibri"/>
          <w:color w:val="000000" w:themeColor="text1"/>
          <w:sz w:val="24"/>
          <w:szCs w:val="24"/>
        </w:rPr>
        <w:t xml:space="preserve"> are ready to get the virtual listening sessions scheduled! </w:t>
      </w:r>
      <w:r w:rsidRPr="4BD7D1E9" w:rsidR="3BD42EC4">
        <w:rPr>
          <w:rFonts w:ascii="Calibri" w:hAnsi="Calibri" w:eastAsia="Calibri" w:cs="Calibri"/>
          <w:color w:val="000000" w:themeColor="text1"/>
          <w:sz w:val="24"/>
          <w:szCs w:val="24"/>
        </w:rPr>
        <w:t>The purpose of the listening sessions is to understand the firsthand experience of using the Assessment Tool and to gather actionable feedback to make it better. Our primary goals are to:</w:t>
      </w:r>
    </w:p>
    <w:p w:rsidR="3BD42EC4" w:rsidP="4BD7D1E9" w:rsidRDefault="3BD42EC4" w14:paraId="2090D9D7" w14:textId="2999F9A2">
      <w:pPr>
        <w:pStyle w:val="ListParagraph"/>
        <w:numPr>
          <w:ilvl w:val="2"/>
          <w:numId w:val="1"/>
        </w:numPr>
        <w:rPr>
          <w:sz w:val="24"/>
          <w:szCs w:val="24"/>
        </w:rPr>
      </w:pPr>
      <w:r w:rsidRPr="4BD7D1E9">
        <w:rPr>
          <w:sz w:val="24"/>
          <w:szCs w:val="24"/>
        </w:rPr>
        <w:t>Identify strengths of the current tool.</w:t>
      </w:r>
    </w:p>
    <w:p w:rsidR="3BD42EC4" w:rsidP="4BD7D1E9" w:rsidRDefault="3BD42EC4" w14:paraId="744935D3" w14:textId="40BFDCED">
      <w:pPr>
        <w:pStyle w:val="ListParagraph"/>
        <w:numPr>
          <w:ilvl w:val="2"/>
          <w:numId w:val="1"/>
        </w:numPr>
        <w:rPr>
          <w:sz w:val="24"/>
          <w:szCs w:val="24"/>
        </w:rPr>
      </w:pPr>
      <w:r w:rsidRPr="4BD7D1E9">
        <w:rPr>
          <w:sz w:val="24"/>
          <w:szCs w:val="24"/>
        </w:rPr>
        <w:t>Uncover barriers or bottlenecks for staff and households.</w:t>
      </w:r>
    </w:p>
    <w:p w:rsidR="3BD42EC4" w:rsidP="4BD7D1E9" w:rsidRDefault="3BD42EC4" w14:paraId="18907ADD" w14:textId="6A976434">
      <w:pPr>
        <w:pStyle w:val="ListParagraph"/>
        <w:numPr>
          <w:ilvl w:val="2"/>
          <w:numId w:val="1"/>
        </w:numPr>
        <w:rPr>
          <w:sz w:val="24"/>
          <w:szCs w:val="24"/>
        </w:rPr>
      </w:pPr>
      <w:r w:rsidRPr="4BD7D1E9">
        <w:rPr>
          <w:sz w:val="24"/>
          <w:szCs w:val="24"/>
        </w:rPr>
        <w:t>Gather insights to directly inform future improvements.</w:t>
      </w:r>
    </w:p>
    <w:p w:rsidR="7F3757B3" w:rsidP="4BD7D1E9" w:rsidRDefault="7F3757B3" w14:paraId="103EB419" w14:textId="65694A8E">
      <w:pPr>
        <w:pStyle w:val="ListParagraph"/>
        <w:numPr>
          <w:ilvl w:val="1"/>
          <w:numId w:val="1"/>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These sessions will be facilitated conversations where there are no right or wrong answers—only honest, candid feedback. To protect your privacy, </w:t>
      </w:r>
      <w:r w:rsidRPr="4BD7D1E9">
        <w:rPr>
          <w:rFonts w:ascii="Calibri" w:hAnsi="Calibri" w:eastAsia="Calibri" w:cs="Calibri"/>
          <w:color w:val="000000" w:themeColor="text1"/>
          <w:sz w:val="24"/>
          <w:szCs w:val="24"/>
        </w:rPr>
        <w:lastRenderedPageBreak/>
        <w:t xml:space="preserve">feedback will be synthesized into a general summary, and individual comments will not be attributed to specific participants. </w:t>
      </w:r>
    </w:p>
    <w:p w:rsidR="7F3757B3" w:rsidP="4BD7D1E9" w:rsidRDefault="7F3757B3" w14:paraId="705B13E7" w14:textId="62D158A5">
      <w:pPr>
        <w:pStyle w:val="ListParagraph"/>
        <w:numPr>
          <w:ilvl w:val="2"/>
          <w:numId w:val="1"/>
        </w:numPr>
        <w:rPr>
          <w:sz w:val="24"/>
          <w:szCs w:val="24"/>
        </w:rPr>
      </w:pPr>
      <w:r w:rsidRPr="4BD7D1E9">
        <w:rPr>
          <w:sz w:val="24"/>
          <w:szCs w:val="24"/>
        </w:rPr>
        <w:t>Listening Session Details: Housing Assessors &amp; Frontline Staff</w:t>
      </w:r>
    </w:p>
    <w:p w:rsidR="7F3757B3" w:rsidP="4BD7D1E9" w:rsidRDefault="7F3757B3" w14:paraId="565172DA" w14:textId="367685F2">
      <w:pPr>
        <w:pStyle w:val="ListParagraph"/>
        <w:numPr>
          <w:ilvl w:val="3"/>
          <w:numId w:val="1"/>
        </w:numPr>
        <w:rPr>
          <w:sz w:val="24"/>
          <w:szCs w:val="24"/>
        </w:rPr>
      </w:pPr>
      <w:r w:rsidRPr="4BD7D1E9">
        <w:rPr>
          <w:sz w:val="24"/>
          <w:szCs w:val="24"/>
        </w:rPr>
        <w:t>Date &amp; Time: Monday, March 16 9:30-11:00AM OR Thurs, March 26 11-12:30PM</w:t>
      </w:r>
    </w:p>
    <w:p w:rsidR="7F3757B3" w:rsidP="4BD7D1E9" w:rsidRDefault="7F3757B3" w14:paraId="5CE1C607" w14:textId="7D43B1A5">
      <w:pPr>
        <w:pStyle w:val="ListParagraph"/>
        <w:numPr>
          <w:ilvl w:val="2"/>
          <w:numId w:val="1"/>
        </w:numPr>
        <w:rPr>
          <w:sz w:val="24"/>
          <w:szCs w:val="24"/>
        </w:rPr>
      </w:pPr>
      <w:r w:rsidRPr="4BD7D1E9">
        <w:rPr>
          <w:sz w:val="24"/>
          <w:szCs w:val="24"/>
        </w:rPr>
        <w:t>Listening Session Details: People with Lived Experience &amp; Expertise</w:t>
      </w:r>
    </w:p>
    <w:p w:rsidR="7F3757B3" w:rsidP="4BD7D1E9" w:rsidRDefault="7F3757B3" w14:paraId="49CCEED5" w14:textId="58C93162">
      <w:pPr>
        <w:pStyle w:val="ListParagraph"/>
        <w:numPr>
          <w:ilvl w:val="3"/>
          <w:numId w:val="1"/>
        </w:numPr>
        <w:rPr>
          <w:sz w:val="24"/>
          <w:szCs w:val="24"/>
        </w:rPr>
      </w:pPr>
      <w:r w:rsidRPr="4BD7D1E9">
        <w:rPr>
          <w:sz w:val="24"/>
          <w:szCs w:val="24"/>
        </w:rPr>
        <w:t>Date &amp; Time: Thurs, March 19 2:30-4:00PM</w:t>
      </w:r>
    </w:p>
    <w:p w:rsidR="7F3757B3" w:rsidP="4BD7D1E9" w:rsidRDefault="7F3757B3" w14:paraId="529CED88" w14:textId="4D746AB3">
      <w:pPr>
        <w:pStyle w:val="ListParagraph"/>
        <w:numPr>
          <w:ilvl w:val="2"/>
          <w:numId w:val="1"/>
        </w:numPr>
        <w:rPr>
          <w:sz w:val="24"/>
          <w:szCs w:val="24"/>
        </w:rPr>
      </w:pPr>
      <w:r w:rsidRPr="4BD7D1E9">
        <w:rPr>
          <w:sz w:val="24"/>
          <w:szCs w:val="24"/>
        </w:rPr>
        <w:t>Listening Session Details: Victim Service Provider (VSP)/Domestic Violence Provider Staff</w:t>
      </w:r>
    </w:p>
    <w:p w:rsidR="7F3757B3" w:rsidP="4BD7D1E9" w:rsidRDefault="7F3757B3" w14:paraId="48890541" w14:textId="128CA284">
      <w:pPr>
        <w:pStyle w:val="ListParagraph"/>
        <w:numPr>
          <w:ilvl w:val="3"/>
          <w:numId w:val="1"/>
        </w:numPr>
        <w:rPr>
          <w:sz w:val="24"/>
          <w:szCs w:val="24"/>
        </w:rPr>
      </w:pPr>
      <w:r w:rsidRPr="4BD7D1E9">
        <w:rPr>
          <w:sz w:val="24"/>
          <w:szCs w:val="24"/>
        </w:rPr>
        <w:t>Date &amp; Time: Mon, March 23 2-3:30PM</w:t>
      </w:r>
    </w:p>
    <w:p w:rsidR="7F3757B3" w:rsidP="4BD7D1E9" w:rsidRDefault="7F3757B3" w14:paraId="2F2BFF98" w14:textId="1D68B273">
      <w:pPr>
        <w:pStyle w:val="ListParagraph"/>
        <w:numPr>
          <w:ilvl w:val="2"/>
          <w:numId w:val="1"/>
        </w:numPr>
        <w:rPr>
          <w:sz w:val="24"/>
          <w:szCs w:val="24"/>
        </w:rPr>
      </w:pPr>
      <w:r w:rsidRPr="4BD7D1E9">
        <w:rPr>
          <w:sz w:val="24"/>
          <w:szCs w:val="24"/>
        </w:rPr>
        <w:t xml:space="preserve">Registration Link: </w:t>
      </w:r>
      <w:hyperlink r:id="rId19">
        <w:r w:rsidRPr="4BD7D1E9">
          <w:rPr>
            <w:rStyle w:val="Hyperlink"/>
            <w:sz w:val="24"/>
            <w:szCs w:val="24"/>
          </w:rPr>
          <w:t>https://forms.gle/bpopjGKeFMrohGA58</w:t>
        </w:r>
      </w:hyperlink>
      <w:r w:rsidRPr="4BD7D1E9">
        <w:rPr>
          <w:sz w:val="24"/>
          <w:szCs w:val="24"/>
        </w:rPr>
        <w:t xml:space="preserve"> </w:t>
      </w:r>
    </w:p>
    <w:p w:rsidR="716905C8" w:rsidP="4BD7D1E9" w:rsidRDefault="716905C8" w14:paraId="6DCDCD1A" w14:textId="1F37861F">
      <w:pPr>
        <w:pStyle w:val="ListParagraph"/>
        <w:numPr>
          <w:ilvl w:val="0"/>
          <w:numId w:val="1"/>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Three County CoC Tenant Preparedness &amp; Stability Session</w:t>
      </w:r>
    </w:p>
    <w:p w:rsidR="716905C8" w:rsidP="4BD7D1E9" w:rsidRDefault="716905C8" w14:paraId="46B14A64" w14:textId="1A41A4AF">
      <w:pPr>
        <w:pStyle w:val="ListParagraph"/>
        <w:numPr>
          <w:ilvl w:val="1"/>
          <w:numId w:val="1"/>
        </w:numPr>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Nichele Carver held this listening session on Saturday February 28th virtually over zoom. </w:t>
      </w:r>
    </w:p>
    <w:p w:rsidR="2B802382" w:rsidP="4BD7D1E9" w:rsidRDefault="2B802382" w14:paraId="43A4EFE6" w14:textId="5DDA1BC6">
      <w:pPr>
        <w:pStyle w:val="ListParagraph"/>
        <w:numPr>
          <w:ilvl w:val="2"/>
          <w:numId w:val="1"/>
        </w:numPr>
        <w:rPr>
          <w:sz w:val="24"/>
          <w:szCs w:val="24"/>
        </w:rPr>
      </w:pPr>
      <w:r w:rsidRPr="4BD7D1E9">
        <w:rPr>
          <w:rFonts w:ascii="Calibri" w:hAnsi="Calibri" w:eastAsia="Calibri" w:cs="Calibri"/>
          <w:color w:val="000000" w:themeColor="text1"/>
          <w:sz w:val="24"/>
          <w:szCs w:val="24"/>
        </w:rPr>
        <w:t xml:space="preserve">The tenant listening session was held with participants currently enrolled in Permanent </w:t>
      </w:r>
      <w:r w:rsidRPr="4BD7D1E9">
        <w:rPr>
          <w:sz w:val="24"/>
          <w:szCs w:val="24"/>
        </w:rPr>
        <w:t>Supportive Housing programs within the Three County Continuum of Care. The purpose of the session was to provide transparent information about potential federal housing funding changes and to create space for tenants to share concerns, ask questions, and discuss how they would prepare if housing resources changed.</w:t>
      </w:r>
    </w:p>
    <w:p w:rsidR="2B802382" w:rsidP="4BD7D1E9" w:rsidRDefault="2B802382" w14:paraId="18DF34D6" w14:textId="52AE118B">
      <w:pPr>
        <w:pStyle w:val="ListParagraph"/>
        <w:numPr>
          <w:ilvl w:val="2"/>
          <w:numId w:val="1"/>
        </w:numPr>
        <w:rPr>
          <w:sz w:val="24"/>
          <w:szCs w:val="24"/>
        </w:rPr>
      </w:pPr>
      <w:r w:rsidRPr="4BD7D1E9">
        <w:rPr>
          <w:sz w:val="24"/>
          <w:szCs w:val="24"/>
        </w:rPr>
        <w:t>Attached in Board Report Em</w:t>
      </w:r>
      <w:r w:rsidRPr="4BD7D1E9" w:rsidR="4B3125B9">
        <w:rPr>
          <w:sz w:val="24"/>
          <w:szCs w:val="24"/>
        </w:rPr>
        <w:t>ail:</w:t>
      </w:r>
    </w:p>
    <w:p w:rsidR="4B3125B9" w:rsidP="4BD7D1E9" w:rsidRDefault="4B3125B9" w14:paraId="321651E4" w14:textId="31C1E0C6">
      <w:pPr>
        <w:pStyle w:val="ListParagraph"/>
        <w:numPr>
          <w:ilvl w:val="3"/>
          <w:numId w:val="1"/>
        </w:numPr>
        <w:rPr>
          <w:sz w:val="24"/>
          <w:szCs w:val="24"/>
        </w:rPr>
      </w:pPr>
      <w:r w:rsidRPr="4BD7D1E9">
        <w:rPr>
          <w:sz w:val="24"/>
          <w:szCs w:val="24"/>
        </w:rPr>
        <w:t>Board Summary</w:t>
      </w:r>
    </w:p>
    <w:p w:rsidR="55D45D93" w:rsidP="4BD7D1E9" w:rsidRDefault="55D45D93" w14:paraId="78AE0F51" w14:textId="587E4AC3">
      <w:pPr>
        <w:pStyle w:val="ListParagraph"/>
        <w:numPr>
          <w:ilvl w:val="0"/>
          <w:numId w:val="1"/>
        </w:numPr>
        <w:rPr>
          <w:sz w:val="24"/>
          <w:szCs w:val="24"/>
        </w:rPr>
      </w:pPr>
      <w:r w:rsidRPr="4BD7D1E9">
        <w:rPr>
          <w:sz w:val="24"/>
          <w:szCs w:val="24"/>
        </w:rPr>
        <w:t>Upcoming Trainings</w:t>
      </w:r>
    </w:p>
    <w:p w:rsidR="55D45D93" w:rsidP="4BD7D1E9" w:rsidRDefault="55D45D93" w14:paraId="5B3E49B0" w14:textId="5531AD4B">
      <w:pPr>
        <w:pStyle w:val="ListParagraph"/>
        <w:numPr>
          <w:ilvl w:val="1"/>
          <w:numId w:val="1"/>
        </w:numPr>
        <w:rPr>
          <w:sz w:val="24"/>
          <w:szCs w:val="24"/>
        </w:rPr>
      </w:pPr>
      <w:r w:rsidRPr="4BD7D1E9">
        <w:rPr>
          <w:sz w:val="24"/>
          <w:szCs w:val="24"/>
        </w:rPr>
        <w:t>Financial Literacy Training:</w:t>
      </w:r>
    </w:p>
    <w:p w:rsidR="60F7B180" w:rsidP="4BD7D1E9" w:rsidRDefault="60F7B180" w14:paraId="12A1C6DC" w14:textId="604CA025">
      <w:pPr>
        <w:pStyle w:val="ListParagraph"/>
        <w:numPr>
          <w:ilvl w:val="2"/>
          <w:numId w:val="1"/>
        </w:numPr>
        <w:rPr>
          <w:sz w:val="24"/>
          <w:szCs w:val="24"/>
        </w:rPr>
      </w:pPr>
      <w:r w:rsidRPr="4BD7D1E9">
        <w:rPr>
          <w:sz w:val="24"/>
          <w:szCs w:val="24"/>
        </w:rPr>
        <w:t>March 28</w:t>
      </w:r>
      <w:r w:rsidRPr="4BD7D1E9">
        <w:rPr>
          <w:sz w:val="24"/>
          <w:szCs w:val="24"/>
          <w:vertAlign w:val="superscript"/>
        </w:rPr>
        <w:t>th</w:t>
      </w:r>
      <w:r w:rsidRPr="4BD7D1E9">
        <w:rPr>
          <w:sz w:val="24"/>
          <w:szCs w:val="24"/>
        </w:rPr>
        <w:t xml:space="preserve"> : Time (TBA); a survey has gone out to the community to get information about what time/date/modality work best for the participants, and what they would like to </w:t>
      </w:r>
      <w:r w:rsidRPr="4BD7D1E9" w:rsidR="5B69567B">
        <w:rPr>
          <w:sz w:val="24"/>
          <w:szCs w:val="24"/>
        </w:rPr>
        <w:t>learn about.</w:t>
      </w:r>
    </w:p>
    <w:p w:rsidR="5B69567B" w:rsidP="4BD7D1E9" w:rsidRDefault="5B69567B" w14:paraId="1D6BFF18" w14:textId="72E4C5EE">
      <w:pPr>
        <w:pStyle w:val="ListParagraph"/>
        <w:numPr>
          <w:ilvl w:val="2"/>
          <w:numId w:val="1"/>
        </w:numPr>
        <w:rPr>
          <w:sz w:val="24"/>
          <w:szCs w:val="24"/>
        </w:rPr>
      </w:pPr>
      <w:r w:rsidRPr="4BD7D1E9">
        <w:rPr>
          <w:sz w:val="24"/>
          <w:szCs w:val="24"/>
        </w:rPr>
        <w:t xml:space="preserve">We ask that you please share the </w:t>
      </w:r>
      <w:hyperlink r:id="rId20">
        <w:r w:rsidRPr="4BD7D1E9">
          <w:rPr>
            <w:rStyle w:val="Hyperlink"/>
            <w:b/>
            <w:bCs/>
            <w:sz w:val="24"/>
            <w:szCs w:val="24"/>
          </w:rPr>
          <w:t>survey</w:t>
        </w:r>
      </w:hyperlink>
      <w:r w:rsidRPr="4BD7D1E9">
        <w:rPr>
          <w:b/>
          <w:bCs/>
          <w:sz w:val="24"/>
          <w:szCs w:val="24"/>
        </w:rPr>
        <w:t xml:space="preserve"> </w:t>
      </w:r>
      <w:r w:rsidRPr="4BD7D1E9">
        <w:rPr>
          <w:sz w:val="24"/>
          <w:szCs w:val="24"/>
        </w:rPr>
        <w:t>to all your participants</w:t>
      </w:r>
      <w:r w:rsidRPr="4BD7D1E9" w:rsidR="7A07DF3A">
        <w:rPr>
          <w:sz w:val="24"/>
          <w:szCs w:val="24"/>
        </w:rPr>
        <w:t>.</w:t>
      </w:r>
    </w:p>
    <w:p w:rsidRPr="00AC5627" w:rsidR="662E5127" w:rsidP="32445B86" w:rsidRDefault="662E5127" w14:paraId="33B89BA5" w14:textId="5F18C2BA">
      <w:r>
        <w:br w:type="page"/>
      </w:r>
    </w:p>
    <w:p w:rsidRPr="00AC5627" w:rsidR="662E5127" w:rsidP="4F58B0DD" w:rsidRDefault="10BD3280" w14:paraId="3D91486C" w14:textId="56DBBF56">
      <w:pPr>
        <w:pStyle w:val="Heading1"/>
        <w:rPr>
          <w:color w:val="000000" w:themeColor="text1"/>
        </w:rPr>
      </w:pPr>
      <w:bookmarkStart w:name="_Toc1343617357" w:id="2"/>
      <w:commentRangeStart w:id="3"/>
      <w:r w:rsidRPr="23EB3017">
        <w:rPr>
          <w:color w:val="000000" w:themeColor="text1"/>
        </w:rPr>
        <w:lastRenderedPageBreak/>
        <w:t>Fiscal Updates</w:t>
      </w:r>
      <w:bookmarkEnd w:id="2"/>
      <w:commentRangeEnd w:id="3"/>
      <w:r w:rsidRPr="00AC5627">
        <w:rPr>
          <w:rStyle w:val="CommentReference"/>
          <w:color w:val="000000" w:themeColor="text1"/>
          <w:sz w:val="32"/>
          <w:szCs w:val="32"/>
        </w:rPr>
        <w:commentReference w:id="3"/>
      </w:r>
    </w:p>
    <w:p w:rsidRPr="001E2B9C" w:rsidR="009E70E8" w:rsidP="4BD7D1E9" w:rsidRDefault="501DAD19" w14:paraId="60A5606E" w14:textId="74276744">
      <w:pPr>
        <w:pStyle w:val="NoSpacing"/>
        <w:rPr>
          <w:sz w:val="24"/>
          <w:szCs w:val="24"/>
        </w:rPr>
      </w:pPr>
      <w:r w:rsidRPr="4BD7D1E9">
        <w:rPr>
          <w:sz w:val="24"/>
          <w:szCs w:val="24"/>
        </w:rPr>
        <w:t>We are still pending FY25 awards</w:t>
      </w:r>
      <w:r w:rsidRPr="4BD7D1E9" w:rsidR="56558A33">
        <w:rPr>
          <w:sz w:val="24"/>
          <w:szCs w:val="24"/>
        </w:rPr>
        <w:t>.</w:t>
      </w:r>
    </w:p>
    <w:p w:rsidRPr="001E2B9C" w:rsidR="001D1F4A" w:rsidP="4BD7D1E9" w:rsidRDefault="001D1F4A" w14:paraId="7ED8E21B" w14:textId="77777777">
      <w:pPr>
        <w:pStyle w:val="NoSpacing"/>
        <w:rPr>
          <w:sz w:val="24"/>
          <w:szCs w:val="24"/>
        </w:rPr>
      </w:pPr>
    </w:p>
    <w:p w:rsidRPr="001E2B9C" w:rsidR="00A60B55" w:rsidP="4BD7D1E9" w:rsidRDefault="55B73752" w14:paraId="72931B53" w14:textId="51855697">
      <w:pPr>
        <w:pStyle w:val="NoSpacing"/>
        <w:rPr>
          <w:sz w:val="24"/>
          <w:szCs w:val="24"/>
        </w:rPr>
      </w:pPr>
      <w:r w:rsidRPr="4BD7D1E9">
        <w:rPr>
          <w:sz w:val="24"/>
          <w:szCs w:val="24"/>
        </w:rPr>
        <w:t>ALL HUD FY23 Projects have been closed and APRs submitted.</w:t>
      </w:r>
    </w:p>
    <w:p w:rsidRPr="001E2B9C" w:rsidR="00BD2E43" w:rsidP="4BD7D1E9" w:rsidRDefault="3B2B1ADC" w14:paraId="31EEECDF" w14:textId="77777777">
      <w:pPr>
        <w:pStyle w:val="NoSpacing"/>
        <w:rPr>
          <w:sz w:val="24"/>
          <w:szCs w:val="24"/>
        </w:rPr>
      </w:pPr>
      <w:r w:rsidRPr="4BD7D1E9">
        <w:rPr>
          <w:sz w:val="24"/>
          <w:szCs w:val="24"/>
        </w:rPr>
        <w:t>The following HUD FY24</w:t>
      </w:r>
      <w:r w:rsidRPr="4BD7D1E9" w:rsidR="7AA241B0">
        <w:rPr>
          <w:sz w:val="24"/>
          <w:szCs w:val="24"/>
        </w:rPr>
        <w:t xml:space="preserve"> projects have been closed</w:t>
      </w:r>
      <w:r w:rsidRPr="4BD7D1E9" w:rsidR="0EE19F23">
        <w:rPr>
          <w:sz w:val="24"/>
          <w:szCs w:val="24"/>
        </w:rPr>
        <w:t xml:space="preserve"> and are going through APRs</w:t>
      </w:r>
      <w:r w:rsidRPr="4BD7D1E9" w:rsidR="7AA241B0">
        <w:rPr>
          <w:sz w:val="24"/>
          <w:szCs w:val="24"/>
        </w:rPr>
        <w:t xml:space="preserve">: IHS, </w:t>
      </w:r>
      <w:r w:rsidRPr="4BD7D1E9" w:rsidR="4A507327">
        <w:rPr>
          <w:sz w:val="24"/>
          <w:szCs w:val="24"/>
        </w:rPr>
        <w:t>Louison House (LH) TH and Northern Berkshire</w:t>
      </w:r>
    </w:p>
    <w:p w:rsidRPr="001E2B9C" w:rsidR="001D1F4A" w:rsidP="4BD7D1E9" w:rsidRDefault="001D1F4A" w14:paraId="4C3B7D7F" w14:textId="77777777">
      <w:pPr>
        <w:pStyle w:val="NoSpacing"/>
        <w:rPr>
          <w:sz w:val="24"/>
          <w:szCs w:val="24"/>
        </w:rPr>
      </w:pPr>
    </w:p>
    <w:p w:rsidRPr="001E2B9C" w:rsidR="00847373" w:rsidP="4BD7D1E9" w:rsidRDefault="66BAFBEF" w14:paraId="18D809FA" w14:textId="698B89D4">
      <w:pPr>
        <w:pStyle w:val="NoSpacing"/>
        <w:rPr>
          <w:b/>
          <w:bCs/>
          <w:sz w:val="24"/>
          <w:szCs w:val="24"/>
        </w:rPr>
      </w:pPr>
      <w:r w:rsidRPr="4BD7D1E9">
        <w:rPr>
          <w:sz w:val="24"/>
          <w:szCs w:val="24"/>
        </w:rPr>
        <w:t>We received a very generous match for projects from MHSA’s Home and Healthy for Good Program.</w:t>
      </w:r>
      <w:r w:rsidRPr="4BD7D1E9" w:rsidR="622B7D8D">
        <w:rPr>
          <w:sz w:val="24"/>
          <w:szCs w:val="24"/>
        </w:rPr>
        <w:t xml:space="preserve">  The funds </w:t>
      </w:r>
      <w:r w:rsidRPr="4BD7D1E9" w:rsidR="4A41D6EC">
        <w:rPr>
          <w:sz w:val="24"/>
          <w:szCs w:val="24"/>
        </w:rPr>
        <w:t>are</w:t>
      </w:r>
      <w:r w:rsidRPr="4BD7D1E9" w:rsidR="622B7D8D">
        <w:rPr>
          <w:sz w:val="24"/>
          <w:szCs w:val="24"/>
        </w:rPr>
        <w:t xml:space="preserve"> to be utilized by PSH projects that </w:t>
      </w:r>
      <w:r w:rsidRPr="4BD7D1E9" w:rsidR="482828C0">
        <w:rPr>
          <w:sz w:val="24"/>
          <w:szCs w:val="24"/>
        </w:rPr>
        <w:t>need</w:t>
      </w:r>
      <w:r w:rsidRPr="4BD7D1E9" w:rsidR="622B7D8D">
        <w:rPr>
          <w:sz w:val="24"/>
          <w:szCs w:val="24"/>
        </w:rPr>
        <w:t xml:space="preserve"> additional funding </w:t>
      </w:r>
      <w:r w:rsidRPr="4BD7D1E9" w:rsidR="336085AA">
        <w:rPr>
          <w:sz w:val="24"/>
          <w:szCs w:val="24"/>
        </w:rPr>
        <w:t>and will help u</w:t>
      </w:r>
      <w:r w:rsidR="008F2440">
        <w:rPr>
          <w:sz w:val="24"/>
          <w:szCs w:val="24"/>
        </w:rPr>
        <w:t>s</w:t>
      </w:r>
      <w:r w:rsidRPr="4BD7D1E9" w:rsidR="336085AA">
        <w:rPr>
          <w:sz w:val="24"/>
          <w:szCs w:val="24"/>
        </w:rPr>
        <w:t xml:space="preserve"> until June 30, 2026.</w:t>
      </w:r>
      <w:r w:rsidRPr="4BD7D1E9" w:rsidR="4A41D6EC">
        <w:rPr>
          <w:sz w:val="24"/>
          <w:szCs w:val="24"/>
        </w:rPr>
        <w:t xml:space="preserve"> </w:t>
      </w:r>
      <w:r w:rsidRPr="4BD7D1E9" w:rsidR="65503D1F">
        <w:rPr>
          <w:sz w:val="24"/>
          <w:szCs w:val="24"/>
        </w:rPr>
        <w:t>The projects are either utilizing the funds in FY24 or FY25 as matching funds</w:t>
      </w:r>
      <w:r w:rsidRPr="4BD7D1E9" w:rsidR="482828C0">
        <w:rPr>
          <w:sz w:val="24"/>
          <w:szCs w:val="24"/>
        </w:rPr>
        <w:t xml:space="preserve">, depending on </w:t>
      </w:r>
      <w:r w:rsidRPr="4BD7D1E9" w:rsidR="3A547823">
        <w:rPr>
          <w:sz w:val="24"/>
          <w:szCs w:val="24"/>
        </w:rPr>
        <w:t>their period of performance</w:t>
      </w:r>
      <w:r w:rsidRPr="4BD7D1E9" w:rsidR="6DAED6C6">
        <w:rPr>
          <w:sz w:val="24"/>
          <w:szCs w:val="24"/>
        </w:rPr>
        <w:t xml:space="preserve"> (POP</w:t>
      </w:r>
      <w:r w:rsidRPr="4BD7D1E9" w:rsidR="6DAED6C6">
        <w:rPr>
          <w:b/>
          <w:bCs/>
          <w:sz w:val="24"/>
          <w:szCs w:val="24"/>
        </w:rPr>
        <w:t>)</w:t>
      </w:r>
      <w:r w:rsidRPr="4BD7D1E9" w:rsidR="3A547823">
        <w:rPr>
          <w:b/>
          <w:bCs/>
          <w:sz w:val="24"/>
          <w:szCs w:val="24"/>
        </w:rPr>
        <w:t>.</w:t>
      </w:r>
      <w:r w:rsidRPr="4BD7D1E9" w:rsidR="482828C0">
        <w:rPr>
          <w:b/>
          <w:bCs/>
          <w:sz w:val="24"/>
          <w:szCs w:val="24"/>
        </w:rPr>
        <w:t xml:space="preserve"> </w:t>
      </w:r>
      <w:r w:rsidRPr="4BD7D1E9" w:rsidR="6CEE8068">
        <w:rPr>
          <w:b/>
          <w:bCs/>
          <w:sz w:val="24"/>
          <w:szCs w:val="24"/>
        </w:rPr>
        <w:t xml:space="preserve">  It is very </w:t>
      </w:r>
      <w:r w:rsidRPr="4BD7D1E9" w:rsidR="4BFB9A91">
        <w:rPr>
          <w:b/>
          <w:bCs/>
          <w:sz w:val="24"/>
          <w:szCs w:val="24"/>
        </w:rPr>
        <w:t>important that</w:t>
      </w:r>
      <w:r w:rsidRPr="4BD7D1E9" w:rsidR="6CEE8068">
        <w:rPr>
          <w:b/>
          <w:bCs/>
          <w:sz w:val="24"/>
          <w:szCs w:val="24"/>
        </w:rPr>
        <w:t xml:space="preserve"> the MHSA invoices be submitted prior to the 12</w:t>
      </w:r>
      <w:r w:rsidRPr="4BD7D1E9" w:rsidR="70163BAC">
        <w:rPr>
          <w:b/>
          <w:bCs/>
          <w:sz w:val="24"/>
          <w:szCs w:val="24"/>
        </w:rPr>
        <w:t>th</w:t>
      </w:r>
      <w:r w:rsidRPr="4BD7D1E9" w:rsidR="6CEE8068">
        <w:rPr>
          <w:b/>
          <w:bCs/>
          <w:sz w:val="24"/>
          <w:szCs w:val="24"/>
        </w:rPr>
        <w:t xml:space="preserve"> of each month</w:t>
      </w:r>
      <w:r w:rsidRPr="4BD7D1E9" w:rsidR="4BFB9A91">
        <w:rPr>
          <w:b/>
          <w:bCs/>
          <w:sz w:val="24"/>
          <w:szCs w:val="24"/>
        </w:rPr>
        <w:t xml:space="preserve"> after expenses have been incurred.</w:t>
      </w:r>
    </w:p>
    <w:tbl>
      <w:tblPr>
        <w:tblW w:w="11790" w:type="dxa"/>
        <w:tblInd w:w="-1270" w:type="dxa"/>
        <w:tblLook w:val="04A0" w:firstRow="1" w:lastRow="0" w:firstColumn="1" w:lastColumn="0" w:noHBand="0" w:noVBand="1"/>
      </w:tblPr>
      <w:tblGrid>
        <w:gridCol w:w="1980"/>
        <w:gridCol w:w="908"/>
        <w:gridCol w:w="982"/>
        <w:gridCol w:w="1030"/>
        <w:gridCol w:w="1127"/>
        <w:gridCol w:w="1027"/>
        <w:gridCol w:w="1027"/>
        <w:gridCol w:w="787"/>
        <w:gridCol w:w="1138"/>
        <w:gridCol w:w="1030"/>
        <w:gridCol w:w="904"/>
      </w:tblGrid>
      <w:tr w:rsidRPr="001B6B41" w:rsidR="001B6B41" w:rsidTr="00E83DB0" w14:paraId="5EA039FA" w14:textId="77777777">
        <w:trPr>
          <w:trHeight w:val="1506"/>
        </w:trPr>
        <w:tc>
          <w:tcPr>
            <w:tcW w:w="1980" w:type="dxa"/>
            <w:tcBorders>
              <w:top w:val="single" w:color="auto" w:sz="8" w:space="0"/>
              <w:left w:val="single" w:color="auto" w:sz="8" w:space="0"/>
              <w:bottom w:val="single" w:color="auto" w:sz="8" w:space="0"/>
              <w:right w:val="single" w:color="auto" w:sz="8" w:space="0"/>
            </w:tcBorders>
            <w:shd w:val="clear" w:color="000000" w:fill="DDEBF7"/>
            <w:vAlign w:val="center"/>
            <w:hideMark/>
          </w:tcPr>
          <w:p w:rsidRPr="001B6B41" w:rsidR="001B6B41" w:rsidP="001B6B41" w:rsidRDefault="662E5127" w14:paraId="135B603D" w14:textId="65B45A2C">
            <w:pPr>
              <w:spacing w:after="0" w:line="240" w:lineRule="auto"/>
              <w:jc w:val="center"/>
              <w:rPr>
                <w:rFonts w:ascii="Calibri" w:hAnsi="Calibri" w:eastAsia="Times New Roman" w:cs="Calibri"/>
                <w:b/>
                <w:bCs/>
                <w:color w:val="000000"/>
                <w:sz w:val="16"/>
                <w:szCs w:val="16"/>
              </w:rPr>
            </w:pPr>
            <w:r w:rsidRPr="00C3203F">
              <w:rPr>
                <w:rFonts w:ascii="Calibri" w:hAnsi="Calibri" w:eastAsia="Calibri" w:cs="Calibri"/>
                <w:b/>
                <w:bCs/>
                <w:color w:val="000000" w:themeColor="text1"/>
                <w:sz w:val="16"/>
                <w:szCs w:val="16"/>
              </w:rPr>
              <w:t>HUD FY2</w:t>
            </w:r>
            <w:r w:rsidRPr="00C3203F" w:rsidR="0050527C">
              <w:rPr>
                <w:rFonts w:ascii="Calibri" w:hAnsi="Calibri" w:eastAsia="Calibri" w:cs="Calibri"/>
                <w:b/>
                <w:bCs/>
                <w:color w:val="000000" w:themeColor="text1"/>
                <w:sz w:val="16"/>
                <w:szCs w:val="16"/>
              </w:rPr>
              <w:t>4</w:t>
            </w:r>
            <w:r w:rsidRPr="00C3203F">
              <w:rPr>
                <w:rFonts w:ascii="Calibri" w:hAnsi="Calibri" w:eastAsia="Calibri" w:cs="Calibri"/>
                <w:b/>
                <w:bCs/>
                <w:color w:val="000000" w:themeColor="text1"/>
                <w:sz w:val="16"/>
                <w:szCs w:val="16"/>
              </w:rPr>
              <w:t xml:space="preserve"> Project </w:t>
            </w:r>
            <w:r w:rsidRPr="00C3203F" w:rsidR="00C3203F">
              <w:rPr>
                <w:rFonts w:ascii="Calibri" w:hAnsi="Calibri" w:eastAsia="Calibri" w:cs="Calibri"/>
                <w:b/>
                <w:bCs/>
                <w:color w:val="000000" w:themeColor="text1"/>
                <w:sz w:val="16"/>
                <w:szCs w:val="16"/>
              </w:rPr>
              <w:t>Utilization</w:t>
            </w:r>
          </w:p>
        </w:tc>
        <w:tc>
          <w:tcPr>
            <w:tcW w:w="908"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3387C68C"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Contract Start</w:t>
            </w:r>
          </w:p>
        </w:tc>
        <w:tc>
          <w:tcPr>
            <w:tcW w:w="982"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7AD8C026"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Original Contract End Date</w:t>
            </w:r>
          </w:p>
        </w:tc>
        <w:tc>
          <w:tcPr>
            <w:tcW w:w="1030"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68506318"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Extension #1 End Date</w:t>
            </w:r>
          </w:p>
        </w:tc>
        <w:tc>
          <w:tcPr>
            <w:tcW w:w="1127"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6EF68222"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Extension #2 MHSA End Date</w:t>
            </w:r>
          </w:p>
        </w:tc>
        <w:tc>
          <w:tcPr>
            <w:tcW w:w="1027"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01EB3A35"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Total Sub-Recipient Award</w:t>
            </w:r>
          </w:p>
        </w:tc>
        <w:tc>
          <w:tcPr>
            <w:tcW w:w="1027" w:type="dxa"/>
            <w:tcBorders>
              <w:top w:val="single" w:color="auto" w:sz="8" w:space="0"/>
              <w:left w:val="nil"/>
              <w:bottom w:val="single" w:color="auto" w:sz="8" w:space="0"/>
              <w:right w:val="single" w:color="auto" w:sz="8" w:space="0"/>
            </w:tcBorders>
            <w:shd w:val="clear" w:color="000000" w:fill="F7C7AC"/>
            <w:vAlign w:val="center"/>
            <w:hideMark/>
          </w:tcPr>
          <w:p w:rsidRPr="001B6B41" w:rsidR="001B6B41" w:rsidP="001B6B41" w:rsidRDefault="001B6B41" w14:paraId="3824AD70" w14:textId="1C54C54A">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 xml:space="preserve">MHSA </w:t>
            </w:r>
            <w:r w:rsidRPr="00C3203F" w:rsidR="005902B0">
              <w:rPr>
                <w:rFonts w:ascii="Calibri" w:hAnsi="Calibri" w:eastAsia="Times New Roman" w:cs="Calibri"/>
                <w:b/>
                <w:bCs/>
                <w:color w:val="000000"/>
                <w:sz w:val="16"/>
                <w:szCs w:val="16"/>
              </w:rPr>
              <w:t>Additional</w:t>
            </w:r>
            <w:r w:rsidRPr="001B6B41">
              <w:rPr>
                <w:rFonts w:ascii="Calibri" w:hAnsi="Calibri" w:eastAsia="Times New Roman" w:cs="Calibri"/>
                <w:b/>
                <w:bCs/>
                <w:color w:val="000000"/>
                <w:sz w:val="16"/>
                <w:szCs w:val="16"/>
              </w:rPr>
              <w:t xml:space="preserve"> Match Funding for Extension</w:t>
            </w:r>
          </w:p>
        </w:tc>
        <w:tc>
          <w:tcPr>
            <w:tcW w:w="787"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721E85A4"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Point Billed in Contract</w:t>
            </w:r>
          </w:p>
        </w:tc>
        <w:tc>
          <w:tcPr>
            <w:tcW w:w="1138"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17F9E143" w14:textId="3029B07E">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 xml:space="preserve">HUD Month Billing Processed Through </w:t>
            </w:r>
            <w:r w:rsidRPr="00C3203F" w:rsidR="00963DE6">
              <w:rPr>
                <w:rFonts w:ascii="Calibri" w:hAnsi="Calibri" w:eastAsia="Times New Roman" w:cs="Calibri"/>
                <w:b/>
                <w:bCs/>
                <w:color w:val="000000"/>
                <w:sz w:val="16"/>
                <w:szCs w:val="16"/>
              </w:rPr>
              <w:t>(</w:t>
            </w:r>
            <w:r w:rsidRPr="001B6B41">
              <w:rPr>
                <w:rFonts w:ascii="Calibri" w:hAnsi="Calibri" w:eastAsia="Times New Roman" w:cs="Calibri"/>
                <w:b/>
                <w:bCs/>
                <w:color w:val="000000"/>
                <w:sz w:val="16"/>
                <w:szCs w:val="16"/>
              </w:rPr>
              <w:t>Month/Year</w:t>
            </w:r>
            <w:r w:rsidRPr="00C3203F" w:rsidR="00963DE6">
              <w:rPr>
                <w:rFonts w:ascii="Calibri" w:hAnsi="Calibri" w:eastAsia="Times New Roman" w:cs="Calibri"/>
                <w:b/>
                <w:bCs/>
                <w:color w:val="000000"/>
                <w:sz w:val="16"/>
                <w:szCs w:val="16"/>
              </w:rPr>
              <w:t>)</w:t>
            </w:r>
          </w:p>
        </w:tc>
        <w:tc>
          <w:tcPr>
            <w:tcW w:w="1030"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68438467"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Current Utilization (through last billing)</w:t>
            </w:r>
          </w:p>
        </w:tc>
        <w:tc>
          <w:tcPr>
            <w:tcW w:w="754" w:type="dxa"/>
            <w:tcBorders>
              <w:top w:val="single" w:color="auto" w:sz="8" w:space="0"/>
              <w:left w:val="nil"/>
              <w:bottom w:val="single" w:color="auto" w:sz="8" w:space="0"/>
              <w:right w:val="single" w:color="auto" w:sz="8" w:space="0"/>
            </w:tcBorders>
            <w:shd w:val="clear" w:color="000000" w:fill="F8CBAD"/>
            <w:vAlign w:val="center"/>
            <w:hideMark/>
          </w:tcPr>
          <w:p w:rsidRPr="001B6B41" w:rsidR="001B6B41" w:rsidP="001B6B41" w:rsidRDefault="001B6B41" w14:paraId="013B650C"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Change in Utilization Rate w/ MHSA Match</w:t>
            </w:r>
          </w:p>
        </w:tc>
      </w:tr>
      <w:tr w:rsidRPr="001B6B41" w:rsidR="001B6B41" w:rsidTr="00E83DB0" w14:paraId="48663E4E" w14:textId="77777777">
        <w:trPr>
          <w:trHeight w:val="294"/>
        </w:trPr>
        <w:tc>
          <w:tcPr>
            <w:tcW w:w="1980" w:type="dxa"/>
            <w:tcBorders>
              <w:top w:val="nil"/>
              <w:left w:val="single" w:color="auto" w:sz="8" w:space="0"/>
              <w:bottom w:val="single" w:color="auto" w:sz="8" w:space="0"/>
              <w:right w:val="single" w:color="auto" w:sz="8" w:space="0"/>
            </w:tcBorders>
            <w:shd w:val="clear" w:color="000000" w:fill="FFFF00"/>
            <w:vAlign w:val="center"/>
            <w:hideMark/>
          </w:tcPr>
          <w:p w:rsidRPr="001B6B41" w:rsidR="001B6B41" w:rsidP="001B6B41" w:rsidRDefault="001B6B41" w14:paraId="43DD03A3"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CoC Projects FY24</w:t>
            </w:r>
          </w:p>
        </w:tc>
        <w:tc>
          <w:tcPr>
            <w:tcW w:w="908"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10E1650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982"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31ED64B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30"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7B3E33B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12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1C5224B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2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1657F78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2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47BF7E23"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78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1856CFD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138"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5571589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30"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78610DC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754"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3E5B1CA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r>
      <w:tr w:rsidRPr="001B6B41" w:rsidR="001B6B41" w:rsidTr="00E83DB0" w14:paraId="26522868" w14:textId="77777777">
        <w:trPr>
          <w:trHeight w:val="447"/>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15710CCE"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A Positive Place</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D0505D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4BDDC2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2B29B5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2/28/2026</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8FEC2D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6/30/2026</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085380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$159,976.00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1C3256E"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$46,484.00 </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67FD27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92%</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0BAE3F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CC883ED"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89%</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379E4F9"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69%</w:t>
            </w:r>
          </w:p>
        </w:tc>
      </w:tr>
      <w:tr w:rsidRPr="001B6B41" w:rsidR="001B6B41" w:rsidTr="00E83DB0" w14:paraId="13075D51" w14:textId="77777777">
        <w:trPr>
          <w:trHeight w:val="470"/>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38E4F2AD"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Salasin RRH</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23EA8F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8E50EE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5/31/2026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67A9C5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8CBEA4E"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1E8771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$361,711.00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E2EB05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03099E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67%</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551521" w14:paraId="038E1781" w14:textId="6757AE57">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D2873BF"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29%</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3ED55F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1E400D8B" w14:textId="77777777">
        <w:trPr>
          <w:trHeight w:val="294"/>
        </w:trPr>
        <w:tc>
          <w:tcPr>
            <w:tcW w:w="1980" w:type="dxa"/>
            <w:tcBorders>
              <w:top w:val="nil"/>
              <w:left w:val="single" w:color="auto" w:sz="8" w:space="0"/>
              <w:bottom w:val="single" w:color="auto" w:sz="8" w:space="0"/>
              <w:right w:val="single" w:color="auto" w:sz="8" w:space="0"/>
            </w:tcBorders>
            <w:shd w:val="clear" w:color="000000" w:fill="E7E6E6"/>
            <w:vAlign w:val="center"/>
            <w:hideMark/>
          </w:tcPr>
          <w:p w:rsidRPr="001B6B41" w:rsidR="001B6B41" w:rsidP="001B6B41" w:rsidRDefault="001B6B41" w14:paraId="1C93A094"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 xml:space="preserve">HUD CHD PSH A &amp; B </w:t>
            </w:r>
          </w:p>
        </w:tc>
        <w:tc>
          <w:tcPr>
            <w:tcW w:w="908"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6684116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739D5D4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770FA4E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2/28/2026</w:t>
            </w:r>
          </w:p>
        </w:tc>
        <w:tc>
          <w:tcPr>
            <w:tcW w:w="1127"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2E375DA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6/30/2026</w:t>
            </w:r>
          </w:p>
        </w:tc>
        <w:tc>
          <w:tcPr>
            <w:tcW w:w="1027"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1D11DBF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$845,562.00 </w:t>
            </w:r>
          </w:p>
        </w:tc>
        <w:tc>
          <w:tcPr>
            <w:tcW w:w="1027" w:type="dxa"/>
            <w:tcBorders>
              <w:top w:val="nil"/>
              <w:left w:val="nil"/>
              <w:bottom w:val="single" w:color="auto" w:sz="8" w:space="0"/>
              <w:right w:val="single" w:color="auto" w:sz="8" w:space="0"/>
            </w:tcBorders>
            <w:shd w:val="clear" w:color="000000" w:fill="E8E8E8"/>
            <w:vAlign w:val="center"/>
            <w:hideMark/>
          </w:tcPr>
          <w:p w:rsidRPr="001B6B41" w:rsidR="001B6B41" w:rsidP="001B6B41" w:rsidRDefault="001B6B41" w14:paraId="513060F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$273,607.00 </w:t>
            </w:r>
          </w:p>
        </w:tc>
        <w:tc>
          <w:tcPr>
            <w:tcW w:w="787"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480462C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92%</w:t>
            </w:r>
          </w:p>
        </w:tc>
        <w:tc>
          <w:tcPr>
            <w:tcW w:w="1138"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6B4D787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sz w:val="16"/>
                <w:szCs w:val="16"/>
              </w:rPr>
              <w:t>Jan-26</w:t>
            </w:r>
          </w:p>
        </w:tc>
        <w:tc>
          <w:tcPr>
            <w:tcW w:w="1030"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1612DB07"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98%</w:t>
            </w:r>
          </w:p>
        </w:tc>
        <w:tc>
          <w:tcPr>
            <w:tcW w:w="754"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6C6949C5"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74%</w:t>
            </w:r>
          </w:p>
        </w:tc>
      </w:tr>
      <w:tr w:rsidRPr="001B6B41" w:rsidR="001B6B41" w:rsidTr="00E83DB0" w14:paraId="7E94B8E6" w14:textId="77777777">
        <w:trPr>
          <w:trHeight w:val="294"/>
        </w:trPr>
        <w:tc>
          <w:tcPr>
            <w:tcW w:w="1980" w:type="dxa"/>
            <w:tcBorders>
              <w:top w:val="nil"/>
              <w:left w:val="single" w:color="auto" w:sz="8" w:space="0"/>
              <w:bottom w:val="single" w:color="auto" w:sz="8" w:space="0"/>
              <w:right w:val="single" w:color="auto" w:sz="8" w:space="0"/>
            </w:tcBorders>
            <w:shd w:val="clear" w:color="000000" w:fill="E7E6E6"/>
            <w:vAlign w:val="center"/>
            <w:hideMark/>
          </w:tcPr>
          <w:p w:rsidRPr="001B6B41" w:rsidR="001B6B41" w:rsidP="001B6B41" w:rsidRDefault="001B6B41" w14:paraId="1A545475"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MOC 3 County PSH B</w:t>
            </w:r>
          </w:p>
        </w:tc>
        <w:tc>
          <w:tcPr>
            <w:tcW w:w="908"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3038C08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0C3DF0F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3F517D2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2/28/2026</w:t>
            </w:r>
          </w:p>
        </w:tc>
        <w:tc>
          <w:tcPr>
            <w:tcW w:w="1127"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343C44E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6/30/2026</w:t>
            </w:r>
          </w:p>
        </w:tc>
        <w:tc>
          <w:tcPr>
            <w:tcW w:w="1027"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072CEB3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$651,082.74 </w:t>
            </w:r>
          </w:p>
        </w:tc>
        <w:tc>
          <w:tcPr>
            <w:tcW w:w="1027" w:type="dxa"/>
            <w:tcBorders>
              <w:top w:val="nil"/>
              <w:left w:val="nil"/>
              <w:bottom w:val="single" w:color="auto" w:sz="8" w:space="0"/>
              <w:right w:val="single" w:color="auto" w:sz="8" w:space="0"/>
            </w:tcBorders>
            <w:shd w:val="clear" w:color="000000" w:fill="E8E8E8"/>
            <w:vAlign w:val="center"/>
            <w:hideMark/>
          </w:tcPr>
          <w:p w:rsidRPr="001B6B41" w:rsidR="001B6B41" w:rsidP="001B6B41" w:rsidRDefault="001B6B41" w14:paraId="6147D8B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$215,991.00 </w:t>
            </w:r>
          </w:p>
        </w:tc>
        <w:tc>
          <w:tcPr>
            <w:tcW w:w="787"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1C51F8D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92%</w:t>
            </w:r>
          </w:p>
        </w:tc>
        <w:tc>
          <w:tcPr>
            <w:tcW w:w="1138"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0FC41C7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sz w:val="16"/>
                <w:szCs w:val="16"/>
              </w:rPr>
              <w:t>Jan-26</w:t>
            </w:r>
          </w:p>
        </w:tc>
        <w:tc>
          <w:tcPr>
            <w:tcW w:w="1030"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718491DD"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99%</w:t>
            </w:r>
          </w:p>
        </w:tc>
        <w:tc>
          <w:tcPr>
            <w:tcW w:w="754"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05DCB191"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76%</w:t>
            </w:r>
          </w:p>
        </w:tc>
      </w:tr>
      <w:tr w:rsidRPr="001B6B41" w:rsidR="001B6B41" w:rsidTr="00E83DB0" w14:paraId="6B2C9FDF" w14:textId="77777777">
        <w:trPr>
          <w:trHeight w:val="423"/>
        </w:trPr>
        <w:tc>
          <w:tcPr>
            <w:tcW w:w="1980" w:type="dxa"/>
            <w:tcBorders>
              <w:top w:val="nil"/>
              <w:left w:val="single" w:color="auto" w:sz="8" w:space="0"/>
              <w:bottom w:val="single" w:color="auto" w:sz="8" w:space="0"/>
              <w:right w:val="single" w:color="auto" w:sz="8" w:space="0"/>
            </w:tcBorders>
            <w:shd w:val="clear" w:color="000000" w:fill="EDEDED"/>
            <w:vAlign w:val="center"/>
            <w:hideMark/>
          </w:tcPr>
          <w:p w:rsidRPr="001B6B41" w:rsidR="001B6B41" w:rsidP="001B6B41" w:rsidRDefault="001B6B41" w14:paraId="2A865CB9"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LH 3 County PSH A</w:t>
            </w:r>
          </w:p>
        </w:tc>
        <w:tc>
          <w:tcPr>
            <w:tcW w:w="908"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7F9FE0C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337EF54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E7E6E6"/>
            <w:vAlign w:val="center"/>
            <w:hideMark/>
          </w:tcPr>
          <w:p w:rsidRPr="001B6B41" w:rsidR="001B6B41" w:rsidP="001B6B41" w:rsidRDefault="001B6B41" w14:paraId="28948D9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2/28/2026</w:t>
            </w:r>
          </w:p>
        </w:tc>
        <w:tc>
          <w:tcPr>
            <w:tcW w:w="1127"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6609C4A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6/30/2026</w:t>
            </w:r>
          </w:p>
        </w:tc>
        <w:tc>
          <w:tcPr>
            <w:tcW w:w="1027"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1FCA4E3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$194,479.26 </w:t>
            </w:r>
          </w:p>
        </w:tc>
        <w:tc>
          <w:tcPr>
            <w:tcW w:w="1027" w:type="dxa"/>
            <w:tcBorders>
              <w:top w:val="nil"/>
              <w:left w:val="nil"/>
              <w:bottom w:val="single" w:color="auto" w:sz="8" w:space="0"/>
              <w:right w:val="single" w:color="auto" w:sz="8" w:space="0"/>
            </w:tcBorders>
            <w:shd w:val="clear" w:color="000000" w:fill="E8E8E8"/>
            <w:vAlign w:val="center"/>
            <w:hideMark/>
          </w:tcPr>
          <w:p w:rsidRPr="001B6B41" w:rsidR="001B6B41" w:rsidP="001B6B41" w:rsidRDefault="001B6B41" w14:paraId="2F26ED5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$57,616.00 </w:t>
            </w:r>
          </w:p>
        </w:tc>
        <w:tc>
          <w:tcPr>
            <w:tcW w:w="787"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036B20C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92%</w:t>
            </w:r>
          </w:p>
        </w:tc>
        <w:tc>
          <w:tcPr>
            <w:tcW w:w="1138"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3FD46E4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539724F5"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94%</w:t>
            </w:r>
          </w:p>
        </w:tc>
        <w:tc>
          <w:tcPr>
            <w:tcW w:w="754" w:type="dxa"/>
            <w:tcBorders>
              <w:top w:val="nil"/>
              <w:left w:val="nil"/>
              <w:bottom w:val="single" w:color="auto" w:sz="8" w:space="0"/>
              <w:right w:val="single" w:color="auto" w:sz="8" w:space="0"/>
            </w:tcBorders>
            <w:shd w:val="clear" w:color="000000" w:fill="EDEDED"/>
            <w:vAlign w:val="center"/>
            <w:hideMark/>
          </w:tcPr>
          <w:p w:rsidRPr="001B6B41" w:rsidR="001B6B41" w:rsidP="001B6B41" w:rsidRDefault="001B6B41" w14:paraId="6871A750"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68%</w:t>
            </w:r>
          </w:p>
        </w:tc>
      </w:tr>
      <w:tr w:rsidRPr="001B6B41" w:rsidR="001B6B41" w:rsidTr="00E83DB0" w14:paraId="03BEF0C4" w14:textId="77777777">
        <w:trPr>
          <w:trHeight w:val="753"/>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29FE18DC"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DIAL/SELF TH/RRH-PH</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40C8AA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0304DF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82BA4A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3/31/2026</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D5906D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Pending 6/30/2026 Approval</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B685453"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$102,834.00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C77D56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C42EE2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71%</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EB6C27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44FB5A3"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59%</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0F7F6A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71088B79" w14:textId="77777777">
        <w:trPr>
          <w:trHeight w:val="623"/>
        </w:trPr>
        <w:tc>
          <w:tcPr>
            <w:tcW w:w="1980" w:type="dxa"/>
            <w:tcBorders>
              <w:top w:val="nil"/>
              <w:left w:val="single" w:color="auto" w:sz="8" w:space="0"/>
              <w:bottom w:val="single" w:color="auto" w:sz="8" w:space="0"/>
              <w:right w:val="single" w:color="auto" w:sz="8" w:space="0"/>
            </w:tcBorders>
            <w:shd w:val="clear" w:color="000000" w:fill="DAE9F8"/>
            <w:vAlign w:val="center"/>
            <w:hideMark/>
          </w:tcPr>
          <w:p w:rsidRPr="001B6B41" w:rsidR="001B6B41" w:rsidP="001B6B41" w:rsidRDefault="001B6B41" w14:paraId="4F273F3B"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Independent Housing Solutions*</w:t>
            </w:r>
          </w:p>
        </w:tc>
        <w:tc>
          <w:tcPr>
            <w:tcW w:w="908"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2FB1A4D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4D0D568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13BD0FA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570F0DC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6/30/2027</w:t>
            </w:r>
          </w:p>
        </w:tc>
        <w:tc>
          <w:tcPr>
            <w:tcW w:w="102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790726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$165,186.00 </w:t>
            </w:r>
          </w:p>
        </w:tc>
        <w:tc>
          <w:tcPr>
            <w:tcW w:w="102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B81642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$75,019.00 </w:t>
            </w:r>
          </w:p>
        </w:tc>
        <w:tc>
          <w:tcPr>
            <w:tcW w:w="78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2DEB454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100%</w:t>
            </w:r>
          </w:p>
        </w:tc>
        <w:tc>
          <w:tcPr>
            <w:tcW w:w="1138"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35CE191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3EA5BF88"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100%</w:t>
            </w:r>
          </w:p>
        </w:tc>
        <w:tc>
          <w:tcPr>
            <w:tcW w:w="754"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7B18A03"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FY25</w:t>
            </w:r>
          </w:p>
        </w:tc>
      </w:tr>
      <w:tr w:rsidRPr="001B6B41" w:rsidR="001B6B41" w:rsidTr="00E83DB0" w14:paraId="79377990" w14:textId="77777777">
        <w:trPr>
          <w:trHeight w:val="294"/>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6FDBA0DB"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Louison House TH</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7B6F42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0C19373"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D42725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929BCC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13C5FE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$141,241.00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4382EE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A6C5C2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100%</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A178D1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48CBE83"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100%</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6759DE7"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3CCEE37E" w14:textId="77777777">
        <w:trPr>
          <w:trHeight w:val="506"/>
        </w:trPr>
        <w:tc>
          <w:tcPr>
            <w:tcW w:w="1980" w:type="dxa"/>
            <w:tcBorders>
              <w:top w:val="nil"/>
              <w:left w:val="single" w:color="auto" w:sz="8" w:space="0"/>
              <w:bottom w:val="single" w:color="auto" w:sz="8" w:space="0"/>
              <w:right w:val="single" w:color="auto" w:sz="8" w:space="0"/>
            </w:tcBorders>
            <w:shd w:val="clear" w:color="000000" w:fill="DAE9F8"/>
            <w:vAlign w:val="center"/>
            <w:hideMark/>
          </w:tcPr>
          <w:p w:rsidRPr="001B6B41" w:rsidR="001B6B41" w:rsidP="001B6B41" w:rsidRDefault="001B6B41" w14:paraId="603F7090"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Louison House Northern Berkshire PSH*</w:t>
            </w:r>
          </w:p>
        </w:tc>
        <w:tc>
          <w:tcPr>
            <w:tcW w:w="908"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CCE29D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0C27FBA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4EE8B9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E6DE9B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6/30/2027</w:t>
            </w:r>
          </w:p>
        </w:tc>
        <w:tc>
          <w:tcPr>
            <w:tcW w:w="102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59ACAF0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$206,631.00 </w:t>
            </w:r>
          </w:p>
        </w:tc>
        <w:tc>
          <w:tcPr>
            <w:tcW w:w="102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50C3A8B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$86,662.00 </w:t>
            </w:r>
          </w:p>
        </w:tc>
        <w:tc>
          <w:tcPr>
            <w:tcW w:w="787"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7D2D248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100%</w:t>
            </w:r>
          </w:p>
        </w:tc>
        <w:tc>
          <w:tcPr>
            <w:tcW w:w="1138"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47DF9FB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68FF2ABC"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100%</w:t>
            </w:r>
          </w:p>
        </w:tc>
        <w:tc>
          <w:tcPr>
            <w:tcW w:w="754" w:type="dxa"/>
            <w:tcBorders>
              <w:top w:val="nil"/>
              <w:left w:val="nil"/>
              <w:bottom w:val="single" w:color="auto" w:sz="8" w:space="0"/>
              <w:right w:val="single" w:color="auto" w:sz="8" w:space="0"/>
            </w:tcBorders>
            <w:shd w:val="clear" w:color="000000" w:fill="DAE9F8"/>
            <w:vAlign w:val="center"/>
            <w:hideMark/>
          </w:tcPr>
          <w:p w:rsidRPr="001B6B41" w:rsidR="001B6B41" w:rsidP="001B6B41" w:rsidRDefault="001B6B41" w14:paraId="201766C9"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FY25</w:t>
            </w:r>
          </w:p>
        </w:tc>
      </w:tr>
      <w:tr w:rsidRPr="001B6B41" w:rsidR="001B6B41" w:rsidTr="00E83DB0" w14:paraId="715708B3" w14:textId="77777777">
        <w:trPr>
          <w:trHeight w:val="506"/>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67FA34A2"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Louison House Bracewell</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4C21F3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6345E3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20E562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3/31/2026</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B0B82D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6/30/2026</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3A72AD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$124,960.00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F22CDB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$28,786.00 </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53C043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86%</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A7A4DC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6106B41E"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90%</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938C128"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73%</w:t>
            </w:r>
          </w:p>
        </w:tc>
      </w:tr>
      <w:tr w:rsidRPr="001B6B41" w:rsidR="001B6B41" w:rsidTr="00E83DB0" w14:paraId="4D3C9FE2" w14:textId="77777777">
        <w:trPr>
          <w:trHeight w:val="506"/>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32F5ADD2"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Village Center Apartments</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61A0F4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2/1/2025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0C812C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1/31/2026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684E77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6/30/2026</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3B04FD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DF2E1E0"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$79,853.00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9D02183"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0A2533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59%</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E5FB5D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Nov-26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8CFF286"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44%</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C97F91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50DA909A" w14:textId="77777777">
        <w:trPr>
          <w:trHeight w:val="294"/>
        </w:trPr>
        <w:tc>
          <w:tcPr>
            <w:tcW w:w="1980" w:type="dxa"/>
            <w:tcBorders>
              <w:top w:val="nil"/>
              <w:left w:val="single" w:color="auto" w:sz="8" w:space="0"/>
              <w:bottom w:val="single" w:color="auto" w:sz="8" w:space="0"/>
              <w:right w:val="single" w:color="auto" w:sz="8" w:space="0"/>
            </w:tcBorders>
            <w:shd w:val="clear" w:color="000000" w:fill="FFFF00"/>
            <w:vAlign w:val="center"/>
            <w:hideMark/>
          </w:tcPr>
          <w:p w:rsidRPr="001B6B41" w:rsidR="001B6B41" w:rsidP="001B6B41" w:rsidRDefault="001B6B41" w14:paraId="29CE6C7B"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YHDP Projects FY24</w:t>
            </w:r>
          </w:p>
        </w:tc>
        <w:tc>
          <w:tcPr>
            <w:tcW w:w="908"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6F247A2E"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982"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65702C3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30"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1B5C732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12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44BB463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2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5F82512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2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2570FBF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787"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7A7F4403"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138"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7F612F0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1030"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4E554CB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c>
          <w:tcPr>
            <w:tcW w:w="754" w:type="dxa"/>
            <w:tcBorders>
              <w:top w:val="nil"/>
              <w:left w:val="nil"/>
              <w:bottom w:val="single" w:color="auto" w:sz="8" w:space="0"/>
              <w:right w:val="single" w:color="auto" w:sz="8" w:space="0"/>
            </w:tcBorders>
            <w:shd w:val="clear" w:color="000000" w:fill="FFFF00"/>
            <w:vAlign w:val="center"/>
            <w:hideMark/>
          </w:tcPr>
          <w:p w:rsidRPr="001B6B41" w:rsidR="001B6B41" w:rsidP="001B6B41" w:rsidRDefault="001B6B41" w14:paraId="396E205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w:t>
            </w:r>
          </w:p>
        </w:tc>
      </w:tr>
      <w:tr w:rsidRPr="001B6B41" w:rsidR="001B6B41" w:rsidTr="00E83DB0" w14:paraId="1939D967" w14:textId="77777777">
        <w:trPr>
          <w:trHeight w:val="506"/>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6BEA413B"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HUD YHDP DIAL/SELF RRH Franklin</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4D553B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1/1/2026</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6FA7BA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9/30/2025</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6266E1D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12/31/2025</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FF351C6"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494C9C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$86,272.00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6B0DE7F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F89585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8%</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30F82B0"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515556F"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7%</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E7B3F5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28F2CAC1" w14:textId="77777777">
        <w:trPr>
          <w:trHeight w:val="506"/>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5B56145D"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 xml:space="preserve">HUD YHDP Gandara SHINE TH-RRH </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0582CB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10/1/2025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1B86F2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9/30/2025</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B8C0820"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62083E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286FF07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$472,053.00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6968884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6D0EFA" w14:paraId="6A41DCF8" w14:textId="3AAE1F5F">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33</w:t>
            </w:r>
            <w:r w:rsidRPr="001B6B41" w:rsidR="001B6B41">
              <w:rPr>
                <w:rFonts w:ascii="Calibri" w:hAnsi="Calibri" w:eastAsia="Times New Roman" w:cs="Calibri"/>
                <w:color w:val="000000"/>
                <w:sz w:val="16"/>
                <w:szCs w:val="16"/>
              </w:rPr>
              <w:t>%</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DC12DD" w14:paraId="7BC6FE9E" w14:textId="7E7F54C4">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Jan-</w:t>
            </w:r>
            <w:r w:rsidR="00B64F07">
              <w:rPr>
                <w:rFonts w:ascii="Calibri" w:hAnsi="Calibri" w:eastAsia="Times New Roman" w:cs="Calibri"/>
                <w:color w:val="000000"/>
                <w:sz w:val="16"/>
                <w:szCs w:val="16"/>
              </w:rPr>
              <w:t>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F256F8" w14:paraId="1C22DC27" w14:textId="6720A181">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21</w:t>
            </w:r>
            <w:r w:rsidRPr="001B6B41" w:rsidR="001B6B41">
              <w:rPr>
                <w:rFonts w:ascii="Calibri" w:hAnsi="Calibri" w:eastAsia="Times New Roman" w:cs="Calibri"/>
                <w:b/>
                <w:bCs/>
                <w:color w:val="000000"/>
                <w:sz w:val="16"/>
                <w:szCs w:val="16"/>
              </w:rPr>
              <w:t>%</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0647540"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7ED1BD68" w14:textId="77777777">
        <w:trPr>
          <w:trHeight w:val="506"/>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055911EE"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lastRenderedPageBreak/>
              <w:t xml:space="preserve">HUD MYHP MOC Youth Housing </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51181B8"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10/1/2025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BAA5AC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9/30/2025</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6168F2C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235E95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945D240"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$201,048.00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69FAFB3"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772446AF"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33%</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5B88D8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41B3C4E"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43%</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3E54D4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1CE829AB" w14:textId="77777777">
        <w:trPr>
          <w:trHeight w:val="294"/>
        </w:trPr>
        <w:tc>
          <w:tcPr>
            <w:tcW w:w="1980" w:type="dxa"/>
            <w:tcBorders>
              <w:top w:val="nil"/>
              <w:left w:val="single" w:color="auto" w:sz="8" w:space="0"/>
              <w:bottom w:val="single" w:color="auto" w:sz="8" w:space="0"/>
              <w:right w:val="single" w:color="auto" w:sz="8" w:space="0"/>
            </w:tcBorders>
            <w:shd w:val="clear" w:color="000000" w:fill="DAF2D0"/>
            <w:vAlign w:val="center"/>
            <w:hideMark/>
          </w:tcPr>
          <w:p w:rsidRPr="001B6B41" w:rsidR="001B6B41" w:rsidP="001B6B41" w:rsidRDefault="001B6B41" w14:paraId="4F5C3637"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 xml:space="preserve">HUD CAPV Youth Nav/RRH </w:t>
            </w:r>
          </w:p>
        </w:tc>
        <w:tc>
          <w:tcPr>
            <w:tcW w:w="90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1F98CA81"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10/1/2025</w:t>
            </w:r>
          </w:p>
        </w:tc>
        <w:tc>
          <w:tcPr>
            <w:tcW w:w="982"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439D6744"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9/30/2025</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88F8295"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1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49150AB"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5D06EFC"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 xml:space="preserve">$220,992.00 </w:t>
            </w:r>
          </w:p>
        </w:tc>
        <w:tc>
          <w:tcPr>
            <w:tcW w:w="102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383EA299"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c>
          <w:tcPr>
            <w:tcW w:w="787"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55F09462"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33%</w:t>
            </w:r>
          </w:p>
        </w:tc>
        <w:tc>
          <w:tcPr>
            <w:tcW w:w="1138"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979546A"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Jan-26</w:t>
            </w:r>
          </w:p>
        </w:tc>
        <w:tc>
          <w:tcPr>
            <w:tcW w:w="1030"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0EA80DB3" w14:textId="77777777">
            <w:pPr>
              <w:spacing w:after="0" w:line="240" w:lineRule="auto"/>
              <w:jc w:val="center"/>
              <w:rPr>
                <w:rFonts w:ascii="Calibri" w:hAnsi="Calibri" w:eastAsia="Times New Roman" w:cs="Calibri"/>
                <w:b/>
                <w:bCs/>
                <w:color w:val="000000"/>
                <w:sz w:val="16"/>
                <w:szCs w:val="16"/>
              </w:rPr>
            </w:pPr>
            <w:r w:rsidRPr="001B6B41">
              <w:rPr>
                <w:rFonts w:ascii="Calibri" w:hAnsi="Calibri" w:eastAsia="Times New Roman" w:cs="Calibri"/>
                <w:b/>
                <w:bCs/>
                <w:color w:val="000000"/>
                <w:sz w:val="16"/>
                <w:szCs w:val="16"/>
              </w:rPr>
              <w:t>19%</w:t>
            </w:r>
          </w:p>
        </w:tc>
        <w:tc>
          <w:tcPr>
            <w:tcW w:w="754" w:type="dxa"/>
            <w:tcBorders>
              <w:top w:val="nil"/>
              <w:left w:val="nil"/>
              <w:bottom w:val="single" w:color="auto" w:sz="8" w:space="0"/>
              <w:right w:val="single" w:color="auto" w:sz="8" w:space="0"/>
            </w:tcBorders>
            <w:shd w:val="clear" w:color="000000" w:fill="DAF2D0"/>
            <w:vAlign w:val="center"/>
            <w:hideMark/>
          </w:tcPr>
          <w:p w:rsidRPr="001B6B41" w:rsidR="001B6B41" w:rsidP="001B6B41" w:rsidRDefault="001B6B41" w14:paraId="60223F6D" w14:textId="77777777">
            <w:pPr>
              <w:spacing w:after="0" w:line="240" w:lineRule="auto"/>
              <w:jc w:val="center"/>
              <w:rPr>
                <w:rFonts w:ascii="Calibri" w:hAnsi="Calibri" w:eastAsia="Times New Roman" w:cs="Calibri"/>
                <w:color w:val="000000"/>
                <w:sz w:val="16"/>
                <w:szCs w:val="16"/>
              </w:rPr>
            </w:pPr>
            <w:r w:rsidRPr="001B6B41">
              <w:rPr>
                <w:rFonts w:ascii="Calibri" w:hAnsi="Calibri" w:eastAsia="Times New Roman" w:cs="Calibri"/>
                <w:color w:val="000000"/>
                <w:sz w:val="16"/>
                <w:szCs w:val="16"/>
              </w:rPr>
              <w:t>n/a</w:t>
            </w:r>
          </w:p>
        </w:tc>
      </w:tr>
      <w:tr w:rsidRPr="001B6B41" w:rsidR="001B6B41" w:rsidTr="00E83DB0" w14:paraId="67784BBF" w14:textId="77777777">
        <w:trPr>
          <w:trHeight w:val="282"/>
        </w:trPr>
        <w:tc>
          <w:tcPr>
            <w:tcW w:w="1980" w:type="dxa"/>
            <w:tcBorders>
              <w:top w:val="nil"/>
              <w:left w:val="nil"/>
              <w:bottom w:val="nil"/>
              <w:right w:val="nil"/>
            </w:tcBorders>
            <w:noWrap/>
            <w:vAlign w:val="bottom"/>
            <w:hideMark/>
          </w:tcPr>
          <w:p w:rsidRPr="001B6B41" w:rsidR="001B6B41" w:rsidP="001B6B41" w:rsidRDefault="001B6B41" w14:paraId="11933C45" w14:textId="77777777">
            <w:pPr>
              <w:spacing w:after="0" w:line="240" w:lineRule="auto"/>
              <w:jc w:val="center"/>
              <w:rPr>
                <w:rFonts w:ascii="Calibri" w:hAnsi="Calibri" w:eastAsia="Times New Roman" w:cs="Calibri"/>
                <w:color w:val="000000"/>
                <w:sz w:val="16"/>
                <w:szCs w:val="16"/>
              </w:rPr>
            </w:pPr>
          </w:p>
        </w:tc>
        <w:tc>
          <w:tcPr>
            <w:tcW w:w="908" w:type="dxa"/>
            <w:tcBorders>
              <w:top w:val="nil"/>
              <w:left w:val="nil"/>
              <w:bottom w:val="nil"/>
              <w:right w:val="nil"/>
            </w:tcBorders>
            <w:noWrap/>
            <w:vAlign w:val="bottom"/>
            <w:hideMark/>
          </w:tcPr>
          <w:p w:rsidRPr="001B6B41" w:rsidR="001B6B41" w:rsidP="001B6B41" w:rsidRDefault="001B6B41" w14:paraId="587BF0EA" w14:textId="77777777">
            <w:pPr>
              <w:spacing w:after="0" w:line="240" w:lineRule="auto"/>
              <w:rPr>
                <w:rFonts w:ascii="Times New Roman" w:hAnsi="Times New Roman" w:eastAsia="Times New Roman" w:cs="Times New Roman"/>
                <w:sz w:val="16"/>
                <w:szCs w:val="16"/>
              </w:rPr>
            </w:pPr>
          </w:p>
        </w:tc>
        <w:tc>
          <w:tcPr>
            <w:tcW w:w="982" w:type="dxa"/>
            <w:tcBorders>
              <w:top w:val="nil"/>
              <w:left w:val="nil"/>
              <w:bottom w:val="nil"/>
              <w:right w:val="nil"/>
            </w:tcBorders>
            <w:noWrap/>
            <w:vAlign w:val="bottom"/>
            <w:hideMark/>
          </w:tcPr>
          <w:p w:rsidRPr="001B6B41" w:rsidR="001B6B41" w:rsidP="001B6B41" w:rsidRDefault="001B6B41" w14:paraId="25D636A6" w14:textId="77777777">
            <w:pPr>
              <w:spacing w:after="0" w:line="240" w:lineRule="auto"/>
              <w:rPr>
                <w:rFonts w:ascii="Times New Roman" w:hAnsi="Times New Roman" w:eastAsia="Times New Roman" w:cs="Times New Roman"/>
                <w:sz w:val="16"/>
                <w:szCs w:val="16"/>
              </w:rPr>
            </w:pPr>
          </w:p>
        </w:tc>
        <w:tc>
          <w:tcPr>
            <w:tcW w:w="1030" w:type="dxa"/>
            <w:tcBorders>
              <w:top w:val="nil"/>
              <w:left w:val="nil"/>
              <w:bottom w:val="nil"/>
              <w:right w:val="nil"/>
            </w:tcBorders>
            <w:noWrap/>
            <w:vAlign w:val="bottom"/>
            <w:hideMark/>
          </w:tcPr>
          <w:p w:rsidRPr="001B6B41" w:rsidR="001B6B41" w:rsidP="001B6B41" w:rsidRDefault="001B6B41" w14:paraId="25FB3887" w14:textId="77777777">
            <w:pPr>
              <w:spacing w:after="0" w:line="240" w:lineRule="auto"/>
              <w:rPr>
                <w:rFonts w:ascii="Times New Roman" w:hAnsi="Times New Roman" w:eastAsia="Times New Roman" w:cs="Times New Roman"/>
                <w:sz w:val="16"/>
                <w:szCs w:val="16"/>
              </w:rPr>
            </w:pPr>
          </w:p>
        </w:tc>
        <w:tc>
          <w:tcPr>
            <w:tcW w:w="1127" w:type="dxa"/>
            <w:tcBorders>
              <w:top w:val="nil"/>
              <w:left w:val="nil"/>
              <w:bottom w:val="nil"/>
              <w:right w:val="nil"/>
            </w:tcBorders>
            <w:noWrap/>
            <w:vAlign w:val="bottom"/>
            <w:hideMark/>
          </w:tcPr>
          <w:p w:rsidRPr="001B6B41" w:rsidR="001B6B41" w:rsidP="001B6B41" w:rsidRDefault="001B6B41" w14:paraId="31B44BB1" w14:textId="77777777">
            <w:pPr>
              <w:spacing w:after="0" w:line="240" w:lineRule="auto"/>
              <w:rPr>
                <w:rFonts w:ascii="Times New Roman" w:hAnsi="Times New Roman" w:eastAsia="Times New Roman" w:cs="Times New Roman"/>
                <w:sz w:val="16"/>
                <w:szCs w:val="16"/>
              </w:rPr>
            </w:pPr>
          </w:p>
        </w:tc>
        <w:tc>
          <w:tcPr>
            <w:tcW w:w="1027" w:type="dxa"/>
            <w:tcBorders>
              <w:top w:val="nil"/>
              <w:left w:val="nil"/>
              <w:bottom w:val="nil"/>
              <w:right w:val="nil"/>
            </w:tcBorders>
            <w:noWrap/>
            <w:vAlign w:val="bottom"/>
            <w:hideMark/>
          </w:tcPr>
          <w:p w:rsidRPr="001B6B41" w:rsidR="001B6B41" w:rsidP="001B6B41" w:rsidRDefault="001B6B41" w14:paraId="6CC88510" w14:textId="77777777">
            <w:pPr>
              <w:spacing w:after="0" w:line="240" w:lineRule="auto"/>
              <w:rPr>
                <w:rFonts w:ascii="Times New Roman" w:hAnsi="Times New Roman" w:eastAsia="Times New Roman" w:cs="Times New Roman"/>
                <w:sz w:val="16"/>
                <w:szCs w:val="16"/>
              </w:rPr>
            </w:pPr>
          </w:p>
        </w:tc>
        <w:tc>
          <w:tcPr>
            <w:tcW w:w="1027" w:type="dxa"/>
            <w:tcBorders>
              <w:top w:val="nil"/>
              <w:left w:val="nil"/>
              <w:bottom w:val="nil"/>
              <w:right w:val="nil"/>
            </w:tcBorders>
            <w:noWrap/>
            <w:vAlign w:val="bottom"/>
            <w:hideMark/>
          </w:tcPr>
          <w:p w:rsidRPr="001B6B41" w:rsidR="001B6B41" w:rsidP="001B6B41" w:rsidRDefault="001B6B41" w14:paraId="63A5A6C1" w14:textId="77777777">
            <w:pPr>
              <w:spacing w:after="0" w:line="240" w:lineRule="auto"/>
              <w:rPr>
                <w:rFonts w:ascii="Times New Roman" w:hAnsi="Times New Roman" w:eastAsia="Times New Roman" w:cs="Times New Roman"/>
                <w:sz w:val="16"/>
                <w:szCs w:val="16"/>
              </w:rPr>
            </w:pPr>
          </w:p>
        </w:tc>
        <w:tc>
          <w:tcPr>
            <w:tcW w:w="787" w:type="dxa"/>
            <w:tcBorders>
              <w:top w:val="nil"/>
              <w:left w:val="nil"/>
              <w:bottom w:val="nil"/>
              <w:right w:val="nil"/>
            </w:tcBorders>
            <w:noWrap/>
            <w:vAlign w:val="bottom"/>
            <w:hideMark/>
          </w:tcPr>
          <w:p w:rsidRPr="001B6B41" w:rsidR="001B6B41" w:rsidP="001B6B41" w:rsidRDefault="001B6B41" w14:paraId="64FB2256" w14:textId="77777777">
            <w:pPr>
              <w:spacing w:after="0" w:line="240" w:lineRule="auto"/>
              <w:rPr>
                <w:rFonts w:ascii="Times New Roman" w:hAnsi="Times New Roman" w:eastAsia="Times New Roman" w:cs="Times New Roman"/>
                <w:sz w:val="16"/>
                <w:szCs w:val="16"/>
              </w:rPr>
            </w:pPr>
          </w:p>
        </w:tc>
        <w:tc>
          <w:tcPr>
            <w:tcW w:w="1138" w:type="dxa"/>
            <w:tcBorders>
              <w:top w:val="nil"/>
              <w:left w:val="nil"/>
              <w:bottom w:val="nil"/>
              <w:right w:val="nil"/>
            </w:tcBorders>
            <w:noWrap/>
            <w:vAlign w:val="bottom"/>
            <w:hideMark/>
          </w:tcPr>
          <w:p w:rsidRPr="001B6B41" w:rsidR="001B6B41" w:rsidP="001B6B41" w:rsidRDefault="001B6B41" w14:paraId="1161307C" w14:textId="77777777">
            <w:pPr>
              <w:spacing w:after="0" w:line="240" w:lineRule="auto"/>
              <w:rPr>
                <w:rFonts w:ascii="Times New Roman" w:hAnsi="Times New Roman" w:eastAsia="Times New Roman" w:cs="Times New Roman"/>
                <w:sz w:val="16"/>
                <w:szCs w:val="16"/>
              </w:rPr>
            </w:pPr>
          </w:p>
        </w:tc>
        <w:tc>
          <w:tcPr>
            <w:tcW w:w="1030" w:type="dxa"/>
            <w:tcBorders>
              <w:top w:val="nil"/>
              <w:left w:val="nil"/>
              <w:bottom w:val="nil"/>
              <w:right w:val="nil"/>
            </w:tcBorders>
            <w:noWrap/>
            <w:vAlign w:val="bottom"/>
            <w:hideMark/>
          </w:tcPr>
          <w:p w:rsidRPr="001B6B41" w:rsidR="001B6B41" w:rsidP="001B6B41" w:rsidRDefault="001B6B41" w14:paraId="588DC675" w14:textId="77777777">
            <w:pPr>
              <w:spacing w:after="0" w:line="240" w:lineRule="auto"/>
              <w:rPr>
                <w:rFonts w:ascii="Times New Roman" w:hAnsi="Times New Roman" w:eastAsia="Times New Roman" w:cs="Times New Roman"/>
                <w:sz w:val="16"/>
                <w:szCs w:val="16"/>
              </w:rPr>
            </w:pPr>
          </w:p>
        </w:tc>
        <w:tc>
          <w:tcPr>
            <w:tcW w:w="754" w:type="dxa"/>
            <w:tcBorders>
              <w:top w:val="nil"/>
              <w:left w:val="nil"/>
              <w:bottom w:val="nil"/>
              <w:right w:val="nil"/>
            </w:tcBorders>
            <w:noWrap/>
            <w:vAlign w:val="bottom"/>
            <w:hideMark/>
          </w:tcPr>
          <w:p w:rsidRPr="001B6B41" w:rsidR="001B6B41" w:rsidP="001B6B41" w:rsidRDefault="001B6B41" w14:paraId="5203664C" w14:textId="77777777">
            <w:pPr>
              <w:spacing w:after="0" w:line="240" w:lineRule="auto"/>
              <w:rPr>
                <w:rFonts w:ascii="Times New Roman" w:hAnsi="Times New Roman" w:eastAsia="Times New Roman" w:cs="Times New Roman"/>
                <w:sz w:val="16"/>
                <w:szCs w:val="16"/>
              </w:rPr>
            </w:pPr>
          </w:p>
        </w:tc>
      </w:tr>
      <w:tr w:rsidRPr="001B6B41" w:rsidR="001B6B41" w:rsidTr="00E83DB0" w14:paraId="25E258BB" w14:textId="77777777">
        <w:trPr>
          <w:trHeight w:val="741"/>
        </w:trPr>
        <w:tc>
          <w:tcPr>
            <w:tcW w:w="11790" w:type="dxa"/>
            <w:gridSpan w:val="11"/>
            <w:tcBorders>
              <w:top w:val="nil"/>
              <w:left w:val="nil"/>
              <w:bottom w:val="nil"/>
              <w:right w:val="nil"/>
            </w:tcBorders>
            <w:shd w:val="clear" w:color="000000" w:fill="DAE9F8"/>
            <w:vAlign w:val="center"/>
            <w:hideMark/>
          </w:tcPr>
          <w:p w:rsidRPr="001B6B41" w:rsidR="001B6B41" w:rsidP="001B6B41" w:rsidRDefault="001B6B41" w14:paraId="0CFECBEF" w14:textId="77777777">
            <w:pPr>
              <w:spacing w:after="0" w:line="240" w:lineRule="auto"/>
              <w:rPr>
                <w:rFonts w:ascii="Calibri" w:hAnsi="Calibri" w:eastAsia="Times New Roman" w:cs="Calibri"/>
                <w:b/>
                <w:bCs/>
                <w:color w:val="000000"/>
                <w:sz w:val="18"/>
                <w:szCs w:val="18"/>
              </w:rPr>
            </w:pPr>
            <w:r w:rsidRPr="001B6B41">
              <w:rPr>
                <w:rFonts w:ascii="Calibri" w:hAnsi="Calibri" w:eastAsia="Times New Roman" w:cs="Calibri"/>
                <w:b/>
                <w:bCs/>
                <w:color w:val="000000"/>
                <w:sz w:val="18"/>
                <w:szCs w:val="18"/>
              </w:rPr>
              <w:t>* HUD Subrecipient Contract Ended 1/31/2026 - Match funding to be applied to the FY25 HUD Contract, requesting extension to 6/30/2027 on FY25 contract</w:t>
            </w:r>
          </w:p>
        </w:tc>
      </w:tr>
    </w:tbl>
    <w:p w:rsidRPr="00830A65" w:rsidR="00BA6EC5" w:rsidP="51F23CE4" w:rsidRDefault="00BA6EC5" w14:paraId="1499AA2E" w14:textId="77777777"/>
    <w:p w:rsidRPr="00830A65" w:rsidR="00D33A4A" w:rsidP="4BD7D1E9" w:rsidRDefault="2C51ABC8" w14:paraId="6988332A" w14:textId="684ED708">
      <w:pPr>
        <w:rPr>
          <w:sz w:val="24"/>
          <w:szCs w:val="24"/>
        </w:rPr>
      </w:pPr>
      <w:r w:rsidRPr="4BD7D1E9">
        <w:rPr>
          <w:sz w:val="24"/>
          <w:szCs w:val="24"/>
        </w:rPr>
        <w:t xml:space="preserve">FY24 </w:t>
      </w:r>
      <w:r w:rsidRPr="4BD7D1E9" w:rsidR="6E1587F3">
        <w:rPr>
          <w:sz w:val="24"/>
          <w:szCs w:val="24"/>
        </w:rPr>
        <w:t>HUD D</w:t>
      </w:r>
      <w:r w:rsidRPr="4BD7D1E9" w:rsidR="40C84F72">
        <w:rPr>
          <w:sz w:val="24"/>
          <w:szCs w:val="24"/>
        </w:rPr>
        <w:t>IAL/SELF</w:t>
      </w:r>
      <w:r w:rsidRPr="4BD7D1E9" w:rsidR="6E1587F3">
        <w:rPr>
          <w:sz w:val="24"/>
          <w:szCs w:val="24"/>
        </w:rPr>
        <w:t xml:space="preserve"> TH PH-RRH</w:t>
      </w:r>
      <w:r w:rsidRPr="4BD7D1E9" w:rsidR="5DE2AC88">
        <w:rPr>
          <w:sz w:val="24"/>
          <w:szCs w:val="24"/>
        </w:rPr>
        <w:t xml:space="preserve"> Joint has requested </w:t>
      </w:r>
      <w:r w:rsidRPr="4BD7D1E9" w:rsidR="5DA230BA">
        <w:rPr>
          <w:sz w:val="24"/>
          <w:szCs w:val="24"/>
        </w:rPr>
        <w:t>no</w:t>
      </w:r>
      <w:r w:rsidRPr="4BD7D1E9" w:rsidR="3B20411F">
        <w:rPr>
          <w:sz w:val="24"/>
          <w:szCs w:val="24"/>
        </w:rPr>
        <w:t xml:space="preserve"> cost</w:t>
      </w:r>
      <w:r w:rsidRPr="4BD7D1E9" w:rsidR="5DE2AC88">
        <w:rPr>
          <w:sz w:val="24"/>
          <w:szCs w:val="24"/>
        </w:rPr>
        <w:t xml:space="preserve"> extension until June 30, 2026</w:t>
      </w:r>
      <w:r w:rsidRPr="4BD7D1E9" w:rsidR="727A5E9C">
        <w:rPr>
          <w:sz w:val="24"/>
          <w:szCs w:val="24"/>
        </w:rPr>
        <w:t>.</w:t>
      </w:r>
      <w:r w:rsidRPr="4BD7D1E9" w:rsidR="5DE2AC88">
        <w:rPr>
          <w:sz w:val="24"/>
          <w:szCs w:val="24"/>
        </w:rPr>
        <w:t xml:space="preserve"> </w:t>
      </w:r>
      <w:r w:rsidRPr="4BD7D1E9" w:rsidR="659D7BDE">
        <w:rPr>
          <w:sz w:val="24"/>
          <w:szCs w:val="24"/>
        </w:rPr>
        <w:t>With</w:t>
      </w:r>
      <w:r w:rsidRPr="4BD7D1E9" w:rsidR="5DE2AC88">
        <w:rPr>
          <w:sz w:val="24"/>
          <w:szCs w:val="24"/>
        </w:rPr>
        <w:t xml:space="preserve"> a reduction in </w:t>
      </w:r>
      <w:r w:rsidRPr="4BD7D1E9" w:rsidR="6704129E">
        <w:rPr>
          <w:sz w:val="24"/>
          <w:szCs w:val="24"/>
        </w:rPr>
        <w:t xml:space="preserve">units.  </w:t>
      </w:r>
      <w:r w:rsidRPr="4BD7D1E9" w:rsidR="5DA230BA">
        <w:rPr>
          <w:sz w:val="24"/>
          <w:szCs w:val="24"/>
        </w:rPr>
        <w:t xml:space="preserve">SNAPS refused the </w:t>
      </w:r>
      <w:r w:rsidRPr="4BD7D1E9" w:rsidR="55B73752">
        <w:rPr>
          <w:sz w:val="24"/>
          <w:szCs w:val="24"/>
        </w:rPr>
        <w:t>reduction in units</w:t>
      </w:r>
      <w:r w:rsidRPr="4BD7D1E9" w:rsidR="66F926CD">
        <w:rPr>
          <w:sz w:val="24"/>
          <w:szCs w:val="24"/>
        </w:rPr>
        <w:t>.</w:t>
      </w:r>
      <w:r w:rsidRPr="4BD7D1E9" w:rsidR="1FD2DEE4">
        <w:rPr>
          <w:sz w:val="24"/>
          <w:szCs w:val="24"/>
        </w:rPr>
        <w:t xml:space="preserve">  They are </w:t>
      </w:r>
      <w:r w:rsidRPr="4BD7D1E9" w:rsidR="1603C46E">
        <w:rPr>
          <w:sz w:val="24"/>
          <w:szCs w:val="24"/>
        </w:rPr>
        <w:t>still reviewing extension information.</w:t>
      </w:r>
    </w:p>
    <w:p w:rsidRPr="00830A65" w:rsidR="00B54BF8" w:rsidP="4BD7D1E9" w:rsidRDefault="3B5C933D" w14:paraId="335C4029" w14:textId="4681301A">
      <w:pPr>
        <w:rPr>
          <w:sz w:val="24"/>
          <w:szCs w:val="24"/>
        </w:rPr>
      </w:pPr>
      <w:r w:rsidRPr="4BD7D1E9">
        <w:rPr>
          <w:b/>
          <w:bCs/>
          <w:sz w:val="24"/>
          <w:szCs w:val="24"/>
        </w:rPr>
        <w:t>New Forms have been drafted for FY25 subrecipients</w:t>
      </w:r>
      <w:r w:rsidRPr="4BD7D1E9">
        <w:rPr>
          <w:sz w:val="24"/>
          <w:szCs w:val="24"/>
        </w:rPr>
        <w:t xml:space="preserve">.  </w:t>
      </w:r>
      <w:r w:rsidRPr="4BD7D1E9" w:rsidR="6F29A121">
        <w:rPr>
          <w:sz w:val="24"/>
          <w:szCs w:val="24"/>
        </w:rPr>
        <w:t xml:space="preserve">We </w:t>
      </w:r>
      <w:r w:rsidR="00FA57C9">
        <w:rPr>
          <w:sz w:val="24"/>
          <w:szCs w:val="24"/>
        </w:rPr>
        <w:t>asked</w:t>
      </w:r>
      <w:r w:rsidRPr="4BD7D1E9" w:rsidR="6F29A121">
        <w:rPr>
          <w:sz w:val="24"/>
          <w:szCs w:val="24"/>
        </w:rPr>
        <w:t xml:space="preserve"> for </w:t>
      </w:r>
      <w:r w:rsidRPr="4BD7D1E9" w:rsidR="6F29A121">
        <w:rPr>
          <w:b/>
          <w:bCs/>
          <w:sz w:val="24"/>
          <w:szCs w:val="24"/>
        </w:rPr>
        <w:t xml:space="preserve">feedback </w:t>
      </w:r>
      <w:r w:rsidRPr="4BD7D1E9" w:rsidR="6F29A121">
        <w:rPr>
          <w:sz w:val="24"/>
          <w:szCs w:val="24"/>
        </w:rPr>
        <w:t xml:space="preserve">during the next office hours on </w:t>
      </w:r>
      <w:r w:rsidRPr="4BD7D1E9" w:rsidR="557A6CAD">
        <w:rPr>
          <w:sz w:val="24"/>
          <w:szCs w:val="24"/>
        </w:rPr>
        <w:t>March 18</w:t>
      </w:r>
      <w:r w:rsidRPr="4BD7D1E9" w:rsidR="557A6CAD">
        <w:rPr>
          <w:sz w:val="24"/>
          <w:szCs w:val="24"/>
          <w:vertAlign w:val="superscript"/>
        </w:rPr>
        <w:t>th</w:t>
      </w:r>
      <w:r w:rsidRPr="4BD7D1E9" w:rsidR="557A6CAD">
        <w:rPr>
          <w:sz w:val="24"/>
          <w:szCs w:val="24"/>
        </w:rPr>
        <w:t xml:space="preserve"> from 10-11 am.</w:t>
      </w:r>
      <w:r w:rsidRPr="4BD7D1E9" w:rsidR="392CF9D5">
        <w:rPr>
          <w:sz w:val="24"/>
          <w:szCs w:val="24"/>
        </w:rPr>
        <w:t xml:space="preserve">  We would like as many people to attend as possibl</w:t>
      </w:r>
      <w:r w:rsidRPr="4BD7D1E9" w:rsidR="5303B291">
        <w:rPr>
          <w:sz w:val="24"/>
          <w:szCs w:val="24"/>
        </w:rPr>
        <w:t>e.  T</w:t>
      </w:r>
      <w:r w:rsidRPr="4BD7D1E9" w:rsidR="392CF9D5">
        <w:rPr>
          <w:sz w:val="24"/>
          <w:szCs w:val="24"/>
        </w:rPr>
        <w:t xml:space="preserve">here are changes (hopefully what you see as </w:t>
      </w:r>
      <w:r w:rsidRPr="4BD7D1E9" w:rsidR="5303B291">
        <w:rPr>
          <w:sz w:val="24"/>
          <w:szCs w:val="24"/>
        </w:rPr>
        <w:t>improvements) to almost all the forms.</w:t>
      </w:r>
    </w:p>
    <w:p w:rsidRPr="00830A65" w:rsidR="4F58B0DD" w:rsidP="4BD7D1E9" w:rsidRDefault="24C102CA" w14:paraId="4146443F" w14:textId="75163D02">
      <w:pPr>
        <w:rPr>
          <w:sz w:val="24"/>
          <w:szCs w:val="24"/>
        </w:rPr>
      </w:pPr>
      <w:r w:rsidRPr="4BD7D1E9">
        <w:rPr>
          <w:sz w:val="24"/>
          <w:szCs w:val="24"/>
        </w:rPr>
        <w:t>Office hours are still the 3</w:t>
      </w:r>
      <w:r w:rsidRPr="4BD7D1E9">
        <w:rPr>
          <w:sz w:val="24"/>
          <w:szCs w:val="24"/>
          <w:vertAlign w:val="superscript"/>
        </w:rPr>
        <w:t>rd</w:t>
      </w:r>
      <w:r w:rsidRPr="4BD7D1E9">
        <w:rPr>
          <w:sz w:val="24"/>
          <w:szCs w:val="24"/>
        </w:rPr>
        <w:t xml:space="preserve"> Wednesday of the month from 10</w:t>
      </w:r>
      <w:r w:rsidRPr="4BD7D1E9" w:rsidR="26FE8A42">
        <w:rPr>
          <w:sz w:val="24"/>
          <w:szCs w:val="24"/>
        </w:rPr>
        <w:t>:00</w:t>
      </w:r>
      <w:r w:rsidRPr="4BD7D1E9">
        <w:rPr>
          <w:sz w:val="24"/>
          <w:szCs w:val="24"/>
        </w:rPr>
        <w:t>-11</w:t>
      </w:r>
      <w:r w:rsidRPr="4BD7D1E9" w:rsidR="26FE8A42">
        <w:rPr>
          <w:sz w:val="24"/>
          <w:szCs w:val="24"/>
        </w:rPr>
        <w:t>:00</w:t>
      </w:r>
      <w:r w:rsidRPr="4BD7D1E9">
        <w:rPr>
          <w:sz w:val="24"/>
          <w:szCs w:val="24"/>
        </w:rPr>
        <w:t xml:space="preserve">. </w:t>
      </w:r>
    </w:p>
    <w:p w:rsidRPr="002C3385" w:rsidR="00F20B16" w:rsidP="4F58B0DD" w:rsidRDefault="0F41D031" w14:paraId="749080F7" w14:textId="066CF654">
      <w:pPr>
        <w:pStyle w:val="Heading1"/>
        <w:spacing w:line="276" w:lineRule="auto"/>
        <w:rPr>
          <w:rFonts w:eastAsia="Calibri"/>
          <w:color w:val="000000" w:themeColor="text1"/>
        </w:rPr>
      </w:pPr>
      <w:bookmarkStart w:name="_Toc1715698626" w:id="4"/>
      <w:commentRangeStart w:id="5"/>
      <w:r w:rsidRPr="23EB3017">
        <w:rPr>
          <w:color w:val="000000" w:themeColor="text1"/>
        </w:rPr>
        <w:t>Compliance Updates</w:t>
      </w:r>
      <w:bookmarkEnd w:id="4"/>
      <w:commentRangeEnd w:id="5"/>
      <w:r w:rsidRPr="002C3385">
        <w:rPr>
          <w:rStyle w:val="CommentReference"/>
          <w:rFonts w:eastAsia="Calibri"/>
          <w:color w:val="000000" w:themeColor="text1"/>
          <w:sz w:val="32"/>
          <w:szCs w:val="32"/>
        </w:rPr>
        <w:commentReference w:id="5"/>
      </w:r>
    </w:p>
    <w:p w:rsidR="667B9C2A" w:rsidP="4BD7D1E9" w:rsidRDefault="7B29EF4B" w14:paraId="22C86899" w14:textId="2B444888">
      <w:pPr>
        <w:spacing w:beforeAutospacing="1" w:afterAutospacing="1" w:line="276" w:lineRule="auto"/>
        <w:rPr>
          <w:rFonts w:ascii="Calibri" w:hAnsi="Calibri" w:eastAsia="Calibri" w:cs="Calibri"/>
          <w:b/>
          <w:bCs/>
          <w:color w:val="000000" w:themeColor="text1"/>
          <w:sz w:val="24"/>
          <w:szCs w:val="24"/>
        </w:rPr>
      </w:pPr>
      <w:r w:rsidRPr="4BD7D1E9">
        <w:rPr>
          <w:rFonts w:ascii="Calibri" w:hAnsi="Calibri" w:eastAsia="Calibri" w:cs="Calibri"/>
          <w:b/>
          <w:bCs/>
          <w:color w:val="000000" w:themeColor="text1"/>
          <w:sz w:val="24"/>
          <w:szCs w:val="24"/>
        </w:rPr>
        <w:t>Subrecipient Monitoring</w:t>
      </w:r>
    </w:p>
    <w:p w:rsidR="252049F6" w:rsidP="4BD7D1E9" w:rsidRDefault="4B0012C6" w14:paraId="16C72C8A" w14:textId="2EB964A0">
      <w:p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We are proposing to make some changes to Subrecipient Monitoring that would reduce the documentation Subrecipients would need to submit for review, in some of the following ways:</w:t>
      </w:r>
    </w:p>
    <w:p w:rsidR="2C24C143" w:rsidP="4BD7D1E9" w:rsidRDefault="35FDE991" w14:paraId="3E92819B" w14:textId="15C577AB">
      <w:pPr>
        <w:pStyle w:val="ListParagraph"/>
        <w:numPr>
          <w:ilvl w:val="0"/>
          <w:numId w:val="12"/>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Most program policies would only be requested for annual review if a Subrecipient met a specific risk threshold or an incident related to procedures had </w:t>
      </w:r>
      <w:r w:rsidRPr="4BD7D1E9" w:rsidR="4FEA5C1D">
        <w:rPr>
          <w:rFonts w:ascii="Calibri" w:hAnsi="Calibri" w:eastAsia="Calibri" w:cs="Calibri"/>
          <w:color w:val="000000" w:themeColor="text1"/>
          <w:sz w:val="24"/>
          <w:szCs w:val="24"/>
        </w:rPr>
        <w:t>occurred</w:t>
      </w:r>
    </w:p>
    <w:p w:rsidR="08A72AEA" w:rsidP="4BD7D1E9" w:rsidRDefault="4FEA5C1D" w14:paraId="226FA36C" w14:textId="2DCFAB0B">
      <w:pPr>
        <w:pStyle w:val="ListParagraph"/>
        <w:numPr>
          <w:ilvl w:val="0"/>
          <w:numId w:val="12"/>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Reducing narrative questions</w:t>
      </w:r>
    </w:p>
    <w:p w:rsidR="40C2D0EE" w:rsidP="4BD7D1E9" w:rsidRDefault="3BBEAA42" w14:paraId="4EC02C72" w14:textId="58491B79">
      <w:p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Distinguishing between program compliance and performance</w:t>
      </w:r>
    </w:p>
    <w:p w:rsidR="77BDC122" w:rsidP="4BD7D1E9" w:rsidRDefault="59EE968F" w14:paraId="0C086B25" w14:textId="678BFA26">
      <w:pPr>
        <w:pStyle w:val="ListParagraph"/>
        <w:numPr>
          <w:ilvl w:val="0"/>
          <w:numId w:val="11"/>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Subrecipient Monitoring will focus on CoC and YHDP requirements and narrow the scope to items that HUD has included in their Monitoring Guide for CoC programs</w:t>
      </w:r>
      <w:r w:rsidRPr="4BD7D1E9" w:rsidR="3C122817">
        <w:rPr>
          <w:rFonts w:ascii="Calibri" w:hAnsi="Calibri" w:eastAsia="Calibri" w:cs="Calibri"/>
          <w:color w:val="000000" w:themeColor="text1"/>
          <w:sz w:val="24"/>
          <w:szCs w:val="24"/>
        </w:rPr>
        <w:t xml:space="preserve">. </w:t>
      </w:r>
    </w:p>
    <w:p w:rsidR="0844D13B" w:rsidP="4BD7D1E9" w:rsidRDefault="3C122817" w14:paraId="15141FAE" w14:textId="6819108E">
      <w:pPr>
        <w:pStyle w:val="ListParagraph"/>
        <w:numPr>
          <w:ilvl w:val="0"/>
          <w:numId w:val="11"/>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Subrecipient Performance is tied to project outcomes, local priorities, </w:t>
      </w:r>
      <w:r w:rsidRPr="4BD7D1E9" w:rsidR="5E24CEC3">
        <w:rPr>
          <w:rFonts w:ascii="Calibri" w:hAnsi="Calibri" w:eastAsia="Calibri" w:cs="Calibri"/>
          <w:color w:val="000000" w:themeColor="text1"/>
          <w:sz w:val="24"/>
          <w:szCs w:val="24"/>
        </w:rPr>
        <w:t>and other standards established by the Continuum of Care</w:t>
      </w:r>
      <w:r w:rsidRPr="4BD7D1E9" w:rsidR="48F0C766">
        <w:rPr>
          <w:rFonts w:ascii="Calibri" w:hAnsi="Calibri" w:eastAsia="Calibri" w:cs="Calibri"/>
          <w:color w:val="000000" w:themeColor="text1"/>
          <w:sz w:val="24"/>
          <w:szCs w:val="24"/>
        </w:rPr>
        <w:t>’s board, committees, and membership.</w:t>
      </w:r>
    </w:p>
    <w:p w:rsidR="54880FE8" w:rsidP="4BD7D1E9" w:rsidRDefault="632E071E" w14:paraId="7E66A960" w14:textId="1892BB53">
      <w:p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Subrecipient Monitoring and Ranking</w:t>
      </w:r>
    </w:p>
    <w:p w:rsidR="3EB739DF" w:rsidP="4BD7D1E9" w:rsidRDefault="632E071E" w14:paraId="23347270" w14:textId="76C79E96">
      <w:pPr>
        <w:pStyle w:val="ListParagraph"/>
        <w:numPr>
          <w:ilvl w:val="0"/>
          <w:numId w:val="10"/>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We anticipate that the next NOFO from HUD will include many of the priorities reflected in the 2025 NOFO currently in litigation. </w:t>
      </w:r>
    </w:p>
    <w:p w:rsidR="3EB739DF" w:rsidP="4BD7D1E9" w:rsidRDefault="29637F55" w14:paraId="06B0693B" w14:textId="06710E43">
      <w:pPr>
        <w:pStyle w:val="ListParagraph"/>
        <w:numPr>
          <w:ilvl w:val="0"/>
          <w:numId w:val="10"/>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lastRenderedPageBreak/>
        <w:t xml:space="preserve">As the collaborative applicant, we intend to hold meetings with the </w:t>
      </w:r>
      <w:r w:rsidRPr="4BD7D1E9" w:rsidR="1197A8DD">
        <w:rPr>
          <w:rFonts w:ascii="Calibri" w:hAnsi="Calibri" w:eastAsia="Calibri" w:cs="Calibri"/>
          <w:color w:val="000000" w:themeColor="text1"/>
          <w:sz w:val="24"/>
          <w:szCs w:val="24"/>
        </w:rPr>
        <w:t>R</w:t>
      </w:r>
      <w:r w:rsidRPr="4BD7D1E9">
        <w:rPr>
          <w:rFonts w:ascii="Calibri" w:hAnsi="Calibri" w:eastAsia="Calibri" w:cs="Calibri"/>
          <w:color w:val="000000" w:themeColor="text1"/>
          <w:sz w:val="24"/>
          <w:szCs w:val="24"/>
        </w:rPr>
        <w:t xml:space="preserve">anking and </w:t>
      </w:r>
      <w:r w:rsidRPr="4BD7D1E9" w:rsidR="57EAC4C0">
        <w:rPr>
          <w:rFonts w:ascii="Calibri" w:hAnsi="Calibri" w:eastAsia="Calibri" w:cs="Calibri"/>
          <w:color w:val="000000" w:themeColor="text1"/>
          <w:sz w:val="24"/>
          <w:szCs w:val="24"/>
        </w:rPr>
        <w:t>E</w:t>
      </w:r>
      <w:r w:rsidRPr="4BD7D1E9">
        <w:rPr>
          <w:rFonts w:ascii="Calibri" w:hAnsi="Calibri" w:eastAsia="Calibri" w:cs="Calibri"/>
          <w:color w:val="000000" w:themeColor="text1"/>
          <w:sz w:val="24"/>
          <w:szCs w:val="24"/>
        </w:rPr>
        <w:t>v</w:t>
      </w:r>
      <w:r w:rsidRPr="4BD7D1E9" w:rsidR="22070D4C">
        <w:rPr>
          <w:rFonts w:ascii="Calibri" w:hAnsi="Calibri" w:eastAsia="Calibri" w:cs="Calibri"/>
          <w:color w:val="000000" w:themeColor="text1"/>
          <w:sz w:val="24"/>
          <w:szCs w:val="24"/>
        </w:rPr>
        <w:t>al</w:t>
      </w:r>
      <w:r w:rsidRPr="4BD7D1E9">
        <w:rPr>
          <w:rFonts w:ascii="Calibri" w:hAnsi="Calibri" w:eastAsia="Calibri" w:cs="Calibri"/>
          <w:color w:val="000000" w:themeColor="text1"/>
          <w:sz w:val="24"/>
          <w:szCs w:val="24"/>
        </w:rPr>
        <w:t>uation committee to propose updating how monitoring and performance are score</w:t>
      </w:r>
      <w:r w:rsidRPr="4BD7D1E9" w:rsidR="7ADA8AC8">
        <w:rPr>
          <w:rFonts w:ascii="Calibri" w:hAnsi="Calibri" w:eastAsia="Calibri" w:cs="Calibri"/>
          <w:color w:val="000000" w:themeColor="text1"/>
          <w:sz w:val="24"/>
          <w:szCs w:val="24"/>
        </w:rPr>
        <w:t>d and ranked.</w:t>
      </w:r>
    </w:p>
    <w:p w:rsidR="593BAA52" w:rsidP="4BD7D1E9" w:rsidRDefault="05A6BBAC" w14:paraId="7A98432C" w14:textId="5C46D475">
      <w:pPr>
        <w:pStyle w:val="ListParagraph"/>
        <w:numPr>
          <w:ilvl w:val="0"/>
          <w:numId w:val="10"/>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The existing monitoring tool used by the CoC has certain points assigned to meeting program requirements, which ult</w:t>
      </w:r>
      <w:r w:rsidRPr="4BD7D1E9" w:rsidR="3BEB4293">
        <w:rPr>
          <w:rFonts w:ascii="Calibri" w:hAnsi="Calibri" w:eastAsia="Calibri" w:cs="Calibri"/>
          <w:color w:val="000000" w:themeColor="text1"/>
          <w:sz w:val="24"/>
          <w:szCs w:val="24"/>
        </w:rPr>
        <w:t>imately create more scored point items for some projects with the most requirements than other with less. For example, PSH projects have more documentation tie</w:t>
      </w:r>
      <w:r w:rsidRPr="4BD7D1E9" w:rsidR="2830AFF1">
        <w:rPr>
          <w:rFonts w:ascii="Calibri" w:hAnsi="Calibri" w:eastAsia="Calibri" w:cs="Calibri"/>
          <w:color w:val="000000" w:themeColor="text1"/>
          <w:sz w:val="24"/>
          <w:szCs w:val="24"/>
        </w:rPr>
        <w:t>d to program eligibility for participants than RRH or TH projects.</w:t>
      </w:r>
    </w:p>
    <w:p w:rsidR="77BDC122" w:rsidP="4BD7D1E9" w:rsidRDefault="77BDC122" w14:paraId="670F7146" w14:textId="77B4DC85">
      <w:pPr>
        <w:spacing w:beforeAutospacing="1" w:afterAutospacing="1" w:line="276" w:lineRule="auto"/>
        <w:rPr>
          <w:rFonts w:ascii="Calibri" w:hAnsi="Calibri" w:eastAsia="Calibri" w:cs="Calibri"/>
          <w:color w:val="000000" w:themeColor="text1"/>
          <w:sz w:val="24"/>
          <w:szCs w:val="24"/>
        </w:rPr>
      </w:pPr>
    </w:p>
    <w:p w:rsidR="04FEB35B" w:rsidP="4BD7D1E9" w:rsidRDefault="7753407E" w14:paraId="544DBB9E" w14:textId="7BCFAB73">
      <w:pPr>
        <w:spacing w:beforeAutospacing="1" w:afterAutospacing="1" w:line="276" w:lineRule="auto"/>
        <w:rPr>
          <w:rFonts w:ascii="Calibri" w:hAnsi="Calibri" w:eastAsia="Calibri" w:cs="Calibri"/>
          <w:b/>
          <w:bCs/>
          <w:color w:val="000000" w:themeColor="text1"/>
          <w:sz w:val="24"/>
          <w:szCs w:val="24"/>
        </w:rPr>
      </w:pPr>
      <w:r w:rsidRPr="4BD7D1E9">
        <w:rPr>
          <w:rFonts w:ascii="Calibri" w:hAnsi="Calibri" w:eastAsia="Calibri" w:cs="Calibri"/>
          <w:b/>
          <w:bCs/>
          <w:color w:val="000000" w:themeColor="text1"/>
          <w:sz w:val="24"/>
          <w:szCs w:val="24"/>
        </w:rPr>
        <w:t xml:space="preserve">Monthly Office Hours </w:t>
      </w:r>
    </w:p>
    <w:p w:rsidR="31085E6B" w:rsidP="4BD7D1E9" w:rsidRDefault="796415C1" w14:paraId="007EB195" w14:textId="5E5852D4">
      <w:pPr>
        <w:pStyle w:val="ListParagraph"/>
        <w:numPr>
          <w:ilvl w:val="0"/>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Office hours have not been held in recent months, as many projects have been focused on the 2025 NOFO, pending litigation, and project renewals</w:t>
      </w:r>
    </w:p>
    <w:p w:rsidR="6B1D8C4F" w:rsidP="4BD7D1E9" w:rsidRDefault="23344B7D" w14:paraId="1250409D" w14:textId="7578F723">
      <w:pPr>
        <w:pStyle w:val="ListParagraph"/>
        <w:numPr>
          <w:ilvl w:val="0"/>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We welcome suggestions for any topics desired by projects to be reviewed or updated and presented in Office Hours!</w:t>
      </w:r>
    </w:p>
    <w:p w:rsidR="469DCAB7" w:rsidP="4BD7D1E9" w:rsidRDefault="14D5CAA3" w14:paraId="495C6D93" w14:textId="3DEFD7FA">
      <w:pPr>
        <w:pStyle w:val="ListParagraph"/>
        <w:numPr>
          <w:ilvl w:val="0"/>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Future office hours will cover some of the following topics:</w:t>
      </w:r>
    </w:p>
    <w:p w:rsidR="7BAD7387" w:rsidP="4BD7D1E9" w:rsidRDefault="20D90D23" w14:paraId="1897ADFB" w14:textId="35222919">
      <w:pPr>
        <w:pStyle w:val="ListParagraph"/>
        <w:numPr>
          <w:ilvl w:val="1"/>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Housing Standards Inspections</w:t>
      </w:r>
      <w:r w:rsidRPr="4BD7D1E9" w:rsidR="2B7E482A">
        <w:rPr>
          <w:rFonts w:ascii="Calibri" w:hAnsi="Calibri" w:eastAsia="Calibri" w:cs="Calibri"/>
          <w:color w:val="000000" w:themeColor="text1"/>
          <w:sz w:val="24"/>
          <w:szCs w:val="24"/>
        </w:rPr>
        <w:t xml:space="preserve"> and Lead-based Paint requirements</w:t>
      </w:r>
    </w:p>
    <w:p w:rsidR="2B76CAD3" w:rsidP="4BD7D1E9" w:rsidRDefault="2CC8C723" w14:paraId="7869859C" w14:textId="11C5B230">
      <w:pPr>
        <w:pStyle w:val="ListParagraph"/>
        <w:numPr>
          <w:ilvl w:val="2"/>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HUD has delayed implementation of NSPIRE until 10/2026 for CoC and ESG Programs</w:t>
      </w:r>
      <w:r w:rsidRPr="4BD7D1E9" w:rsidR="0EDE0F05">
        <w:rPr>
          <w:rFonts w:ascii="Calibri" w:hAnsi="Calibri" w:eastAsia="Calibri" w:cs="Calibri"/>
          <w:color w:val="000000" w:themeColor="text1"/>
          <w:sz w:val="24"/>
          <w:szCs w:val="24"/>
        </w:rPr>
        <w:t>. However</w:t>
      </w:r>
      <w:r w:rsidRPr="4BD7D1E9">
        <w:rPr>
          <w:rFonts w:ascii="Calibri" w:hAnsi="Calibri" w:eastAsia="Calibri" w:cs="Calibri"/>
          <w:color w:val="000000" w:themeColor="text1"/>
          <w:sz w:val="24"/>
          <w:szCs w:val="24"/>
        </w:rPr>
        <w:t>, we will begin building our own materials to use while we await implementation guidance and tools from HUD.</w:t>
      </w:r>
    </w:p>
    <w:p w:rsidR="15E8CB02" w:rsidP="4BD7D1E9" w:rsidRDefault="2C651377" w14:paraId="36F866B7" w14:textId="09B0F325">
      <w:pPr>
        <w:pStyle w:val="ListParagraph"/>
        <w:numPr>
          <w:ilvl w:val="1"/>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Documenting Chronic Homelessness and Disability for PSH</w:t>
      </w:r>
    </w:p>
    <w:p w:rsidRPr="0009106A" w:rsidR="4F58B0DD" w:rsidP="4BD7D1E9" w:rsidRDefault="03FC404F" w14:paraId="659B8520" w14:textId="17F6FFFD">
      <w:pPr>
        <w:pStyle w:val="ListParagraph"/>
        <w:numPr>
          <w:ilvl w:val="2"/>
          <w:numId w:val="16"/>
        </w:num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While PSH projects did well in Subrecipient monitoring, some of the minor revisions to forms and documentation standards are being updated to improve how referring partners in Coordinated Entry assist with </w:t>
      </w:r>
      <w:r w:rsidRPr="4BD7D1E9" w:rsidR="0C0849B0">
        <w:rPr>
          <w:rFonts w:ascii="Calibri" w:hAnsi="Calibri" w:eastAsia="Calibri" w:cs="Calibri"/>
          <w:color w:val="000000" w:themeColor="text1"/>
          <w:sz w:val="24"/>
          <w:szCs w:val="24"/>
        </w:rPr>
        <w:t xml:space="preserve">documenting eligibility. These changes will be first introduced to Subrecipients for feedback/revision before they </w:t>
      </w:r>
      <w:r w:rsidRPr="4BD7D1E9" w:rsidR="65B7C706">
        <w:rPr>
          <w:rFonts w:ascii="Calibri" w:hAnsi="Calibri" w:eastAsia="Calibri" w:cs="Calibri"/>
          <w:color w:val="000000" w:themeColor="text1"/>
          <w:sz w:val="24"/>
          <w:szCs w:val="24"/>
        </w:rPr>
        <w:t>are</w:t>
      </w:r>
      <w:r w:rsidRPr="4BD7D1E9" w:rsidR="0C0849B0">
        <w:rPr>
          <w:rFonts w:ascii="Calibri" w:hAnsi="Calibri" w:eastAsia="Calibri" w:cs="Calibri"/>
          <w:color w:val="000000" w:themeColor="text1"/>
          <w:sz w:val="24"/>
          <w:szCs w:val="24"/>
        </w:rPr>
        <w:t xml:space="preserve"> shared with referring partners.</w:t>
      </w:r>
    </w:p>
    <w:p w:rsidR="00265F49" w:rsidP="283EC0E1" w:rsidRDefault="364AD626" w14:paraId="346E5911" w14:textId="73E89669">
      <w:pPr>
        <w:pStyle w:val="Heading1"/>
        <w:spacing w:line="276" w:lineRule="auto"/>
        <w:rPr>
          <w:rFonts w:eastAsia="Calibri"/>
          <w:color w:val="000000" w:themeColor="text1"/>
        </w:rPr>
      </w:pPr>
      <w:bookmarkStart w:name="_Toc1136884650" w:id="6"/>
      <w:commentRangeStart w:id="7"/>
      <w:r w:rsidRPr="283EC0E1">
        <w:rPr>
          <w:rFonts w:eastAsia="Calibri"/>
          <w:color w:val="000000" w:themeColor="text1"/>
        </w:rPr>
        <w:t>Coordinated Entry System Updates:</w:t>
      </w:r>
      <w:bookmarkEnd w:id="6"/>
      <w:commentRangeEnd w:id="7"/>
      <w:r w:rsidRPr="283EC0E1" w:rsidR="00265F49">
        <w:rPr>
          <w:rStyle w:val="CommentReference"/>
          <w:rFonts w:eastAsia="Calibri"/>
          <w:color w:val="000000" w:themeColor="text1"/>
          <w:sz w:val="32"/>
          <w:szCs w:val="32"/>
        </w:rPr>
        <w:commentReference w:id="7"/>
      </w:r>
      <w:r w:rsidRPr="283EC0E1">
        <w:rPr>
          <w:rFonts w:eastAsia="Calibri"/>
          <w:color w:val="000000" w:themeColor="text1"/>
        </w:rPr>
        <w:t xml:space="preserve"> </w:t>
      </w:r>
    </w:p>
    <w:p w:rsidR="252049F6" w:rsidP="252049F6" w:rsidRDefault="252049F6" w14:paraId="2E3818B2" w14:textId="37B0E23B">
      <w:pPr>
        <w:spacing w:after="0" w:line="276" w:lineRule="auto"/>
        <w:rPr>
          <w:rFonts w:ascii="Calibri" w:hAnsi="Calibri" w:eastAsia="Calibri" w:cs="Calibri"/>
          <w:color w:val="222222"/>
        </w:rPr>
      </w:pPr>
    </w:p>
    <w:p w:rsidR="1F45C372" w:rsidP="4BD7D1E9" w:rsidRDefault="2AF3D6B0" w14:paraId="3C023131" w14:textId="1B1571E0">
      <w:pPr>
        <w:pStyle w:val="ListParagraph"/>
        <w:numPr>
          <w:ilvl w:val="0"/>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 xml:space="preserve">Since </w:t>
      </w:r>
      <w:r w:rsidRPr="4BD7D1E9" w:rsidR="7F0352DD">
        <w:rPr>
          <w:rFonts w:ascii="Calibri" w:hAnsi="Calibri" w:eastAsia="Calibri" w:cs="Calibri"/>
          <w:sz w:val="24"/>
          <w:szCs w:val="24"/>
        </w:rPr>
        <w:t>December</w:t>
      </w:r>
      <w:r w:rsidRPr="4BD7D1E9">
        <w:rPr>
          <w:rFonts w:ascii="Calibri" w:hAnsi="Calibri" w:eastAsia="Calibri" w:cs="Calibri"/>
          <w:sz w:val="24"/>
          <w:szCs w:val="24"/>
        </w:rPr>
        <w:t xml:space="preserve"> 2025, the Three County CoC has onboarded </w:t>
      </w:r>
      <w:r w:rsidRPr="4BD7D1E9" w:rsidR="19734C36">
        <w:rPr>
          <w:rFonts w:ascii="Calibri" w:hAnsi="Calibri" w:eastAsia="Calibri" w:cs="Calibri"/>
          <w:sz w:val="24"/>
          <w:szCs w:val="24"/>
        </w:rPr>
        <w:t xml:space="preserve">16 </w:t>
      </w:r>
      <w:r w:rsidRPr="4BD7D1E9">
        <w:rPr>
          <w:rFonts w:ascii="Calibri" w:hAnsi="Calibri" w:eastAsia="Calibri" w:cs="Calibri"/>
          <w:sz w:val="24"/>
          <w:szCs w:val="24"/>
        </w:rPr>
        <w:t xml:space="preserve">new Coordinated Entry Assessors to be trained to either complete vulnerability assessments and/or attend Case Conferencing Meetings. </w:t>
      </w:r>
    </w:p>
    <w:p w:rsidR="252049F6" w:rsidP="4BD7D1E9" w:rsidRDefault="20344CA9" w14:paraId="4C49542F" w14:textId="1E740D9E">
      <w:pPr>
        <w:pStyle w:val="ListParagraph"/>
        <w:numPr>
          <w:ilvl w:val="0"/>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 xml:space="preserve">Since </w:t>
      </w:r>
      <w:r w:rsidRPr="4BD7D1E9" w:rsidR="6FA5522F">
        <w:rPr>
          <w:rFonts w:ascii="Calibri" w:hAnsi="Calibri" w:eastAsia="Calibri" w:cs="Calibri"/>
          <w:sz w:val="24"/>
          <w:szCs w:val="24"/>
        </w:rPr>
        <w:t>September 2025</w:t>
      </w:r>
      <w:r w:rsidRPr="4BD7D1E9" w:rsidR="4BE62B85">
        <w:rPr>
          <w:rFonts w:ascii="Calibri" w:hAnsi="Calibri" w:eastAsia="Calibri" w:cs="Calibri"/>
          <w:sz w:val="24"/>
          <w:szCs w:val="24"/>
        </w:rPr>
        <w:t>,</w:t>
      </w:r>
      <w:r w:rsidRPr="4BD7D1E9">
        <w:rPr>
          <w:rFonts w:ascii="Calibri" w:hAnsi="Calibri" w:eastAsia="Calibri" w:cs="Calibri"/>
          <w:sz w:val="24"/>
          <w:szCs w:val="24"/>
        </w:rPr>
        <w:t xml:space="preserve"> t</w:t>
      </w:r>
      <w:r w:rsidRPr="4BD7D1E9" w:rsidR="309B0385">
        <w:rPr>
          <w:rFonts w:ascii="Calibri" w:hAnsi="Calibri" w:eastAsia="Calibri" w:cs="Calibri"/>
          <w:sz w:val="24"/>
          <w:szCs w:val="24"/>
        </w:rPr>
        <w:t xml:space="preserve">he Coordinated Entry Specialist </w:t>
      </w:r>
      <w:r w:rsidRPr="4BD7D1E9" w:rsidR="52B0B8E4">
        <w:rPr>
          <w:rFonts w:ascii="Calibri" w:hAnsi="Calibri" w:eastAsia="Calibri" w:cs="Calibri"/>
          <w:sz w:val="24"/>
          <w:szCs w:val="24"/>
        </w:rPr>
        <w:t>has been</w:t>
      </w:r>
      <w:r w:rsidRPr="4BD7D1E9" w:rsidR="309B0385">
        <w:rPr>
          <w:rFonts w:ascii="Calibri" w:hAnsi="Calibri" w:eastAsia="Calibri" w:cs="Calibri"/>
          <w:sz w:val="24"/>
          <w:szCs w:val="24"/>
        </w:rPr>
        <w:t xml:space="preserve"> hosting monthly live Coordinated Entry Process and Assessment Tool training</w:t>
      </w:r>
      <w:r w:rsidRPr="4BD7D1E9" w:rsidR="33B3D9DD">
        <w:rPr>
          <w:rFonts w:ascii="Calibri" w:hAnsi="Calibri" w:eastAsia="Calibri" w:cs="Calibri"/>
          <w:sz w:val="24"/>
          <w:szCs w:val="24"/>
        </w:rPr>
        <w:t>s</w:t>
      </w:r>
      <w:r w:rsidRPr="4BD7D1E9" w:rsidR="309B0385">
        <w:rPr>
          <w:rFonts w:ascii="Calibri" w:hAnsi="Calibri" w:eastAsia="Calibri" w:cs="Calibri"/>
          <w:sz w:val="24"/>
          <w:szCs w:val="24"/>
        </w:rPr>
        <w:t xml:space="preserve"> available for new Coordinated Entry Assessors and those who would like to review the process.</w:t>
      </w:r>
      <w:r w:rsidRPr="4BD7D1E9" w:rsidR="7E761BF6">
        <w:rPr>
          <w:rFonts w:ascii="Calibri" w:hAnsi="Calibri" w:eastAsia="Calibri" w:cs="Calibri"/>
          <w:sz w:val="24"/>
          <w:szCs w:val="24"/>
        </w:rPr>
        <w:t xml:space="preserve"> The latest training </w:t>
      </w:r>
      <w:r w:rsidRPr="4BD7D1E9" w:rsidR="108FBE9F">
        <w:rPr>
          <w:rFonts w:ascii="Calibri" w:hAnsi="Calibri" w:eastAsia="Calibri" w:cs="Calibri"/>
          <w:sz w:val="24"/>
          <w:szCs w:val="24"/>
        </w:rPr>
        <w:t>is</w:t>
      </w:r>
      <w:r w:rsidRPr="4BD7D1E9" w:rsidR="7E761BF6">
        <w:rPr>
          <w:rFonts w:ascii="Calibri" w:hAnsi="Calibri" w:eastAsia="Calibri" w:cs="Calibri"/>
          <w:sz w:val="24"/>
          <w:szCs w:val="24"/>
        </w:rPr>
        <w:t xml:space="preserve"> </w:t>
      </w:r>
      <w:r w:rsidRPr="4BD7D1E9" w:rsidR="7E761BF6">
        <w:rPr>
          <w:rFonts w:ascii="Calibri" w:hAnsi="Calibri" w:eastAsia="Calibri" w:cs="Calibri"/>
          <w:sz w:val="24"/>
          <w:szCs w:val="24"/>
        </w:rPr>
        <w:lastRenderedPageBreak/>
        <w:t>available on our TalentLMS training platform for those who are interested in becoming coordinated entry assessors to view.</w:t>
      </w:r>
    </w:p>
    <w:p w:rsidRPr="0095093C" w:rsidR="00265F49" w:rsidP="4BD7D1E9" w:rsidRDefault="1384EB71" w14:paraId="085BB7B9" w14:textId="72EA7972">
      <w:pPr>
        <w:pStyle w:val="ListParagraph"/>
        <w:numPr>
          <w:ilvl w:val="0"/>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 xml:space="preserve">Since </w:t>
      </w:r>
      <w:r w:rsidRPr="4BD7D1E9" w:rsidR="5094FB0F">
        <w:rPr>
          <w:rFonts w:ascii="Calibri" w:hAnsi="Calibri" w:eastAsia="Calibri" w:cs="Calibri"/>
          <w:sz w:val="24"/>
          <w:szCs w:val="24"/>
        </w:rPr>
        <w:t xml:space="preserve">our last </w:t>
      </w:r>
      <w:r w:rsidRPr="4BD7D1E9" w:rsidR="44ED8A53">
        <w:rPr>
          <w:rFonts w:ascii="Calibri" w:hAnsi="Calibri" w:eastAsia="Calibri" w:cs="Calibri"/>
          <w:sz w:val="24"/>
          <w:szCs w:val="24"/>
        </w:rPr>
        <w:t xml:space="preserve">board </w:t>
      </w:r>
      <w:r w:rsidRPr="4BD7D1E9" w:rsidR="5094FB0F">
        <w:rPr>
          <w:rFonts w:ascii="Calibri" w:hAnsi="Calibri" w:eastAsia="Calibri" w:cs="Calibri"/>
          <w:sz w:val="24"/>
          <w:szCs w:val="24"/>
        </w:rPr>
        <w:t xml:space="preserve">report in </w:t>
      </w:r>
      <w:r w:rsidRPr="4BD7D1E9" w:rsidR="3B79B655">
        <w:rPr>
          <w:rFonts w:ascii="Calibri" w:hAnsi="Calibri" w:eastAsia="Calibri" w:cs="Calibri"/>
          <w:sz w:val="24"/>
          <w:szCs w:val="24"/>
        </w:rPr>
        <w:t xml:space="preserve">December </w:t>
      </w:r>
      <w:r w:rsidRPr="4BD7D1E9" w:rsidR="5094FB0F">
        <w:rPr>
          <w:rFonts w:ascii="Calibri" w:hAnsi="Calibri" w:eastAsia="Calibri" w:cs="Calibri"/>
          <w:sz w:val="24"/>
          <w:szCs w:val="24"/>
        </w:rPr>
        <w:t>2025</w:t>
      </w:r>
      <w:r w:rsidRPr="4BD7D1E9">
        <w:rPr>
          <w:rFonts w:ascii="Calibri" w:hAnsi="Calibri" w:eastAsia="Calibri" w:cs="Calibri"/>
          <w:sz w:val="24"/>
          <w:szCs w:val="24"/>
        </w:rPr>
        <w:t xml:space="preserve"> the Coordinated Entry system </w:t>
      </w:r>
      <w:r w:rsidRPr="4BD7D1E9" w:rsidR="59FAFC32">
        <w:rPr>
          <w:rFonts w:ascii="Calibri" w:hAnsi="Calibri" w:eastAsia="Calibri" w:cs="Calibri"/>
          <w:sz w:val="24"/>
          <w:szCs w:val="24"/>
        </w:rPr>
        <w:t>h</w:t>
      </w:r>
      <w:r w:rsidRPr="4BD7D1E9">
        <w:rPr>
          <w:rFonts w:ascii="Calibri" w:hAnsi="Calibri" w:eastAsia="Calibri" w:cs="Calibri"/>
          <w:sz w:val="24"/>
          <w:szCs w:val="24"/>
        </w:rPr>
        <w:t xml:space="preserve">as seen the following </w:t>
      </w:r>
      <w:r w:rsidRPr="4BD7D1E9" w:rsidR="04965564">
        <w:rPr>
          <w:rFonts w:ascii="Calibri" w:hAnsi="Calibri" w:eastAsia="Calibri" w:cs="Calibri"/>
          <w:sz w:val="24"/>
          <w:szCs w:val="24"/>
        </w:rPr>
        <w:t>referrals made</w:t>
      </w:r>
      <w:r w:rsidRPr="4BD7D1E9">
        <w:rPr>
          <w:rFonts w:ascii="Calibri" w:hAnsi="Calibri" w:eastAsia="Calibri" w:cs="Calibri"/>
          <w:sz w:val="24"/>
          <w:szCs w:val="24"/>
        </w:rPr>
        <w:t xml:space="preserve"> into CoC-funded housing</w:t>
      </w:r>
      <w:r w:rsidRPr="4BD7D1E9" w:rsidR="40B92626">
        <w:rPr>
          <w:rFonts w:ascii="Calibri" w:hAnsi="Calibri" w:eastAsia="Calibri" w:cs="Calibri"/>
          <w:sz w:val="24"/>
          <w:szCs w:val="24"/>
        </w:rPr>
        <w:t>:</w:t>
      </w:r>
    </w:p>
    <w:p w:rsidR="5B2C2A70" w:rsidP="4BD7D1E9" w:rsidRDefault="1384EB71" w14:paraId="5B496249" w14:textId="4E1217E1">
      <w:pPr>
        <w:pStyle w:val="ListParagraph"/>
        <w:numPr>
          <w:ilvl w:val="0"/>
          <w:numId w:val="19"/>
        </w:numPr>
        <w:spacing w:after="0" w:line="276" w:lineRule="auto"/>
        <w:rPr>
          <w:rFonts w:ascii="Calibri" w:hAnsi="Calibri" w:eastAsia="Calibri" w:cs="Calibri"/>
          <w:sz w:val="24"/>
          <w:szCs w:val="24"/>
        </w:rPr>
      </w:pPr>
      <w:r w:rsidRPr="4BD7D1E9">
        <w:rPr>
          <w:rFonts w:ascii="Calibri" w:hAnsi="Calibri" w:eastAsia="Calibri" w:cs="Calibri"/>
          <w:sz w:val="24"/>
          <w:szCs w:val="24"/>
        </w:rPr>
        <w:t>Transitional Housing</w:t>
      </w:r>
      <w:r w:rsidRPr="4BD7D1E9" w:rsidR="01135A49">
        <w:rPr>
          <w:rFonts w:ascii="Calibri" w:hAnsi="Calibri" w:eastAsia="Calibri" w:cs="Calibri"/>
          <w:sz w:val="24"/>
          <w:szCs w:val="24"/>
        </w:rPr>
        <w:t xml:space="preserve"> (TH):</w:t>
      </w:r>
      <w:r w:rsidRPr="4BD7D1E9" w:rsidR="1DD33D93">
        <w:rPr>
          <w:rFonts w:ascii="Calibri" w:hAnsi="Calibri" w:eastAsia="Calibri" w:cs="Calibri"/>
          <w:sz w:val="24"/>
          <w:szCs w:val="24"/>
        </w:rPr>
        <w:t xml:space="preserve"> 9 total</w:t>
      </w:r>
    </w:p>
    <w:p w:rsidRPr="0095093C" w:rsidR="00265F49" w:rsidP="4BD7D1E9" w:rsidRDefault="1384EB71" w14:paraId="6220D0D4" w14:textId="2C54B93B">
      <w:pPr>
        <w:pStyle w:val="ListParagraph"/>
        <w:numPr>
          <w:ilvl w:val="0"/>
          <w:numId w:val="19"/>
        </w:numPr>
        <w:spacing w:after="0" w:line="276" w:lineRule="auto"/>
        <w:rPr>
          <w:rFonts w:ascii="Calibri" w:hAnsi="Calibri" w:eastAsia="Calibri" w:cs="Calibri"/>
          <w:sz w:val="24"/>
          <w:szCs w:val="24"/>
        </w:rPr>
      </w:pPr>
      <w:r w:rsidRPr="4BD7D1E9">
        <w:rPr>
          <w:rFonts w:ascii="Calibri" w:hAnsi="Calibri" w:eastAsia="Calibri" w:cs="Calibri"/>
          <w:sz w:val="24"/>
          <w:szCs w:val="24"/>
        </w:rPr>
        <w:t>Rapid Re</w:t>
      </w:r>
      <w:r w:rsidRPr="4BD7D1E9" w:rsidR="7447C3E5">
        <w:rPr>
          <w:rFonts w:ascii="Calibri" w:hAnsi="Calibri" w:eastAsia="Calibri" w:cs="Calibri"/>
          <w:sz w:val="24"/>
          <w:szCs w:val="24"/>
        </w:rPr>
        <w:t>h</w:t>
      </w:r>
      <w:r w:rsidRPr="4BD7D1E9">
        <w:rPr>
          <w:rFonts w:ascii="Calibri" w:hAnsi="Calibri" w:eastAsia="Calibri" w:cs="Calibri"/>
          <w:sz w:val="24"/>
          <w:szCs w:val="24"/>
        </w:rPr>
        <w:t>ousing</w:t>
      </w:r>
      <w:r w:rsidRPr="4BD7D1E9" w:rsidR="4298F994">
        <w:rPr>
          <w:rFonts w:ascii="Calibri" w:hAnsi="Calibri" w:eastAsia="Calibri" w:cs="Calibri"/>
          <w:sz w:val="24"/>
          <w:szCs w:val="24"/>
        </w:rPr>
        <w:t xml:space="preserve"> (RRH):</w:t>
      </w:r>
      <w:r w:rsidRPr="4BD7D1E9" w:rsidR="7AA7E54C">
        <w:rPr>
          <w:rFonts w:ascii="Calibri" w:hAnsi="Calibri" w:eastAsia="Calibri" w:cs="Calibri"/>
          <w:sz w:val="24"/>
          <w:szCs w:val="24"/>
        </w:rPr>
        <w:t xml:space="preserve"> </w:t>
      </w:r>
      <w:r w:rsidRPr="4BD7D1E9" w:rsidR="75EE22A9">
        <w:rPr>
          <w:rFonts w:ascii="Calibri" w:hAnsi="Calibri" w:eastAsia="Calibri" w:cs="Calibri"/>
          <w:sz w:val="24"/>
          <w:szCs w:val="24"/>
        </w:rPr>
        <w:t>3</w:t>
      </w:r>
      <w:r w:rsidRPr="4BD7D1E9" w:rsidR="027A6150">
        <w:rPr>
          <w:rFonts w:ascii="Calibri" w:hAnsi="Calibri" w:eastAsia="Calibri" w:cs="Calibri"/>
          <w:sz w:val="24"/>
          <w:szCs w:val="24"/>
        </w:rPr>
        <w:t xml:space="preserve"> total</w:t>
      </w:r>
    </w:p>
    <w:p w:rsidRPr="00E632E1" w:rsidR="00E632E1" w:rsidP="4BD7D1E9" w:rsidRDefault="1384EB71" w14:paraId="2CC6C45D" w14:textId="1519ED3E">
      <w:pPr>
        <w:pStyle w:val="ListParagraph"/>
        <w:numPr>
          <w:ilvl w:val="0"/>
          <w:numId w:val="19"/>
        </w:numPr>
        <w:spacing w:after="0" w:line="276" w:lineRule="auto"/>
        <w:rPr>
          <w:rFonts w:ascii="Calibri" w:hAnsi="Calibri" w:eastAsia="Calibri" w:cs="Calibri"/>
          <w:sz w:val="24"/>
          <w:szCs w:val="24"/>
          <w:highlight w:val="yellow"/>
        </w:rPr>
      </w:pPr>
      <w:r w:rsidRPr="4BD7D1E9">
        <w:rPr>
          <w:rFonts w:ascii="Calibri" w:hAnsi="Calibri" w:eastAsia="Calibri" w:cs="Calibri"/>
          <w:sz w:val="24"/>
          <w:szCs w:val="24"/>
        </w:rPr>
        <w:t>Permanent Supportive Housing</w:t>
      </w:r>
      <w:r w:rsidRPr="4BD7D1E9" w:rsidR="57F00B91">
        <w:rPr>
          <w:rFonts w:ascii="Calibri" w:hAnsi="Calibri" w:eastAsia="Calibri" w:cs="Calibri"/>
          <w:sz w:val="24"/>
          <w:szCs w:val="24"/>
        </w:rPr>
        <w:t xml:space="preserve"> (PSH):</w:t>
      </w:r>
      <w:r w:rsidRPr="4BD7D1E9" w:rsidR="7D26BAC6">
        <w:rPr>
          <w:rFonts w:ascii="Calibri" w:hAnsi="Calibri" w:eastAsia="Calibri" w:cs="Calibri"/>
          <w:sz w:val="24"/>
          <w:szCs w:val="24"/>
        </w:rPr>
        <w:t xml:space="preserve"> </w:t>
      </w:r>
      <w:r w:rsidRPr="4BD7D1E9" w:rsidR="770445F7">
        <w:rPr>
          <w:rFonts w:ascii="Calibri" w:hAnsi="Calibri" w:eastAsia="Calibri" w:cs="Calibri"/>
          <w:sz w:val="24"/>
          <w:szCs w:val="24"/>
        </w:rPr>
        <w:t xml:space="preserve">10 </w:t>
      </w:r>
      <w:r w:rsidRPr="4BD7D1E9" w:rsidR="7D26BAC6">
        <w:rPr>
          <w:rFonts w:ascii="Calibri" w:hAnsi="Calibri" w:eastAsia="Calibri" w:cs="Calibri"/>
          <w:sz w:val="24"/>
          <w:szCs w:val="24"/>
        </w:rPr>
        <w:t>total</w:t>
      </w:r>
    </w:p>
    <w:p w:rsidR="0554F431" w:rsidP="4BD7D1E9" w:rsidRDefault="0554F431" w14:paraId="43136B82" w14:textId="4B2D0454">
      <w:pPr>
        <w:pStyle w:val="ListParagraph"/>
        <w:spacing w:after="0" w:line="276" w:lineRule="auto"/>
        <w:rPr>
          <w:rFonts w:ascii="Calibri" w:hAnsi="Calibri" w:eastAsia="Calibri" w:cs="Calibri"/>
          <w:color w:val="222222"/>
          <w:sz w:val="24"/>
          <w:szCs w:val="24"/>
        </w:rPr>
      </w:pPr>
    </w:p>
    <w:p w:rsidR="00265F49" w:rsidP="4BD7D1E9" w:rsidRDefault="6E722819" w14:paraId="6ED5C2F9" w14:textId="6D393EF2">
      <w:pPr>
        <w:pStyle w:val="ListParagraph"/>
        <w:numPr>
          <w:ilvl w:val="0"/>
          <w:numId w:val="20"/>
        </w:numPr>
        <w:spacing w:after="0" w:line="276" w:lineRule="auto"/>
        <w:rPr>
          <w:rFonts w:ascii="Calibri" w:hAnsi="Calibri" w:eastAsia="Calibri" w:cs="Calibri"/>
          <w:color w:val="222222"/>
          <w:sz w:val="24"/>
          <w:szCs w:val="24"/>
        </w:rPr>
      </w:pPr>
      <w:r w:rsidRPr="4BD7D1E9">
        <w:rPr>
          <w:rFonts w:ascii="Calibri" w:hAnsi="Calibri" w:eastAsia="Calibri" w:cs="Calibri"/>
          <w:color w:val="222222"/>
          <w:sz w:val="24"/>
          <w:szCs w:val="24"/>
        </w:rPr>
        <w:t xml:space="preserve">The Three County CoC’s </w:t>
      </w:r>
      <w:r w:rsidRPr="4BD7D1E9" w:rsidR="67A2BBE4">
        <w:rPr>
          <w:rFonts w:ascii="Calibri" w:hAnsi="Calibri" w:eastAsia="Calibri" w:cs="Calibri"/>
          <w:color w:val="222222"/>
          <w:sz w:val="24"/>
          <w:szCs w:val="24"/>
        </w:rPr>
        <w:t>Existing Projects are:</w:t>
      </w:r>
    </w:p>
    <w:p w:rsidR="00265F49" w:rsidP="4BD7D1E9" w:rsidRDefault="3B7A1ADF" w14:paraId="19A5CE1C" w14:textId="77777777">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A Positive Place (APP) (Cooley Dickinson)</w:t>
      </w:r>
    </w:p>
    <w:p w:rsidRPr="00461DD4" w:rsidR="00265F49" w:rsidP="4BD7D1E9" w:rsidRDefault="3B7A1ADF" w14:paraId="08E0C132" w14:textId="77777777">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Adult Independent Living (Construct)</w:t>
      </w:r>
    </w:p>
    <w:p w:rsidR="7EA41106" w:rsidP="4BD7D1E9" w:rsidRDefault="2031682D" w14:paraId="46114167" w14:textId="742FEA0D">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DIAL/SELF RRH Franklin</w:t>
      </w:r>
    </w:p>
    <w:p w:rsidR="7EA41106" w:rsidP="4BD7D1E9" w:rsidRDefault="2031682D" w14:paraId="412402B6" w14:textId="1A038322">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DIAL/SELF TH/RRH-PH</w:t>
      </w:r>
    </w:p>
    <w:p w:rsidR="7EA41106" w:rsidP="4BD7D1E9" w:rsidRDefault="2031682D" w14:paraId="1AC65680" w14:textId="5B385AF5">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Gandara SHINE TH</w:t>
      </w:r>
      <w:r w:rsidRPr="4BD7D1E9" w:rsidR="452F39D3">
        <w:rPr>
          <w:rFonts w:ascii="Calibri" w:hAnsi="Calibri" w:eastAsia="Calibri" w:cs="Calibri"/>
          <w:color w:val="000000" w:themeColor="text1"/>
          <w:sz w:val="24"/>
          <w:szCs w:val="24"/>
        </w:rPr>
        <w:t>/</w:t>
      </w:r>
      <w:r w:rsidRPr="4BD7D1E9">
        <w:rPr>
          <w:rFonts w:ascii="Calibri" w:hAnsi="Calibri" w:eastAsia="Calibri" w:cs="Calibri"/>
          <w:color w:val="000000" w:themeColor="text1"/>
          <w:sz w:val="24"/>
          <w:szCs w:val="24"/>
        </w:rPr>
        <w:t>RRH</w:t>
      </w:r>
    </w:p>
    <w:p w:rsidR="7EA41106" w:rsidP="4BD7D1E9" w:rsidRDefault="2031682D" w14:paraId="2DE32753" w14:textId="7A10CE07">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Independent Housing Solutions (IHS)</w:t>
      </w:r>
      <w:r w:rsidRPr="4BD7D1E9" w:rsidR="114BE868">
        <w:rPr>
          <w:rFonts w:ascii="Calibri" w:hAnsi="Calibri" w:eastAsia="Calibri" w:cs="Calibri"/>
          <w:color w:val="000000" w:themeColor="text1"/>
          <w:sz w:val="24"/>
          <w:szCs w:val="24"/>
        </w:rPr>
        <w:t xml:space="preserve"> PSH</w:t>
      </w:r>
    </w:p>
    <w:p w:rsidR="7EA41106" w:rsidP="4BD7D1E9" w:rsidRDefault="2031682D" w14:paraId="5A8E3E92" w14:textId="50C66A32">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Louison House Bracewell</w:t>
      </w:r>
      <w:r w:rsidRPr="4BD7D1E9" w:rsidR="5AD4217E">
        <w:rPr>
          <w:rFonts w:ascii="Calibri" w:hAnsi="Calibri" w:eastAsia="Calibri" w:cs="Calibri"/>
          <w:color w:val="000000" w:themeColor="text1"/>
          <w:sz w:val="24"/>
          <w:szCs w:val="24"/>
        </w:rPr>
        <w:t xml:space="preserve"> Youth PSH</w:t>
      </w:r>
    </w:p>
    <w:p w:rsidR="7EA41106" w:rsidP="4BD7D1E9" w:rsidRDefault="2031682D" w14:paraId="7BEDD650" w14:textId="4117CA68">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Louison House Pittsfield PSH</w:t>
      </w:r>
    </w:p>
    <w:p w:rsidR="31A3CBAB" w:rsidP="4BD7D1E9" w:rsidRDefault="4CE48334" w14:paraId="4673191E" w14:textId="010E1E9D">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Louison House Northern Berkshire PSH</w:t>
      </w:r>
    </w:p>
    <w:p w:rsidR="7EA41106" w:rsidP="4BD7D1E9" w:rsidRDefault="2031682D" w14:paraId="7A9AF80A" w14:textId="17AF36CB">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Louison House TH</w:t>
      </w:r>
    </w:p>
    <w:p w:rsidRPr="00461DD4" w:rsidR="00265F49" w:rsidP="4BD7D1E9" w:rsidRDefault="64565C9C" w14:paraId="31605768" w14:textId="3401564F">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Making Opportunity Count</w:t>
      </w:r>
      <w:r w:rsidRPr="4BD7D1E9" w:rsidR="652FB4A3">
        <w:rPr>
          <w:rFonts w:ascii="Calibri" w:hAnsi="Calibri" w:eastAsia="Calibri" w:cs="Calibri"/>
          <w:color w:val="000000" w:themeColor="text1"/>
          <w:sz w:val="24"/>
          <w:szCs w:val="24"/>
        </w:rPr>
        <w:t xml:space="preserve"> (MOC</w:t>
      </w:r>
      <w:r w:rsidRPr="4BD7D1E9">
        <w:rPr>
          <w:rFonts w:ascii="Calibri" w:hAnsi="Calibri" w:eastAsia="Calibri" w:cs="Calibri"/>
          <w:color w:val="000000" w:themeColor="text1"/>
          <w:sz w:val="24"/>
          <w:szCs w:val="24"/>
        </w:rPr>
        <w:t xml:space="preserve">) PSH </w:t>
      </w:r>
    </w:p>
    <w:p w:rsidR="03C2F442" w:rsidP="4BD7D1E9" w:rsidRDefault="728D1CAF" w14:paraId="7FD1BBF6" w14:textId="47DDADB2">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Making Opportunity County (MOC) Youth PSH</w:t>
      </w:r>
    </w:p>
    <w:p w:rsidR="03C2F442" w:rsidP="4BD7D1E9" w:rsidRDefault="43C7ED5F" w14:paraId="1DA4B768" w14:textId="284A6B85">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Community Action Pioneer Valley’s Youth &amp; </w:t>
      </w:r>
      <w:r w:rsidRPr="4BD7D1E9" w:rsidR="256A3743">
        <w:rPr>
          <w:rFonts w:ascii="Calibri" w:hAnsi="Calibri" w:eastAsia="Calibri" w:cs="Calibri"/>
          <w:color w:val="000000" w:themeColor="text1"/>
          <w:sz w:val="24"/>
          <w:szCs w:val="24"/>
        </w:rPr>
        <w:t>Workforce</w:t>
      </w:r>
      <w:r w:rsidRPr="4BD7D1E9">
        <w:rPr>
          <w:rFonts w:ascii="Calibri" w:hAnsi="Calibri" w:eastAsia="Calibri" w:cs="Calibri"/>
          <w:color w:val="000000" w:themeColor="text1"/>
          <w:sz w:val="24"/>
          <w:szCs w:val="24"/>
        </w:rPr>
        <w:t xml:space="preserve"> Development</w:t>
      </w:r>
      <w:r w:rsidRPr="4BD7D1E9" w:rsidR="54F1A5E7">
        <w:rPr>
          <w:rFonts w:ascii="Calibri" w:hAnsi="Calibri" w:eastAsia="Calibri" w:cs="Calibri"/>
          <w:color w:val="000000" w:themeColor="text1"/>
          <w:sz w:val="24"/>
          <w:szCs w:val="24"/>
        </w:rPr>
        <w:t xml:space="preserve"> Programs</w:t>
      </w:r>
      <w:r w:rsidRPr="4BD7D1E9" w:rsidR="210924C5">
        <w:rPr>
          <w:rFonts w:ascii="Calibri" w:hAnsi="Calibri" w:eastAsia="Calibri" w:cs="Calibri"/>
          <w:color w:val="000000" w:themeColor="text1"/>
          <w:sz w:val="24"/>
          <w:szCs w:val="24"/>
        </w:rPr>
        <w:t xml:space="preserve"> (CAPV Y&amp;WFD) Youth</w:t>
      </w:r>
      <w:r w:rsidRPr="4BD7D1E9">
        <w:rPr>
          <w:rFonts w:ascii="Calibri" w:hAnsi="Calibri" w:eastAsia="Calibri" w:cs="Calibri"/>
          <w:color w:val="000000" w:themeColor="text1"/>
          <w:sz w:val="24"/>
          <w:szCs w:val="24"/>
        </w:rPr>
        <w:t xml:space="preserve"> R</w:t>
      </w:r>
      <w:r w:rsidRPr="4BD7D1E9" w:rsidR="25D71852">
        <w:rPr>
          <w:rFonts w:ascii="Calibri" w:hAnsi="Calibri" w:eastAsia="Calibri" w:cs="Calibri"/>
          <w:color w:val="000000" w:themeColor="text1"/>
          <w:sz w:val="24"/>
          <w:szCs w:val="24"/>
        </w:rPr>
        <w:t>RH</w:t>
      </w:r>
    </w:p>
    <w:p w:rsidR="06FF1268" w:rsidP="4BD7D1E9" w:rsidRDefault="7B7EDDFA" w14:paraId="41565C28" w14:textId="3A6CD83F">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Salasin </w:t>
      </w:r>
      <w:r w:rsidRPr="4BD7D1E9" w:rsidR="677138E4">
        <w:rPr>
          <w:rFonts w:ascii="Calibri" w:hAnsi="Calibri" w:eastAsia="Calibri" w:cs="Calibri"/>
          <w:color w:val="000000" w:themeColor="text1"/>
          <w:sz w:val="24"/>
          <w:szCs w:val="24"/>
        </w:rPr>
        <w:t xml:space="preserve">Project </w:t>
      </w:r>
      <w:r w:rsidRPr="4BD7D1E9">
        <w:rPr>
          <w:rFonts w:ascii="Calibri" w:hAnsi="Calibri" w:eastAsia="Calibri" w:cs="Calibri"/>
          <w:color w:val="000000" w:themeColor="text1"/>
          <w:sz w:val="24"/>
          <w:szCs w:val="24"/>
        </w:rPr>
        <w:t xml:space="preserve">RRH </w:t>
      </w:r>
    </w:p>
    <w:p w:rsidR="00265F49" w:rsidP="4BD7D1E9" w:rsidRDefault="3B7A1ADF" w14:paraId="1A13573A" w14:textId="77777777">
      <w:pPr>
        <w:pStyle w:val="ListParagraph"/>
        <w:numPr>
          <w:ilvl w:val="1"/>
          <w:numId w:val="20"/>
        </w:num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Village Center Apartments (Hilltown)</w:t>
      </w:r>
    </w:p>
    <w:p w:rsidR="00265F49" w:rsidP="4BD7D1E9" w:rsidRDefault="00265F49" w14:paraId="143EC6DC" w14:textId="2AAB902F">
      <w:pPr>
        <w:spacing w:after="0" w:line="276" w:lineRule="auto"/>
        <w:rPr>
          <w:rFonts w:ascii="Calibri" w:hAnsi="Calibri" w:eastAsia="Calibri" w:cs="Calibri"/>
          <w:color w:val="000000" w:themeColor="text1"/>
          <w:sz w:val="24"/>
          <w:szCs w:val="24"/>
        </w:rPr>
      </w:pPr>
    </w:p>
    <w:p w:rsidR="09C71F57" w:rsidP="4BD7D1E9" w:rsidRDefault="58CF240C" w14:paraId="7C8D5DB9" w14:textId="1F7EF99B">
      <w:pPr>
        <w:pStyle w:val="ListParagraph"/>
        <w:numPr>
          <w:ilvl w:val="0"/>
          <w:numId w:val="20"/>
        </w:numPr>
        <w:spacing w:after="0" w:line="276" w:lineRule="auto"/>
        <w:rPr>
          <w:rFonts w:ascii="Calibri" w:hAnsi="Calibri" w:eastAsia="Calibri" w:cs="Calibri"/>
          <w:color w:val="222222"/>
          <w:sz w:val="24"/>
          <w:szCs w:val="24"/>
        </w:rPr>
      </w:pPr>
      <w:r w:rsidRPr="4BD7D1E9">
        <w:rPr>
          <w:rFonts w:ascii="Calibri" w:hAnsi="Calibri" w:eastAsia="Calibri" w:cs="Calibri"/>
          <w:color w:val="222222"/>
          <w:sz w:val="24"/>
          <w:szCs w:val="24"/>
        </w:rPr>
        <w:t>MOU Partnership Updates</w:t>
      </w:r>
    </w:p>
    <w:p w:rsidR="09C71F57" w:rsidP="4BD7D1E9" w:rsidRDefault="58CF240C" w14:paraId="4AA5703C" w14:textId="0D1BEF47">
      <w:pPr>
        <w:pStyle w:val="ListParagraph"/>
        <w:numPr>
          <w:ilvl w:val="1"/>
          <w:numId w:val="20"/>
        </w:numPr>
        <w:spacing w:after="0" w:line="276" w:lineRule="auto"/>
        <w:rPr>
          <w:rFonts w:ascii="Calibri" w:hAnsi="Calibri" w:eastAsia="Calibri" w:cs="Calibri"/>
          <w:color w:val="222222"/>
          <w:sz w:val="24"/>
          <w:szCs w:val="24"/>
        </w:rPr>
      </w:pPr>
      <w:r w:rsidRPr="4BD7D1E9">
        <w:rPr>
          <w:rFonts w:ascii="Calibri" w:hAnsi="Calibri" w:eastAsia="Calibri" w:cs="Calibri"/>
          <w:color w:val="222222"/>
          <w:sz w:val="24"/>
          <w:szCs w:val="24"/>
        </w:rPr>
        <w:t>Hearthway</w:t>
      </w:r>
    </w:p>
    <w:p w:rsidR="09C71F57" w:rsidP="4BD7D1E9" w:rsidRDefault="42DBB64E" w14:paraId="2787B12B" w14:textId="52A59549">
      <w:pPr>
        <w:pStyle w:val="ListParagraph"/>
        <w:numPr>
          <w:ilvl w:val="2"/>
          <w:numId w:val="20"/>
        </w:numPr>
        <w:spacing w:after="0" w:line="276" w:lineRule="auto"/>
        <w:rPr>
          <w:rFonts w:ascii="Calibri" w:hAnsi="Calibri" w:eastAsia="Calibri" w:cs="Calibri"/>
          <w:color w:val="222222"/>
          <w:sz w:val="24"/>
          <w:szCs w:val="24"/>
        </w:rPr>
      </w:pPr>
      <w:r w:rsidRPr="4BD7D1E9">
        <w:rPr>
          <w:rFonts w:ascii="Calibri" w:hAnsi="Calibri" w:eastAsia="Calibri" w:cs="Calibri"/>
          <w:color w:val="222222"/>
          <w:sz w:val="24"/>
          <w:szCs w:val="24"/>
        </w:rPr>
        <w:t>Permanent Supportive Housing (PSH)</w:t>
      </w:r>
    </w:p>
    <w:p w:rsidR="60BA702B" w:rsidP="4BD7D1E9" w:rsidRDefault="458A3655" w14:paraId="3DB8464A" w14:textId="7E155E06">
      <w:pPr>
        <w:pStyle w:val="ListParagraph"/>
        <w:numPr>
          <w:ilvl w:val="3"/>
          <w:numId w:val="20"/>
        </w:numPr>
        <w:spacing w:after="0" w:line="276" w:lineRule="auto"/>
        <w:rPr>
          <w:sz w:val="24"/>
          <w:szCs w:val="24"/>
        </w:rPr>
      </w:pPr>
      <w:r w:rsidRPr="4BD7D1E9">
        <w:rPr>
          <w:sz w:val="24"/>
          <w:szCs w:val="24"/>
        </w:rPr>
        <w:t xml:space="preserve">The Three County CoC has a partnership with Hearthway for them to accept referrals through the Coordinated Entry System for their newly </w:t>
      </w:r>
      <w:r w:rsidRPr="4BD7D1E9" w:rsidR="25EA95E9">
        <w:rPr>
          <w:sz w:val="24"/>
          <w:szCs w:val="24"/>
        </w:rPr>
        <w:t>constructed</w:t>
      </w:r>
      <w:r w:rsidRPr="4BD7D1E9">
        <w:rPr>
          <w:sz w:val="24"/>
          <w:szCs w:val="24"/>
        </w:rPr>
        <w:t xml:space="preserve"> </w:t>
      </w:r>
      <w:r w:rsidRPr="4BD7D1E9" w:rsidR="3A6FD96B">
        <w:rPr>
          <w:sz w:val="24"/>
          <w:szCs w:val="24"/>
        </w:rPr>
        <w:t xml:space="preserve">SRO </w:t>
      </w:r>
      <w:r w:rsidRPr="4BD7D1E9">
        <w:rPr>
          <w:sz w:val="24"/>
          <w:szCs w:val="24"/>
        </w:rPr>
        <w:t xml:space="preserve">PSH units. </w:t>
      </w:r>
      <w:r w:rsidRPr="4BD7D1E9" w:rsidR="24FB9928">
        <w:rPr>
          <w:sz w:val="24"/>
          <w:szCs w:val="24"/>
        </w:rPr>
        <w:t>There are 9 PSH units located at First St</w:t>
      </w:r>
      <w:r w:rsidRPr="4BD7D1E9" w:rsidR="3910DB33">
        <w:rPr>
          <w:sz w:val="24"/>
          <w:szCs w:val="24"/>
        </w:rPr>
        <w:t xml:space="preserve">reet </w:t>
      </w:r>
      <w:r w:rsidRPr="4BD7D1E9" w:rsidR="24FB9928">
        <w:rPr>
          <w:sz w:val="24"/>
          <w:szCs w:val="24"/>
        </w:rPr>
        <w:t>and 28</w:t>
      </w:r>
      <w:r w:rsidRPr="4BD7D1E9" w:rsidR="1A7A8282">
        <w:rPr>
          <w:sz w:val="24"/>
          <w:szCs w:val="24"/>
        </w:rPr>
        <w:t xml:space="preserve"> PSH</w:t>
      </w:r>
      <w:r w:rsidRPr="4BD7D1E9" w:rsidR="24FB9928">
        <w:rPr>
          <w:sz w:val="24"/>
          <w:szCs w:val="24"/>
        </w:rPr>
        <w:t xml:space="preserve"> Units located </w:t>
      </w:r>
      <w:r w:rsidRPr="4BD7D1E9" w:rsidR="4A9ABE94">
        <w:rPr>
          <w:sz w:val="24"/>
          <w:szCs w:val="24"/>
        </w:rPr>
        <w:t>at</w:t>
      </w:r>
      <w:r w:rsidRPr="4BD7D1E9" w:rsidR="24FB9928">
        <w:rPr>
          <w:sz w:val="24"/>
          <w:szCs w:val="24"/>
        </w:rPr>
        <w:t xml:space="preserve"> West Housatonic St</w:t>
      </w:r>
      <w:r w:rsidRPr="4BD7D1E9" w:rsidR="2755F834">
        <w:rPr>
          <w:sz w:val="24"/>
          <w:szCs w:val="24"/>
        </w:rPr>
        <w:t xml:space="preserve">reet </w:t>
      </w:r>
      <w:r w:rsidRPr="4BD7D1E9" w:rsidR="24FB9928">
        <w:rPr>
          <w:sz w:val="24"/>
          <w:szCs w:val="24"/>
        </w:rPr>
        <w:t>in Pittsfield</w:t>
      </w:r>
      <w:r w:rsidRPr="4BD7D1E9" w:rsidR="529311ED">
        <w:rPr>
          <w:sz w:val="24"/>
          <w:szCs w:val="24"/>
        </w:rPr>
        <w:t>.</w:t>
      </w:r>
    </w:p>
    <w:p w:rsidR="42391656" w:rsidP="4BD7D1E9" w:rsidRDefault="70677331" w14:paraId="3FC182DC" w14:textId="5C51E90F">
      <w:pPr>
        <w:pStyle w:val="ListParagraph"/>
        <w:numPr>
          <w:ilvl w:val="3"/>
          <w:numId w:val="20"/>
        </w:numPr>
        <w:spacing w:after="0" w:line="276" w:lineRule="auto"/>
        <w:rPr>
          <w:sz w:val="24"/>
          <w:szCs w:val="24"/>
        </w:rPr>
      </w:pPr>
      <w:r w:rsidRPr="4BD7D1E9">
        <w:rPr>
          <w:sz w:val="24"/>
          <w:szCs w:val="24"/>
        </w:rPr>
        <w:t xml:space="preserve">Tenant selection </w:t>
      </w:r>
      <w:r w:rsidRPr="4BD7D1E9" w:rsidR="4605E3C9">
        <w:rPr>
          <w:sz w:val="24"/>
          <w:szCs w:val="24"/>
        </w:rPr>
        <w:t xml:space="preserve">has been completed through the Coordinated Entry prioritization process for all </w:t>
      </w:r>
      <w:r w:rsidRPr="4BD7D1E9" w:rsidR="6F9EDF03">
        <w:rPr>
          <w:sz w:val="24"/>
          <w:szCs w:val="24"/>
        </w:rPr>
        <w:t xml:space="preserve">9 </w:t>
      </w:r>
      <w:r w:rsidRPr="4BD7D1E9" w:rsidR="4605E3C9">
        <w:rPr>
          <w:sz w:val="24"/>
          <w:szCs w:val="24"/>
        </w:rPr>
        <w:t xml:space="preserve">units </w:t>
      </w:r>
      <w:r w:rsidRPr="4BD7D1E9" w:rsidR="0C8E7BBD">
        <w:rPr>
          <w:sz w:val="24"/>
          <w:szCs w:val="24"/>
        </w:rPr>
        <w:t xml:space="preserve">located at </w:t>
      </w:r>
      <w:r w:rsidRPr="4BD7D1E9" w:rsidR="1D66EED1">
        <w:rPr>
          <w:sz w:val="24"/>
          <w:szCs w:val="24"/>
        </w:rPr>
        <w:t>First Street</w:t>
      </w:r>
      <w:r w:rsidRPr="4BD7D1E9" w:rsidR="744298AD">
        <w:rPr>
          <w:sz w:val="24"/>
          <w:szCs w:val="24"/>
        </w:rPr>
        <w:t xml:space="preserve"> and all 28 units located at West Housatonic Street. All units at First Street have been </w:t>
      </w:r>
      <w:r w:rsidRPr="4BD7D1E9" w:rsidR="092348AF">
        <w:rPr>
          <w:sz w:val="24"/>
          <w:szCs w:val="24"/>
        </w:rPr>
        <w:t>filled,</w:t>
      </w:r>
      <w:r w:rsidRPr="4BD7D1E9" w:rsidR="744298AD">
        <w:rPr>
          <w:sz w:val="24"/>
          <w:szCs w:val="24"/>
        </w:rPr>
        <w:t xml:space="preserve"> and Hearthway is processing </w:t>
      </w:r>
      <w:r w:rsidRPr="4BD7D1E9" w:rsidR="744298AD">
        <w:rPr>
          <w:sz w:val="24"/>
          <w:szCs w:val="24"/>
        </w:rPr>
        <w:lastRenderedPageBreak/>
        <w:t xml:space="preserve">applications to the West Housatonic Street </w:t>
      </w:r>
      <w:r w:rsidRPr="4BD7D1E9" w:rsidR="21801849">
        <w:rPr>
          <w:sz w:val="24"/>
          <w:szCs w:val="24"/>
        </w:rPr>
        <w:t xml:space="preserve">apartments. </w:t>
      </w:r>
      <w:r w:rsidRPr="4BD7D1E9" w:rsidR="180A82C9">
        <w:rPr>
          <w:sz w:val="24"/>
          <w:szCs w:val="24"/>
        </w:rPr>
        <w:t>The projected move in date for the West Housatonic Street apartments was previously early February, but there have been delays due to the wait for a certi</w:t>
      </w:r>
      <w:r w:rsidRPr="4BD7D1E9" w:rsidR="497E720F">
        <w:rPr>
          <w:sz w:val="24"/>
          <w:szCs w:val="24"/>
        </w:rPr>
        <w:t>fi</w:t>
      </w:r>
      <w:r w:rsidRPr="4BD7D1E9" w:rsidR="180A82C9">
        <w:rPr>
          <w:sz w:val="24"/>
          <w:szCs w:val="24"/>
        </w:rPr>
        <w:t xml:space="preserve">cation of </w:t>
      </w:r>
      <w:r w:rsidRPr="4BD7D1E9" w:rsidR="7D06FFAB">
        <w:rPr>
          <w:sz w:val="24"/>
          <w:szCs w:val="24"/>
        </w:rPr>
        <w:t>occupancy</w:t>
      </w:r>
      <w:r w:rsidRPr="4BD7D1E9" w:rsidR="180A82C9">
        <w:rPr>
          <w:sz w:val="24"/>
          <w:szCs w:val="24"/>
        </w:rPr>
        <w:t xml:space="preserve"> for the</w:t>
      </w:r>
      <w:r w:rsidRPr="4BD7D1E9" w:rsidR="1D6C4D01">
        <w:rPr>
          <w:sz w:val="24"/>
          <w:szCs w:val="24"/>
        </w:rPr>
        <w:t xml:space="preserve"> new</w:t>
      </w:r>
      <w:r w:rsidRPr="4BD7D1E9" w:rsidR="180A82C9">
        <w:rPr>
          <w:sz w:val="24"/>
          <w:szCs w:val="24"/>
        </w:rPr>
        <w:t xml:space="preserve"> bu</w:t>
      </w:r>
      <w:r w:rsidRPr="4BD7D1E9" w:rsidR="718998B8">
        <w:rPr>
          <w:sz w:val="24"/>
          <w:szCs w:val="24"/>
        </w:rPr>
        <w:t xml:space="preserve">ilding. </w:t>
      </w:r>
    </w:p>
    <w:p w:rsidR="77BDC122" w:rsidP="4BD7D1E9" w:rsidRDefault="77BDC122" w14:paraId="06967CAB" w14:textId="26C5C4F9">
      <w:pPr>
        <w:pStyle w:val="ListParagraph"/>
        <w:spacing w:after="0" w:line="276" w:lineRule="auto"/>
        <w:ind w:left="2880"/>
        <w:rPr>
          <w:sz w:val="24"/>
          <w:szCs w:val="24"/>
        </w:rPr>
      </w:pPr>
    </w:p>
    <w:p w:rsidR="09C71F57" w:rsidP="4BD7D1E9" w:rsidRDefault="25DE60EA" w14:paraId="4C810352" w14:textId="1445712C">
      <w:pPr>
        <w:pStyle w:val="ListParagraph"/>
        <w:numPr>
          <w:ilvl w:val="1"/>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CSO</w:t>
      </w:r>
    </w:p>
    <w:p w:rsidR="1D067311" w:rsidP="4BD7D1E9" w:rsidRDefault="3AAFAFB7" w14:paraId="10842212" w14:textId="4C65A818">
      <w:pPr>
        <w:pStyle w:val="ListParagraph"/>
        <w:numPr>
          <w:ilvl w:val="2"/>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R</w:t>
      </w:r>
      <w:r w:rsidRPr="4BD7D1E9" w:rsidR="34A29BDE">
        <w:rPr>
          <w:rFonts w:ascii="Calibri" w:hAnsi="Calibri" w:eastAsia="Calibri" w:cs="Calibri"/>
          <w:sz w:val="24"/>
          <w:szCs w:val="24"/>
        </w:rPr>
        <w:t>apid Rehousing (RRH)</w:t>
      </w:r>
    </w:p>
    <w:p w:rsidR="4E0CB5C3" w:rsidP="4BD7D1E9" w:rsidRDefault="58753B17" w14:paraId="3287B6EA" w14:textId="1383A88D">
      <w:pPr>
        <w:pStyle w:val="ListParagraph"/>
        <w:numPr>
          <w:ilvl w:val="3"/>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The Three County CoC has a partnership with CSO to take referrals from Coordinated Entry for their Rapid Rehousing (RRH) Assistance. The assistance can be used for either</w:t>
      </w:r>
      <w:r w:rsidRPr="4BD7D1E9" w:rsidR="2F6A20D2">
        <w:rPr>
          <w:rFonts w:ascii="Calibri" w:hAnsi="Calibri" w:eastAsia="Calibri" w:cs="Calibri"/>
          <w:sz w:val="24"/>
          <w:szCs w:val="24"/>
        </w:rPr>
        <w:t xml:space="preserve"> unit move-in costs, including first</w:t>
      </w:r>
      <w:r w:rsidRPr="4BD7D1E9" w:rsidR="6A8CF412">
        <w:rPr>
          <w:rFonts w:ascii="Calibri" w:hAnsi="Calibri" w:eastAsia="Calibri" w:cs="Calibri"/>
          <w:sz w:val="24"/>
          <w:szCs w:val="24"/>
        </w:rPr>
        <w:t xml:space="preserve"> and</w:t>
      </w:r>
      <w:r w:rsidRPr="4BD7D1E9" w:rsidR="2F6A20D2">
        <w:rPr>
          <w:rFonts w:ascii="Calibri" w:hAnsi="Calibri" w:eastAsia="Calibri" w:cs="Calibri"/>
          <w:sz w:val="24"/>
          <w:szCs w:val="24"/>
        </w:rPr>
        <w:t xml:space="preserve"> last</w:t>
      </w:r>
      <w:r w:rsidRPr="4BD7D1E9" w:rsidR="4E77452A">
        <w:rPr>
          <w:rFonts w:ascii="Calibri" w:hAnsi="Calibri" w:eastAsia="Calibri" w:cs="Calibri"/>
          <w:sz w:val="24"/>
          <w:szCs w:val="24"/>
        </w:rPr>
        <w:t xml:space="preserve"> </w:t>
      </w:r>
      <w:r w:rsidRPr="4BD7D1E9" w:rsidR="2C2C88E5">
        <w:rPr>
          <w:rFonts w:ascii="Calibri" w:hAnsi="Calibri" w:eastAsia="Calibri" w:cs="Calibri"/>
          <w:sz w:val="24"/>
          <w:szCs w:val="24"/>
        </w:rPr>
        <w:t>month's</w:t>
      </w:r>
      <w:r w:rsidRPr="4BD7D1E9" w:rsidR="31B0D7DA">
        <w:rPr>
          <w:rFonts w:ascii="Calibri" w:hAnsi="Calibri" w:eastAsia="Calibri" w:cs="Calibri"/>
          <w:sz w:val="24"/>
          <w:szCs w:val="24"/>
        </w:rPr>
        <w:t xml:space="preserve"> rent</w:t>
      </w:r>
      <w:r w:rsidRPr="4BD7D1E9" w:rsidR="2F6A20D2">
        <w:rPr>
          <w:rFonts w:ascii="Calibri" w:hAnsi="Calibri" w:eastAsia="Calibri" w:cs="Calibri"/>
          <w:sz w:val="24"/>
          <w:szCs w:val="24"/>
        </w:rPr>
        <w:t xml:space="preserve"> and </w:t>
      </w:r>
      <w:r w:rsidRPr="4BD7D1E9" w:rsidR="13867A92">
        <w:rPr>
          <w:rFonts w:ascii="Calibri" w:hAnsi="Calibri" w:eastAsia="Calibri" w:cs="Calibri"/>
          <w:sz w:val="24"/>
          <w:szCs w:val="24"/>
        </w:rPr>
        <w:t>security deposit</w:t>
      </w:r>
      <w:r w:rsidRPr="4BD7D1E9" w:rsidR="126FF258">
        <w:rPr>
          <w:rFonts w:ascii="Calibri" w:hAnsi="Calibri" w:eastAsia="Calibri" w:cs="Calibri"/>
          <w:sz w:val="24"/>
          <w:szCs w:val="24"/>
        </w:rPr>
        <w:t>.</w:t>
      </w:r>
      <w:r w:rsidRPr="4BD7D1E9" w:rsidR="2F6A20D2">
        <w:rPr>
          <w:rFonts w:ascii="Calibri" w:hAnsi="Calibri" w:eastAsia="Calibri" w:cs="Calibri"/>
          <w:sz w:val="24"/>
          <w:szCs w:val="24"/>
        </w:rPr>
        <w:t xml:space="preserve"> </w:t>
      </w:r>
      <w:r w:rsidRPr="4BD7D1E9" w:rsidR="299964BD">
        <w:rPr>
          <w:rFonts w:ascii="Calibri" w:hAnsi="Calibri" w:eastAsia="Calibri" w:cs="Calibri"/>
          <w:sz w:val="24"/>
          <w:szCs w:val="24"/>
        </w:rPr>
        <w:t>I</w:t>
      </w:r>
      <w:r w:rsidRPr="4BD7D1E9" w:rsidR="062B270C">
        <w:rPr>
          <w:rFonts w:ascii="Calibri" w:hAnsi="Calibri" w:eastAsia="Calibri" w:cs="Calibri"/>
          <w:sz w:val="24"/>
          <w:szCs w:val="24"/>
        </w:rPr>
        <w:t>n some case</w:t>
      </w:r>
      <w:r w:rsidRPr="4BD7D1E9" w:rsidR="269D9A7E">
        <w:rPr>
          <w:rFonts w:ascii="Calibri" w:hAnsi="Calibri" w:eastAsia="Calibri" w:cs="Calibri"/>
          <w:sz w:val="24"/>
          <w:szCs w:val="24"/>
        </w:rPr>
        <w:t>s, the funds</w:t>
      </w:r>
      <w:r w:rsidRPr="4BD7D1E9" w:rsidR="062B270C">
        <w:rPr>
          <w:rFonts w:ascii="Calibri" w:hAnsi="Calibri" w:eastAsia="Calibri" w:cs="Calibri"/>
          <w:sz w:val="24"/>
          <w:szCs w:val="24"/>
        </w:rPr>
        <w:t xml:space="preserve"> can be used </w:t>
      </w:r>
      <w:r w:rsidRPr="4BD7D1E9" w:rsidR="712EAF00">
        <w:rPr>
          <w:rFonts w:ascii="Calibri" w:hAnsi="Calibri" w:eastAsia="Calibri" w:cs="Calibri"/>
          <w:sz w:val="24"/>
          <w:szCs w:val="24"/>
        </w:rPr>
        <w:t>to settle past</w:t>
      </w:r>
      <w:r w:rsidRPr="4BD7D1E9" w:rsidR="0253488C">
        <w:rPr>
          <w:rFonts w:ascii="Calibri" w:hAnsi="Calibri" w:eastAsia="Calibri" w:cs="Calibri"/>
          <w:sz w:val="24"/>
          <w:szCs w:val="24"/>
        </w:rPr>
        <w:t>-due</w:t>
      </w:r>
      <w:r w:rsidRPr="4BD7D1E9" w:rsidR="712EAF00">
        <w:rPr>
          <w:rFonts w:ascii="Calibri" w:hAnsi="Calibri" w:eastAsia="Calibri" w:cs="Calibri"/>
          <w:sz w:val="24"/>
          <w:szCs w:val="24"/>
        </w:rPr>
        <w:t xml:space="preserve"> </w:t>
      </w:r>
      <w:r w:rsidRPr="4BD7D1E9" w:rsidR="062B270C">
        <w:rPr>
          <w:rFonts w:ascii="Calibri" w:hAnsi="Calibri" w:eastAsia="Calibri" w:cs="Calibri"/>
          <w:sz w:val="24"/>
          <w:szCs w:val="24"/>
        </w:rPr>
        <w:t>ar</w:t>
      </w:r>
      <w:r w:rsidRPr="4BD7D1E9" w:rsidR="5015D9B2">
        <w:rPr>
          <w:rFonts w:ascii="Calibri" w:hAnsi="Calibri" w:eastAsia="Calibri" w:cs="Calibri"/>
          <w:sz w:val="24"/>
          <w:szCs w:val="24"/>
        </w:rPr>
        <w:t>r</w:t>
      </w:r>
      <w:r w:rsidRPr="4BD7D1E9" w:rsidR="062B270C">
        <w:rPr>
          <w:rFonts w:ascii="Calibri" w:hAnsi="Calibri" w:eastAsia="Calibri" w:cs="Calibri"/>
          <w:sz w:val="24"/>
          <w:szCs w:val="24"/>
        </w:rPr>
        <w:t>ears</w:t>
      </w:r>
      <w:r w:rsidRPr="4BD7D1E9" w:rsidR="698A959B">
        <w:rPr>
          <w:rFonts w:ascii="Calibri" w:hAnsi="Calibri" w:eastAsia="Calibri" w:cs="Calibri"/>
          <w:sz w:val="24"/>
          <w:szCs w:val="24"/>
        </w:rPr>
        <w:t xml:space="preserve"> </w:t>
      </w:r>
      <w:r w:rsidRPr="4BD7D1E9" w:rsidR="2ECBFD79">
        <w:rPr>
          <w:rFonts w:ascii="Calibri" w:hAnsi="Calibri" w:eastAsia="Calibri" w:cs="Calibri"/>
          <w:sz w:val="24"/>
          <w:szCs w:val="24"/>
        </w:rPr>
        <w:t xml:space="preserve">or </w:t>
      </w:r>
      <w:r w:rsidRPr="4BD7D1E9" w:rsidR="2F6A20D2">
        <w:rPr>
          <w:rFonts w:ascii="Calibri" w:hAnsi="Calibri" w:eastAsia="Calibri" w:cs="Calibri"/>
          <w:sz w:val="24"/>
          <w:szCs w:val="24"/>
        </w:rPr>
        <w:t>t</w:t>
      </w:r>
      <w:r w:rsidRPr="4BD7D1E9" w:rsidR="3C9E22BF">
        <w:rPr>
          <w:rFonts w:ascii="Calibri" w:hAnsi="Calibri" w:eastAsia="Calibri" w:cs="Calibri"/>
          <w:sz w:val="24"/>
          <w:szCs w:val="24"/>
        </w:rPr>
        <w:t xml:space="preserve">o </w:t>
      </w:r>
      <w:r w:rsidRPr="4BD7D1E9" w:rsidR="047BF018">
        <w:rPr>
          <w:rFonts w:ascii="Calibri" w:hAnsi="Calibri" w:eastAsia="Calibri" w:cs="Calibri"/>
          <w:sz w:val="24"/>
          <w:szCs w:val="24"/>
        </w:rPr>
        <w:t>obtain</w:t>
      </w:r>
      <w:r w:rsidRPr="4BD7D1E9" w:rsidR="3C9E22BF">
        <w:rPr>
          <w:rFonts w:ascii="Calibri" w:hAnsi="Calibri" w:eastAsia="Calibri" w:cs="Calibri"/>
          <w:sz w:val="24"/>
          <w:szCs w:val="24"/>
        </w:rPr>
        <w:t xml:space="preserve"> new copies of an individual’s documents</w:t>
      </w:r>
      <w:r w:rsidRPr="4BD7D1E9" w:rsidR="47ED14A2">
        <w:rPr>
          <w:rFonts w:ascii="Calibri" w:hAnsi="Calibri" w:eastAsia="Calibri" w:cs="Calibri"/>
          <w:sz w:val="24"/>
          <w:szCs w:val="24"/>
        </w:rPr>
        <w:t>,</w:t>
      </w:r>
      <w:r w:rsidRPr="4BD7D1E9" w:rsidR="3C9E22BF">
        <w:rPr>
          <w:rFonts w:ascii="Calibri" w:hAnsi="Calibri" w:eastAsia="Calibri" w:cs="Calibri"/>
          <w:sz w:val="24"/>
          <w:szCs w:val="24"/>
        </w:rPr>
        <w:t xml:space="preserve"> such as IDs or Birth Certificates. </w:t>
      </w:r>
    </w:p>
    <w:p w:rsidR="2B4BFA6F" w:rsidP="4BD7D1E9" w:rsidRDefault="2B4BFA6F" w14:paraId="1144BA34" w14:textId="5D57FA28">
      <w:pPr>
        <w:spacing w:after="0" w:line="276" w:lineRule="auto"/>
        <w:ind w:left="2160"/>
        <w:rPr>
          <w:rFonts w:ascii="Calibri" w:hAnsi="Calibri" w:eastAsia="Calibri" w:cs="Calibri"/>
          <w:color w:val="222222"/>
          <w:sz w:val="24"/>
          <w:szCs w:val="24"/>
        </w:rPr>
      </w:pPr>
    </w:p>
    <w:p w:rsidR="16B7ADF0" w:rsidP="4BD7D1E9" w:rsidRDefault="5EAD3290" w14:paraId="5D269CF0" w14:textId="4B82F3E2">
      <w:pPr>
        <w:pStyle w:val="ListParagraph"/>
        <w:numPr>
          <w:ilvl w:val="2"/>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P</w:t>
      </w:r>
      <w:r w:rsidRPr="4BD7D1E9" w:rsidR="454D1779">
        <w:rPr>
          <w:rFonts w:ascii="Calibri" w:hAnsi="Calibri" w:eastAsia="Calibri" w:cs="Calibri"/>
          <w:sz w:val="24"/>
          <w:szCs w:val="24"/>
        </w:rPr>
        <w:t>ermanent Supportive Housing (PSH)</w:t>
      </w:r>
    </w:p>
    <w:p w:rsidR="0BA053D5" w:rsidP="4BD7D1E9" w:rsidRDefault="1D5E97F3" w14:paraId="6AF548BA" w14:textId="5CC272B5">
      <w:pPr>
        <w:pStyle w:val="ListParagraph"/>
        <w:numPr>
          <w:ilvl w:val="3"/>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 xml:space="preserve">Referrals </w:t>
      </w:r>
      <w:r w:rsidRPr="4BD7D1E9" w:rsidR="73DCD0F5">
        <w:rPr>
          <w:rFonts w:ascii="Calibri" w:hAnsi="Calibri" w:eastAsia="Calibri" w:cs="Calibri"/>
          <w:sz w:val="24"/>
          <w:szCs w:val="24"/>
        </w:rPr>
        <w:t xml:space="preserve">for the 36 PSH units </w:t>
      </w:r>
      <w:r w:rsidRPr="4BD7D1E9">
        <w:rPr>
          <w:rFonts w:ascii="Calibri" w:hAnsi="Calibri" w:eastAsia="Calibri" w:cs="Calibri"/>
          <w:sz w:val="24"/>
          <w:szCs w:val="24"/>
        </w:rPr>
        <w:t>will come f</w:t>
      </w:r>
      <w:r w:rsidRPr="4BD7D1E9" w:rsidR="48EBC4EA">
        <w:rPr>
          <w:rFonts w:ascii="Calibri" w:hAnsi="Calibri" w:eastAsia="Calibri" w:cs="Calibri"/>
          <w:sz w:val="24"/>
          <w:szCs w:val="24"/>
        </w:rPr>
        <w:t>rom the</w:t>
      </w:r>
      <w:r w:rsidRPr="4BD7D1E9">
        <w:rPr>
          <w:rFonts w:ascii="Calibri" w:hAnsi="Calibri" w:eastAsia="Calibri" w:cs="Calibri"/>
          <w:sz w:val="24"/>
          <w:szCs w:val="24"/>
        </w:rPr>
        <w:t xml:space="preserve"> CE system in the following manner:</w:t>
      </w:r>
    </w:p>
    <w:p w:rsidR="0BA053D5" w:rsidP="4BD7D1E9" w:rsidRDefault="1D5E97F3" w14:paraId="70558707" w14:textId="067E0818">
      <w:pPr>
        <w:pStyle w:val="ListParagraph"/>
        <w:numPr>
          <w:ilvl w:val="4"/>
          <w:numId w:val="20"/>
        </w:numPr>
        <w:spacing w:before="240" w:after="0" w:line="276" w:lineRule="auto"/>
        <w:rPr>
          <w:sz w:val="24"/>
          <w:szCs w:val="24"/>
        </w:rPr>
      </w:pPr>
      <w:r w:rsidRPr="4BD7D1E9">
        <w:rPr>
          <w:rFonts w:ascii="Calibri" w:hAnsi="Calibri" w:eastAsia="Calibri" w:cs="Calibri"/>
          <w:sz w:val="24"/>
          <w:szCs w:val="24"/>
        </w:rPr>
        <w:t>Referral by the CoC from the By Names list, using the priorities and preferences established in</w:t>
      </w:r>
      <w:r w:rsidRPr="4BD7D1E9" w:rsidR="26B5992F">
        <w:rPr>
          <w:rFonts w:ascii="Calibri" w:hAnsi="Calibri" w:eastAsia="Calibri" w:cs="Calibri"/>
          <w:sz w:val="24"/>
          <w:szCs w:val="24"/>
        </w:rPr>
        <w:t xml:space="preserve"> </w:t>
      </w:r>
      <w:r w:rsidRPr="4BD7D1E9">
        <w:rPr>
          <w:sz w:val="24"/>
          <w:szCs w:val="24"/>
        </w:rPr>
        <w:t xml:space="preserve">the </w:t>
      </w:r>
      <w:r w:rsidRPr="4BD7D1E9" w:rsidR="225A1B63">
        <w:rPr>
          <w:sz w:val="24"/>
          <w:szCs w:val="24"/>
        </w:rPr>
        <w:t>Tennent</w:t>
      </w:r>
      <w:r w:rsidRPr="4BD7D1E9" w:rsidR="261D4BC2">
        <w:rPr>
          <w:sz w:val="24"/>
          <w:szCs w:val="24"/>
        </w:rPr>
        <w:t xml:space="preserve"> </w:t>
      </w:r>
      <w:r w:rsidRPr="4BD7D1E9" w:rsidR="66FCDAD2">
        <w:rPr>
          <w:sz w:val="24"/>
          <w:szCs w:val="24"/>
        </w:rPr>
        <w:t>Selection</w:t>
      </w:r>
      <w:r w:rsidRPr="4BD7D1E9" w:rsidR="261D4BC2">
        <w:rPr>
          <w:sz w:val="24"/>
          <w:szCs w:val="24"/>
        </w:rPr>
        <w:t xml:space="preserve"> Plan</w:t>
      </w:r>
    </w:p>
    <w:p w:rsidR="0BA053D5" w:rsidP="4BD7D1E9" w:rsidRDefault="261D4BC2" w14:paraId="686D054E" w14:textId="6FC182FB">
      <w:pPr>
        <w:pStyle w:val="ListParagraph"/>
        <w:numPr>
          <w:ilvl w:val="4"/>
          <w:numId w:val="20"/>
        </w:numPr>
        <w:spacing w:before="240" w:after="240"/>
        <w:rPr>
          <w:sz w:val="24"/>
          <w:szCs w:val="24"/>
        </w:rPr>
      </w:pPr>
      <w:r w:rsidRPr="4BD7D1E9">
        <w:rPr>
          <w:sz w:val="24"/>
          <w:szCs w:val="24"/>
        </w:rPr>
        <w:t>CSO will screen and accept the referral to move on to the application process</w:t>
      </w:r>
    </w:p>
    <w:p w:rsidR="0BA053D5" w:rsidP="4BD7D1E9" w:rsidRDefault="261D4BC2" w14:paraId="4D39CF2B" w14:textId="325F4AA1">
      <w:pPr>
        <w:pStyle w:val="ListParagraph"/>
        <w:numPr>
          <w:ilvl w:val="4"/>
          <w:numId w:val="20"/>
        </w:numPr>
        <w:spacing w:before="240" w:after="240"/>
        <w:rPr>
          <w:sz w:val="24"/>
          <w:szCs w:val="24"/>
        </w:rPr>
      </w:pPr>
      <w:r w:rsidRPr="4BD7D1E9">
        <w:rPr>
          <w:sz w:val="24"/>
          <w:szCs w:val="24"/>
        </w:rPr>
        <w:t>The referring case manager in collaboration with CSO case managers will work with the referred participant on the a</w:t>
      </w:r>
      <w:r w:rsidRPr="4BD7D1E9" w:rsidR="1D5E97F3">
        <w:rPr>
          <w:sz w:val="24"/>
          <w:szCs w:val="24"/>
        </w:rPr>
        <w:t xml:space="preserve">pplication for HRA Section 8 subsidy </w:t>
      </w:r>
    </w:p>
    <w:p w:rsidR="0BA053D5" w:rsidP="4BD7D1E9" w:rsidRDefault="1D5E97F3" w14:paraId="639ADCE2" w14:textId="3A1B6E6D">
      <w:pPr>
        <w:pStyle w:val="ListParagraph"/>
        <w:numPr>
          <w:ilvl w:val="4"/>
          <w:numId w:val="20"/>
        </w:numPr>
        <w:spacing w:before="240" w:after="240"/>
        <w:rPr>
          <w:sz w:val="24"/>
          <w:szCs w:val="24"/>
        </w:rPr>
      </w:pPr>
      <w:r w:rsidRPr="4BD7D1E9">
        <w:rPr>
          <w:sz w:val="24"/>
          <w:szCs w:val="24"/>
        </w:rPr>
        <w:t>Once approved for Section 8, lease up and occupancy of the unit can begin</w:t>
      </w:r>
    </w:p>
    <w:p w:rsidR="0E0A5B38" w:rsidP="4BD7D1E9" w:rsidRDefault="0BAE82C9" w14:paraId="2086F01C" w14:textId="2343BEC7">
      <w:pPr>
        <w:pStyle w:val="ListParagraph"/>
        <w:numPr>
          <w:ilvl w:val="3"/>
          <w:numId w:val="20"/>
        </w:numPr>
        <w:spacing w:after="0" w:line="276" w:lineRule="auto"/>
        <w:rPr>
          <w:rFonts w:ascii="Calibri" w:hAnsi="Calibri" w:eastAsia="Calibri" w:cs="Calibri"/>
          <w:color w:val="222222"/>
          <w:sz w:val="24"/>
          <w:szCs w:val="24"/>
        </w:rPr>
      </w:pPr>
      <w:r w:rsidRPr="4BD7D1E9">
        <w:rPr>
          <w:rFonts w:ascii="Calibri" w:hAnsi="Calibri" w:eastAsia="Calibri" w:cs="Calibri"/>
          <w:color w:val="222222"/>
          <w:sz w:val="24"/>
          <w:szCs w:val="24"/>
        </w:rPr>
        <w:t xml:space="preserve"> Update</w:t>
      </w:r>
      <w:r w:rsidRPr="4BD7D1E9" w:rsidR="391CC9AC">
        <w:rPr>
          <w:rFonts w:ascii="Calibri" w:hAnsi="Calibri" w:eastAsia="Calibri" w:cs="Calibri"/>
          <w:color w:val="222222"/>
          <w:sz w:val="24"/>
          <w:szCs w:val="24"/>
        </w:rPr>
        <w:t>s</w:t>
      </w:r>
      <w:r w:rsidRPr="4BD7D1E9">
        <w:rPr>
          <w:rFonts w:ascii="Calibri" w:hAnsi="Calibri" w:eastAsia="Calibri" w:cs="Calibri"/>
          <w:color w:val="222222"/>
          <w:sz w:val="24"/>
          <w:szCs w:val="24"/>
        </w:rPr>
        <w:t>:</w:t>
      </w:r>
    </w:p>
    <w:p w:rsidR="715E87C2" w:rsidP="4BD7D1E9" w:rsidRDefault="760370A0" w14:paraId="79EBBA62" w14:textId="1F3542B0">
      <w:pPr>
        <w:pStyle w:val="ListParagraph"/>
        <w:numPr>
          <w:ilvl w:val="4"/>
          <w:numId w:val="20"/>
        </w:numPr>
        <w:spacing w:after="0" w:line="276" w:lineRule="auto"/>
        <w:rPr>
          <w:sz w:val="24"/>
          <w:szCs w:val="24"/>
          <w:vertAlign w:val="superscript"/>
        </w:rPr>
      </w:pPr>
      <w:r w:rsidRPr="4BD7D1E9">
        <w:rPr>
          <w:sz w:val="24"/>
          <w:szCs w:val="24"/>
        </w:rPr>
        <w:t xml:space="preserve">Project is projected to be ready for occupancy by </w:t>
      </w:r>
      <w:r w:rsidRPr="4BD7D1E9" w:rsidR="32626AB3">
        <w:rPr>
          <w:sz w:val="24"/>
          <w:szCs w:val="24"/>
        </w:rPr>
        <w:t>June 15</w:t>
      </w:r>
      <w:r w:rsidRPr="4BD7D1E9" w:rsidR="32626AB3">
        <w:rPr>
          <w:sz w:val="24"/>
          <w:szCs w:val="24"/>
          <w:vertAlign w:val="superscript"/>
        </w:rPr>
        <w:t>th</w:t>
      </w:r>
      <w:r w:rsidRPr="4BD7D1E9" w:rsidR="32626AB3">
        <w:rPr>
          <w:sz w:val="24"/>
          <w:szCs w:val="24"/>
        </w:rPr>
        <w:t>, 2026 (the previously scheduled occupancy ready date was by end of May 2026)</w:t>
      </w:r>
    </w:p>
    <w:p w:rsidR="715E87C2" w:rsidP="4BD7D1E9" w:rsidRDefault="1552AF99" w14:paraId="17CD4327" w14:textId="22E462B4">
      <w:pPr>
        <w:pStyle w:val="ListParagraph"/>
        <w:numPr>
          <w:ilvl w:val="4"/>
          <w:numId w:val="20"/>
        </w:numPr>
        <w:spacing w:after="0" w:line="276" w:lineRule="auto"/>
        <w:rPr>
          <w:sz w:val="24"/>
          <w:szCs w:val="24"/>
        </w:rPr>
      </w:pPr>
      <w:r w:rsidRPr="4BD7D1E9">
        <w:rPr>
          <w:sz w:val="24"/>
          <w:szCs w:val="24"/>
        </w:rPr>
        <w:t xml:space="preserve">Initial coordination </w:t>
      </w:r>
      <w:r w:rsidRPr="4BD7D1E9" w:rsidR="16964630">
        <w:rPr>
          <w:sz w:val="24"/>
          <w:szCs w:val="24"/>
        </w:rPr>
        <w:t>has begun between all the parties involved.</w:t>
      </w:r>
    </w:p>
    <w:p w:rsidR="715E87C2" w:rsidP="4BD7D1E9" w:rsidRDefault="0FB9594D" w14:paraId="5F1AF4AF" w14:textId="4A117CBD">
      <w:pPr>
        <w:pStyle w:val="ListParagraph"/>
        <w:numPr>
          <w:ilvl w:val="4"/>
          <w:numId w:val="20"/>
        </w:numPr>
        <w:spacing w:after="0" w:line="276" w:lineRule="auto"/>
        <w:rPr>
          <w:sz w:val="24"/>
          <w:szCs w:val="24"/>
        </w:rPr>
      </w:pPr>
      <w:r w:rsidRPr="4BD7D1E9">
        <w:rPr>
          <w:sz w:val="24"/>
          <w:szCs w:val="24"/>
        </w:rPr>
        <w:t>The CoC has begun the process of identifying referrals for the units as of March 11</w:t>
      </w:r>
      <w:r w:rsidRPr="4BD7D1E9">
        <w:rPr>
          <w:sz w:val="24"/>
          <w:szCs w:val="24"/>
          <w:vertAlign w:val="superscript"/>
        </w:rPr>
        <w:t>th</w:t>
      </w:r>
      <w:r w:rsidRPr="4BD7D1E9">
        <w:rPr>
          <w:sz w:val="24"/>
          <w:szCs w:val="24"/>
        </w:rPr>
        <w:t xml:space="preserve">, 2026. </w:t>
      </w:r>
      <w:r w:rsidRPr="4BD7D1E9" w:rsidR="7E420DAE">
        <w:rPr>
          <w:sz w:val="24"/>
          <w:szCs w:val="24"/>
        </w:rPr>
        <w:t>Official r</w:t>
      </w:r>
      <w:r w:rsidRPr="4BD7D1E9" w:rsidR="1552AF99">
        <w:rPr>
          <w:sz w:val="24"/>
          <w:szCs w:val="24"/>
        </w:rPr>
        <w:t xml:space="preserve">eferrals from the CE/BNL will </w:t>
      </w:r>
      <w:r w:rsidRPr="4BD7D1E9" w:rsidR="7BE7915B">
        <w:rPr>
          <w:sz w:val="24"/>
          <w:szCs w:val="24"/>
        </w:rPr>
        <w:t>start</w:t>
      </w:r>
      <w:r w:rsidRPr="4BD7D1E9" w:rsidR="1552AF99">
        <w:rPr>
          <w:sz w:val="24"/>
          <w:szCs w:val="24"/>
        </w:rPr>
        <w:t xml:space="preserve"> in </w:t>
      </w:r>
      <w:r w:rsidRPr="4BD7D1E9" w:rsidR="1BC194F4">
        <w:rPr>
          <w:sz w:val="24"/>
          <w:szCs w:val="24"/>
        </w:rPr>
        <w:t>early April.</w:t>
      </w:r>
    </w:p>
    <w:p w:rsidR="715E87C2" w:rsidP="4BD7D1E9" w:rsidRDefault="32807622" w14:paraId="08CB1E67" w14:textId="33F42AF0">
      <w:pPr>
        <w:pStyle w:val="ListParagraph"/>
        <w:numPr>
          <w:ilvl w:val="4"/>
          <w:numId w:val="20"/>
        </w:numPr>
        <w:spacing w:after="0" w:line="276" w:lineRule="auto"/>
        <w:rPr>
          <w:rFonts w:ascii="Calibri" w:hAnsi="Calibri" w:eastAsia="Calibri" w:cs="Calibri"/>
          <w:sz w:val="24"/>
          <w:szCs w:val="24"/>
        </w:rPr>
      </w:pPr>
      <w:r w:rsidRPr="4BD7D1E9">
        <w:rPr>
          <w:sz w:val="24"/>
          <w:szCs w:val="24"/>
        </w:rPr>
        <w:lastRenderedPageBreak/>
        <w:t>After the coordinated entry referral has been made, p</w:t>
      </w:r>
      <w:r w:rsidRPr="4BD7D1E9" w:rsidR="760370A0">
        <w:rPr>
          <w:sz w:val="24"/>
          <w:szCs w:val="24"/>
        </w:rPr>
        <w:t xml:space="preserve">articipants </w:t>
      </w:r>
      <w:r w:rsidRPr="4BD7D1E9" w:rsidR="760370A0">
        <w:rPr>
          <w:rFonts w:ascii="Calibri" w:hAnsi="Calibri" w:eastAsia="Calibri" w:cs="Calibri"/>
          <w:sz w:val="24"/>
          <w:szCs w:val="24"/>
        </w:rPr>
        <w:t xml:space="preserve">will need to </w:t>
      </w:r>
      <w:r w:rsidRPr="4BD7D1E9" w:rsidR="331913EC">
        <w:rPr>
          <w:rFonts w:ascii="Calibri" w:hAnsi="Calibri" w:eastAsia="Calibri" w:cs="Calibri"/>
          <w:sz w:val="24"/>
          <w:szCs w:val="24"/>
        </w:rPr>
        <w:t>complete</w:t>
      </w:r>
      <w:r w:rsidRPr="4BD7D1E9" w:rsidR="760370A0">
        <w:rPr>
          <w:rFonts w:ascii="Calibri" w:hAnsi="Calibri" w:eastAsia="Calibri" w:cs="Calibri"/>
          <w:sz w:val="24"/>
          <w:szCs w:val="24"/>
        </w:rPr>
        <w:t xml:space="preserve"> </w:t>
      </w:r>
      <w:r w:rsidRPr="4BD7D1E9" w:rsidR="6DDBCCEC">
        <w:rPr>
          <w:rFonts w:ascii="Calibri" w:hAnsi="Calibri" w:eastAsia="Calibri" w:cs="Calibri"/>
          <w:sz w:val="24"/>
          <w:szCs w:val="24"/>
        </w:rPr>
        <w:t>vou</w:t>
      </w:r>
      <w:r w:rsidRPr="4BD7D1E9" w:rsidR="37234EDB">
        <w:rPr>
          <w:rFonts w:ascii="Calibri" w:hAnsi="Calibri" w:eastAsia="Calibri" w:cs="Calibri"/>
          <w:sz w:val="24"/>
          <w:szCs w:val="24"/>
        </w:rPr>
        <w:t>cher applications, providing their essential documents such as picture ID, SS card, birth certificate, income, bank statements, etc., and attend a briefing to learn about the program</w:t>
      </w:r>
      <w:r w:rsidRPr="4BD7D1E9" w:rsidR="46C5CCE3">
        <w:rPr>
          <w:rFonts w:ascii="Calibri" w:hAnsi="Calibri" w:eastAsia="Calibri" w:cs="Calibri"/>
          <w:sz w:val="24"/>
          <w:szCs w:val="24"/>
        </w:rPr>
        <w:t>.</w:t>
      </w:r>
    </w:p>
    <w:p w:rsidR="715E87C2" w:rsidP="4BD7D1E9" w:rsidRDefault="760370A0" w14:paraId="07423E03" w14:textId="2096DE34">
      <w:pPr>
        <w:pStyle w:val="ListParagraph"/>
        <w:numPr>
          <w:ilvl w:val="4"/>
          <w:numId w:val="20"/>
        </w:numPr>
        <w:spacing w:after="0" w:line="276" w:lineRule="auto"/>
        <w:rPr>
          <w:rFonts w:ascii="Calibri" w:hAnsi="Calibri" w:eastAsia="Calibri" w:cs="Calibri"/>
          <w:sz w:val="24"/>
          <w:szCs w:val="24"/>
        </w:rPr>
      </w:pPr>
      <w:r w:rsidRPr="4BD7D1E9">
        <w:rPr>
          <w:rFonts w:ascii="Calibri" w:hAnsi="Calibri" w:eastAsia="Calibri" w:cs="Calibri"/>
          <w:sz w:val="24"/>
          <w:szCs w:val="24"/>
        </w:rPr>
        <w:t xml:space="preserve">CSO will assist </w:t>
      </w:r>
      <w:r w:rsidRPr="4BD7D1E9" w:rsidR="3EB43E1F">
        <w:rPr>
          <w:rFonts w:ascii="Calibri" w:hAnsi="Calibri" w:eastAsia="Calibri" w:cs="Calibri"/>
          <w:sz w:val="24"/>
          <w:szCs w:val="24"/>
        </w:rPr>
        <w:t xml:space="preserve">to support document gathering specifically </w:t>
      </w:r>
      <w:r w:rsidRPr="4BD7D1E9" w:rsidR="79F6D3BA">
        <w:rPr>
          <w:rFonts w:ascii="Calibri" w:hAnsi="Calibri" w:eastAsia="Calibri" w:cs="Calibri"/>
          <w:sz w:val="24"/>
          <w:szCs w:val="24"/>
        </w:rPr>
        <w:t>for individuals that are previously engaged with CSO.</w:t>
      </w:r>
    </w:p>
    <w:p w:rsidR="2B4BFA6F" w:rsidP="4BD7D1E9" w:rsidRDefault="2B4BFA6F" w14:paraId="491293E0" w14:textId="4A74F605">
      <w:pPr>
        <w:pStyle w:val="ListParagraph"/>
        <w:spacing w:after="0" w:line="276" w:lineRule="auto"/>
        <w:ind w:left="3600"/>
        <w:rPr>
          <w:rFonts w:ascii="Calibri" w:hAnsi="Calibri" w:eastAsia="Calibri" w:cs="Calibri"/>
          <w:sz w:val="24"/>
          <w:szCs w:val="24"/>
        </w:rPr>
      </w:pPr>
    </w:p>
    <w:p w:rsidR="4C22C1BB" w:rsidP="23EB3017" w:rsidRDefault="4C22C1BB" w14:paraId="1B247C16" w14:textId="4AFCDE81">
      <w:pPr>
        <w:pStyle w:val="Heading1"/>
        <w:spacing w:line="276" w:lineRule="auto"/>
        <w:rPr>
          <w:rFonts w:eastAsia="Calibri"/>
          <w:color w:val="000000" w:themeColor="text1"/>
        </w:rPr>
      </w:pPr>
      <w:commentRangeStart w:id="8"/>
      <w:r w:rsidRPr="23EB3017">
        <w:rPr>
          <w:rFonts w:eastAsia="Calibri"/>
          <w:color w:val="000000" w:themeColor="text1"/>
        </w:rPr>
        <w:t>DV Coordinated Entry System Updates:</w:t>
      </w:r>
      <w:commentRangeEnd w:id="8"/>
      <w:r>
        <w:rPr>
          <w:rStyle w:val="CommentReference"/>
          <w:rFonts w:eastAsia="Calibri"/>
          <w:color w:val="000000" w:themeColor="text1"/>
          <w:sz w:val="32"/>
          <w:szCs w:val="32"/>
        </w:rPr>
        <w:commentReference w:id="8"/>
      </w:r>
    </w:p>
    <w:p w:rsidR="23EB3017" w:rsidP="23EB3017" w:rsidRDefault="23EB3017" w14:paraId="67F84D67" w14:textId="49FAF4CC"/>
    <w:p w:rsidR="4C22C1BB" w:rsidP="51F23CE4" w:rsidRDefault="4C22C1BB" w14:paraId="154DA430" w14:textId="3233639B">
      <w:pPr>
        <w:rPr>
          <w:rFonts w:asciiTheme="majorHAnsi" w:hAnsiTheme="majorHAnsi" w:eastAsiaTheme="majorEastAsia" w:cstheme="majorBidi"/>
          <w:sz w:val="32"/>
          <w:szCs w:val="32"/>
        </w:rPr>
      </w:pPr>
      <w:r w:rsidRPr="51F23CE4">
        <w:rPr>
          <w:rFonts w:asciiTheme="majorHAnsi" w:hAnsiTheme="majorHAnsi" w:eastAsiaTheme="majorEastAsia" w:cstheme="majorBidi"/>
          <w:sz w:val="32"/>
          <w:szCs w:val="32"/>
        </w:rPr>
        <w:t>Case Conferencing:</w:t>
      </w:r>
    </w:p>
    <w:p w:rsidR="41E58902" w:rsidP="4BD7D1E9" w:rsidRDefault="3F027293" w14:paraId="1D0FD6F4" w14:textId="4A299327">
      <w:pPr>
        <w:rPr>
          <w:rFonts w:eastAsiaTheme="minorEastAsia"/>
          <w:sz w:val="24"/>
          <w:szCs w:val="24"/>
        </w:rPr>
      </w:pPr>
      <w:r w:rsidRPr="4BD7D1E9">
        <w:rPr>
          <w:rFonts w:eastAsiaTheme="minorEastAsia"/>
          <w:sz w:val="24"/>
          <w:szCs w:val="24"/>
        </w:rPr>
        <w:t>DV case conferencing continues to meet every other Monday</w:t>
      </w:r>
      <w:r w:rsidRPr="4BD7D1E9" w:rsidR="442AE20F">
        <w:rPr>
          <w:rFonts w:eastAsiaTheme="minorEastAsia"/>
          <w:sz w:val="24"/>
          <w:szCs w:val="24"/>
        </w:rPr>
        <w:t xml:space="preserve">, acting as a space for providers to problem solve, discuss available resources and solutions, and make referrals to the RRH project (when there are openings). </w:t>
      </w:r>
    </w:p>
    <w:p w:rsidR="4C22C1BB" w:rsidP="23EB3017" w:rsidRDefault="4C22C1BB" w14:paraId="444766C0" w14:textId="2BABEF5E">
      <w:pPr>
        <w:rPr>
          <w:rFonts w:asciiTheme="majorHAnsi" w:hAnsiTheme="majorHAnsi" w:eastAsiaTheme="majorEastAsia" w:cstheme="majorBidi"/>
          <w:sz w:val="32"/>
          <w:szCs w:val="32"/>
        </w:rPr>
      </w:pPr>
      <w:r w:rsidRPr="23EB3017">
        <w:rPr>
          <w:rFonts w:asciiTheme="majorHAnsi" w:hAnsiTheme="majorHAnsi" w:eastAsiaTheme="majorEastAsia" w:cstheme="majorBidi"/>
          <w:sz w:val="32"/>
          <w:szCs w:val="32"/>
        </w:rPr>
        <w:t>Salasin RRH Project:</w:t>
      </w:r>
    </w:p>
    <w:p w:rsidR="23EB3017" w:rsidP="4BD7D1E9" w:rsidRDefault="0CB2B272" w14:paraId="08D48625" w14:textId="31509804">
      <w:pPr>
        <w:spacing w:after="0" w:line="276" w:lineRule="auto"/>
        <w:rPr>
          <w:rFonts w:ascii="Calibri" w:hAnsi="Calibri" w:eastAsia="Calibri" w:cs="Calibri"/>
          <w:color w:val="222222"/>
          <w:sz w:val="24"/>
          <w:szCs w:val="24"/>
        </w:rPr>
      </w:pPr>
      <w:r w:rsidRPr="4BD7D1E9">
        <w:rPr>
          <w:rFonts w:ascii="Calibri" w:hAnsi="Calibri" w:eastAsia="Calibri" w:cs="Calibri"/>
          <w:color w:val="222222"/>
          <w:sz w:val="24"/>
          <w:szCs w:val="24"/>
        </w:rPr>
        <w:t xml:space="preserve">Since </w:t>
      </w:r>
      <w:r w:rsidRPr="4BD7D1E9" w:rsidR="69D79383">
        <w:rPr>
          <w:rFonts w:ascii="Calibri" w:hAnsi="Calibri" w:eastAsia="Calibri" w:cs="Calibri"/>
          <w:color w:val="222222"/>
          <w:sz w:val="24"/>
          <w:szCs w:val="24"/>
        </w:rPr>
        <w:t>Decem</w:t>
      </w:r>
      <w:r w:rsidRPr="4BD7D1E9">
        <w:rPr>
          <w:rFonts w:ascii="Calibri" w:hAnsi="Calibri" w:eastAsia="Calibri" w:cs="Calibri"/>
          <w:color w:val="222222"/>
          <w:sz w:val="24"/>
          <w:szCs w:val="24"/>
        </w:rPr>
        <w:t xml:space="preserve">ber 2025, </w:t>
      </w:r>
      <w:r w:rsidRPr="4BD7D1E9" w:rsidR="41BC4244">
        <w:rPr>
          <w:rFonts w:ascii="Calibri" w:hAnsi="Calibri" w:eastAsia="Calibri" w:cs="Calibri"/>
          <w:color w:val="222222"/>
          <w:sz w:val="24"/>
          <w:szCs w:val="24"/>
        </w:rPr>
        <w:t>3</w:t>
      </w:r>
      <w:r w:rsidRPr="4BD7D1E9" w:rsidR="14D0F48B">
        <w:rPr>
          <w:rFonts w:ascii="Calibri" w:hAnsi="Calibri" w:eastAsia="Calibri" w:cs="Calibri"/>
          <w:color w:val="222222"/>
          <w:sz w:val="24"/>
          <w:szCs w:val="24"/>
        </w:rPr>
        <w:t xml:space="preserve"> referrals have been made</w:t>
      </w:r>
      <w:r w:rsidRPr="4BD7D1E9" w:rsidR="41BC4244">
        <w:rPr>
          <w:rFonts w:ascii="Calibri" w:hAnsi="Calibri" w:eastAsia="Calibri" w:cs="Calibri"/>
          <w:color w:val="222222"/>
          <w:sz w:val="24"/>
          <w:szCs w:val="24"/>
        </w:rPr>
        <w:t xml:space="preserve"> and a total of 2 households were safely housed. Since the project began, there have been a total of 9 referrals (with one </w:t>
      </w:r>
      <w:r w:rsidRPr="4BD7D1E9" w:rsidR="048D6935">
        <w:rPr>
          <w:rFonts w:ascii="Calibri" w:hAnsi="Calibri" w:eastAsia="Calibri" w:cs="Calibri"/>
          <w:color w:val="222222"/>
          <w:sz w:val="24"/>
          <w:szCs w:val="24"/>
        </w:rPr>
        <w:t xml:space="preserve">declining, so 8 successful) and 6 households safely housed. </w:t>
      </w:r>
    </w:p>
    <w:p w:rsidRPr="002C3385" w:rsidR="00265F49" w:rsidP="4F58B0DD" w:rsidRDefault="364AD626" w14:paraId="7C44308E" w14:textId="283E7ED6">
      <w:pPr>
        <w:pStyle w:val="Heading1"/>
        <w:spacing w:line="276" w:lineRule="auto"/>
        <w:rPr>
          <w:rFonts w:eastAsia="Calibri"/>
          <w:color w:val="000000" w:themeColor="text1"/>
        </w:rPr>
      </w:pPr>
      <w:bookmarkStart w:name="_Toc1580563766" w:id="9"/>
      <w:commentRangeStart w:id="10"/>
      <w:r w:rsidRPr="283EC0E1">
        <w:rPr>
          <w:rFonts w:eastAsia="Calibri"/>
          <w:color w:val="000000" w:themeColor="text1"/>
        </w:rPr>
        <w:t>HMIS Lead Updates:</w:t>
      </w:r>
      <w:bookmarkEnd w:id="9"/>
      <w:r w:rsidRPr="283EC0E1">
        <w:rPr>
          <w:rFonts w:eastAsia="Calibri"/>
          <w:color w:val="000000" w:themeColor="text1"/>
        </w:rPr>
        <w:t xml:space="preserve"> </w:t>
      </w:r>
      <w:commentRangeEnd w:id="10"/>
      <w:r w:rsidRPr="283EC0E1" w:rsidR="2E5E14A6">
        <w:rPr>
          <w:rStyle w:val="CommentReference"/>
          <w:rFonts w:eastAsia="Calibri"/>
          <w:color w:val="000000" w:themeColor="text1"/>
          <w:sz w:val="32"/>
          <w:szCs w:val="32"/>
        </w:rPr>
        <w:commentReference w:id="10"/>
      </w:r>
      <w:r w:rsidRPr="283EC0E1">
        <w:rPr>
          <w:rFonts w:eastAsia="Calibri"/>
          <w:color w:val="000000" w:themeColor="text1"/>
        </w:rPr>
        <w:t>  </w:t>
      </w:r>
    </w:p>
    <w:p w:rsidRPr="002C3385" w:rsidR="00200A44" w:rsidP="4BD7D1E9" w:rsidRDefault="56AB8010" w14:paraId="3B245489" w14:textId="5035D9AD">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The</w:t>
      </w:r>
      <w:r w:rsidRPr="4BD7D1E9" w:rsidR="4E3836FA">
        <w:rPr>
          <w:rFonts w:eastAsiaTheme="minorEastAsia"/>
          <w:color w:val="000000" w:themeColor="text1"/>
          <w:sz w:val="24"/>
          <w:szCs w:val="24"/>
        </w:rPr>
        <w:t xml:space="preserve"> HMIS</w:t>
      </w:r>
      <w:r w:rsidRPr="4BD7D1E9">
        <w:rPr>
          <w:rFonts w:eastAsiaTheme="minorEastAsia"/>
          <w:color w:val="000000" w:themeColor="text1"/>
          <w:sz w:val="24"/>
          <w:szCs w:val="24"/>
        </w:rPr>
        <w:t xml:space="preserve"> reporting season is </w:t>
      </w:r>
      <w:r w:rsidRPr="4BD7D1E9" w:rsidR="41BE4D84">
        <w:rPr>
          <w:rFonts w:eastAsiaTheme="minorEastAsia"/>
          <w:color w:val="000000" w:themeColor="text1"/>
          <w:sz w:val="24"/>
          <w:szCs w:val="24"/>
        </w:rPr>
        <w:t xml:space="preserve">still </w:t>
      </w:r>
      <w:r w:rsidRPr="4BD7D1E9">
        <w:rPr>
          <w:rFonts w:eastAsiaTheme="minorEastAsia"/>
          <w:color w:val="000000" w:themeColor="text1"/>
          <w:sz w:val="24"/>
          <w:szCs w:val="24"/>
        </w:rPr>
        <w:t xml:space="preserve">underway and is expected to last until April </w:t>
      </w:r>
      <w:r w:rsidRPr="4BD7D1E9" w:rsidR="40C48DDA">
        <w:rPr>
          <w:rFonts w:eastAsiaTheme="minorEastAsia"/>
          <w:color w:val="000000" w:themeColor="text1"/>
          <w:sz w:val="24"/>
          <w:szCs w:val="24"/>
        </w:rPr>
        <w:t>or May now</w:t>
      </w:r>
      <w:r w:rsidRPr="4BD7D1E9">
        <w:rPr>
          <w:rFonts w:eastAsiaTheme="minorEastAsia"/>
          <w:color w:val="000000" w:themeColor="text1"/>
          <w:sz w:val="24"/>
          <w:szCs w:val="24"/>
        </w:rPr>
        <w:t>. The</w:t>
      </w:r>
      <w:r w:rsidRPr="4BD7D1E9" w:rsidR="02B6E644">
        <w:rPr>
          <w:rFonts w:eastAsiaTheme="minorEastAsia"/>
          <w:color w:val="000000" w:themeColor="text1"/>
          <w:sz w:val="24"/>
          <w:szCs w:val="24"/>
        </w:rPr>
        <w:t xml:space="preserve"> CoC has </w:t>
      </w:r>
      <w:r w:rsidRPr="4BD7D1E9" w:rsidR="34016906">
        <w:rPr>
          <w:rFonts w:eastAsiaTheme="minorEastAsia"/>
          <w:color w:val="000000" w:themeColor="text1"/>
          <w:sz w:val="24"/>
          <w:szCs w:val="24"/>
        </w:rPr>
        <w:t>successfully</w:t>
      </w:r>
      <w:r w:rsidRPr="4BD7D1E9" w:rsidR="02B6E644">
        <w:rPr>
          <w:rFonts w:eastAsiaTheme="minorEastAsia"/>
          <w:color w:val="000000" w:themeColor="text1"/>
          <w:sz w:val="24"/>
          <w:szCs w:val="24"/>
        </w:rPr>
        <w:t xml:space="preserve"> </w:t>
      </w:r>
      <w:r w:rsidRPr="4BD7D1E9" w:rsidR="6AF624CA">
        <w:rPr>
          <w:rFonts w:eastAsiaTheme="minorEastAsia"/>
          <w:color w:val="000000" w:themeColor="text1"/>
          <w:sz w:val="24"/>
          <w:szCs w:val="24"/>
        </w:rPr>
        <w:t>submitted</w:t>
      </w:r>
      <w:r w:rsidRPr="4BD7D1E9" w:rsidR="02B6E644">
        <w:rPr>
          <w:rFonts w:eastAsiaTheme="minorEastAsia"/>
          <w:color w:val="000000" w:themeColor="text1"/>
          <w:sz w:val="24"/>
          <w:szCs w:val="24"/>
        </w:rPr>
        <w:t xml:space="preserve"> the</w:t>
      </w:r>
      <w:r w:rsidRPr="4BD7D1E9">
        <w:rPr>
          <w:rFonts w:eastAsiaTheme="minorEastAsia"/>
          <w:color w:val="000000" w:themeColor="text1"/>
          <w:sz w:val="24"/>
          <w:szCs w:val="24"/>
        </w:rPr>
        <w:t xml:space="preserve"> Longitudinal Systems Analysis (LSA) </w:t>
      </w:r>
      <w:r w:rsidRPr="4BD7D1E9" w:rsidR="32D96D2A">
        <w:rPr>
          <w:rFonts w:eastAsiaTheme="minorEastAsia"/>
          <w:color w:val="000000" w:themeColor="text1"/>
          <w:sz w:val="24"/>
          <w:szCs w:val="24"/>
        </w:rPr>
        <w:t xml:space="preserve">report to HUD, </w:t>
      </w:r>
      <w:r w:rsidRPr="4BD7D1E9">
        <w:rPr>
          <w:rFonts w:eastAsiaTheme="minorEastAsia"/>
          <w:color w:val="000000" w:themeColor="text1"/>
          <w:sz w:val="24"/>
          <w:szCs w:val="24"/>
        </w:rPr>
        <w:t xml:space="preserve">which looks at how people who are utilizing the homelessness response system move through the system itself and how different paths lead to different outcomes for different populations. This report requires a lot of back and forth communication with HUD who will ask the CoC to clean different aspects of our data until the correction or explanation is satisfactory. </w:t>
      </w:r>
      <w:r w:rsidRPr="4BD7D1E9" w:rsidR="4F26CC01">
        <w:rPr>
          <w:rFonts w:eastAsiaTheme="minorEastAsia"/>
          <w:color w:val="000000" w:themeColor="text1"/>
          <w:sz w:val="24"/>
          <w:szCs w:val="24"/>
        </w:rPr>
        <w:t>All errors were resolved and all warnings were sufficiently addressed or explained prior to the report deadline.</w:t>
      </w:r>
      <w:r w:rsidRPr="4BD7D1E9">
        <w:rPr>
          <w:rFonts w:eastAsiaTheme="minorEastAsia"/>
          <w:color w:val="000000" w:themeColor="text1"/>
          <w:sz w:val="24"/>
          <w:szCs w:val="24"/>
        </w:rPr>
        <w:t xml:space="preserve"> The second report </w:t>
      </w:r>
      <w:r w:rsidRPr="4BD7D1E9" w:rsidR="7BE4BC26">
        <w:rPr>
          <w:rFonts w:eastAsiaTheme="minorEastAsia"/>
          <w:color w:val="000000" w:themeColor="text1"/>
          <w:sz w:val="24"/>
          <w:szCs w:val="24"/>
        </w:rPr>
        <w:t>due wa</w:t>
      </w:r>
      <w:r w:rsidRPr="4BD7D1E9">
        <w:rPr>
          <w:rFonts w:eastAsiaTheme="minorEastAsia"/>
          <w:color w:val="000000" w:themeColor="text1"/>
          <w:sz w:val="24"/>
          <w:szCs w:val="24"/>
        </w:rPr>
        <w:t>s the System Performance Measures (SPM) which are crucial to our understanding of recidivism, rates of exit to permanent housing, increases in income, the average length of time people experience homelessness, and the number of people experiencing homelessness for the first time. The system performance measures are also very heavily weighted in HUD's scoring structure for the FY25 NOFO (and typically is in most NOFO processes). The</w:t>
      </w:r>
      <w:r w:rsidRPr="4BD7D1E9" w:rsidR="0626A731">
        <w:rPr>
          <w:rFonts w:eastAsiaTheme="minorEastAsia"/>
          <w:color w:val="000000" w:themeColor="text1"/>
          <w:sz w:val="24"/>
          <w:szCs w:val="24"/>
        </w:rPr>
        <w:t xml:space="preserve"> FY25 System Performance Measures were submitted on March 4</w:t>
      </w:r>
      <w:r w:rsidRPr="4BD7D1E9" w:rsidR="0626A731">
        <w:rPr>
          <w:rFonts w:eastAsiaTheme="minorEastAsia"/>
          <w:color w:val="000000" w:themeColor="text1"/>
          <w:sz w:val="24"/>
          <w:szCs w:val="24"/>
          <w:vertAlign w:val="superscript"/>
        </w:rPr>
        <w:t>th</w:t>
      </w:r>
      <w:r w:rsidRPr="4BD7D1E9" w:rsidR="0626A731">
        <w:rPr>
          <w:rFonts w:eastAsiaTheme="minorEastAsia"/>
          <w:color w:val="000000" w:themeColor="text1"/>
          <w:sz w:val="24"/>
          <w:szCs w:val="24"/>
        </w:rPr>
        <w:t xml:space="preserve"> prior to the deadline with no errors or warnings. Results from some of the measures included in this report </w:t>
      </w:r>
      <w:r w:rsidRPr="4BD7D1E9" w:rsidR="0626A731">
        <w:rPr>
          <w:rFonts w:eastAsiaTheme="minorEastAsia"/>
          <w:color w:val="000000" w:themeColor="text1"/>
          <w:sz w:val="24"/>
          <w:szCs w:val="24"/>
        </w:rPr>
        <w:lastRenderedPageBreak/>
        <w:t xml:space="preserve">are shown below- </w:t>
      </w:r>
      <w:r w:rsidRPr="4BD7D1E9" w:rsidR="7DC778DA">
        <w:rPr>
          <w:rFonts w:eastAsiaTheme="minorEastAsia"/>
          <w:color w:val="000000" w:themeColor="text1"/>
          <w:sz w:val="24"/>
          <w:szCs w:val="24"/>
        </w:rPr>
        <w:t>overall</w:t>
      </w:r>
      <w:r w:rsidRPr="4BD7D1E9" w:rsidR="0626A731">
        <w:rPr>
          <w:rFonts w:eastAsiaTheme="minorEastAsia"/>
          <w:color w:val="000000" w:themeColor="text1"/>
          <w:sz w:val="24"/>
          <w:szCs w:val="24"/>
        </w:rPr>
        <w:t xml:space="preserve"> the CoC saw </w:t>
      </w:r>
      <w:r w:rsidRPr="4BD7D1E9" w:rsidR="3D78DA90">
        <w:rPr>
          <w:rFonts w:eastAsiaTheme="minorEastAsia"/>
          <w:color w:val="000000" w:themeColor="text1"/>
          <w:sz w:val="24"/>
          <w:szCs w:val="24"/>
        </w:rPr>
        <w:t>improvements in all areas except for income growth and the average length of time people experience homelessness</w:t>
      </w:r>
      <w:r w:rsidRPr="4BD7D1E9" w:rsidR="2FD8A58D">
        <w:rPr>
          <w:rFonts w:eastAsiaTheme="minorEastAsia"/>
          <w:color w:val="000000" w:themeColor="text1"/>
          <w:sz w:val="24"/>
          <w:szCs w:val="24"/>
        </w:rPr>
        <w:t>.</w:t>
      </w:r>
    </w:p>
    <w:p w:rsidRPr="0009106A" w:rsidR="00200A44" w:rsidP="4BD7D1E9" w:rsidRDefault="56AB8010" w14:paraId="5884F08D" w14:textId="7AD9D94A">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The 2026 winter point in time count t</w:t>
      </w:r>
      <w:r w:rsidRPr="4BD7D1E9" w:rsidR="53233C15">
        <w:rPr>
          <w:rFonts w:eastAsiaTheme="minorEastAsia"/>
          <w:color w:val="000000" w:themeColor="text1"/>
          <w:sz w:val="24"/>
          <w:szCs w:val="24"/>
        </w:rPr>
        <w:t>ook</w:t>
      </w:r>
      <w:r w:rsidRPr="4BD7D1E9">
        <w:rPr>
          <w:rFonts w:eastAsiaTheme="minorEastAsia"/>
          <w:color w:val="000000" w:themeColor="text1"/>
          <w:sz w:val="24"/>
          <w:szCs w:val="24"/>
        </w:rPr>
        <w:t xml:space="preserve"> place on January </w:t>
      </w:r>
      <w:r w:rsidRPr="4BD7D1E9" w:rsidR="42695A09">
        <w:rPr>
          <w:rFonts w:eastAsiaTheme="minorEastAsia"/>
          <w:color w:val="000000" w:themeColor="text1"/>
          <w:sz w:val="24"/>
          <w:szCs w:val="24"/>
        </w:rPr>
        <w:t>25</w:t>
      </w:r>
      <w:r w:rsidRPr="4BD7D1E9">
        <w:rPr>
          <w:rFonts w:eastAsiaTheme="minorEastAsia"/>
          <w:color w:val="000000" w:themeColor="text1"/>
          <w:sz w:val="24"/>
          <w:szCs w:val="24"/>
        </w:rPr>
        <w:t>, 2026</w:t>
      </w:r>
      <w:r w:rsidRPr="4BD7D1E9" w:rsidR="321764B0">
        <w:rPr>
          <w:rFonts w:eastAsiaTheme="minorEastAsia"/>
          <w:color w:val="000000" w:themeColor="text1"/>
          <w:sz w:val="24"/>
          <w:szCs w:val="24"/>
        </w:rPr>
        <w:t xml:space="preserve"> and unsheltered and sheltered results are still in the process of being compiled and finalized for the final report and submission to HUD. Currently HUD has not shared dates letting us know when the report will open and be due.</w:t>
      </w:r>
    </w:p>
    <w:p w:rsidR="23129664" w:rsidP="4BD7D1E9" w:rsidRDefault="089E9EC7" w14:paraId="0BB6DBA9" w14:textId="76FDD081">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System Performance Measure Trends:</w:t>
      </w:r>
    </w:p>
    <w:p w:rsidR="33A192FB" w:rsidP="4BD7D1E9" w:rsidRDefault="523055FE" w14:paraId="3D453269" w14:textId="3E1A4E61">
      <w:pPr>
        <w:shd w:val="clear" w:color="auto" w:fill="FFFFFF" w:themeFill="background1"/>
        <w:spacing w:line="276" w:lineRule="auto"/>
        <w:rPr>
          <w:rFonts w:eastAsiaTheme="minorEastAsia"/>
          <w:b/>
          <w:bCs/>
          <w:color w:val="000000" w:themeColor="text1"/>
          <w:sz w:val="24"/>
          <w:szCs w:val="24"/>
        </w:rPr>
      </w:pPr>
      <w:r w:rsidRPr="4BD7D1E9">
        <w:rPr>
          <w:rFonts w:eastAsiaTheme="minorEastAsia"/>
          <w:b/>
          <w:bCs/>
          <w:color w:val="000000" w:themeColor="text1"/>
          <w:sz w:val="24"/>
          <w:szCs w:val="24"/>
        </w:rPr>
        <w:t>Measure 1</w:t>
      </w:r>
      <w:r w:rsidRPr="4BD7D1E9" w:rsidR="19E6996E">
        <w:rPr>
          <w:rFonts w:eastAsiaTheme="minorEastAsia"/>
          <w:b/>
          <w:bCs/>
          <w:color w:val="000000" w:themeColor="text1"/>
          <w:sz w:val="24"/>
          <w:szCs w:val="24"/>
        </w:rPr>
        <w:t xml:space="preserve"> – Length of Time Experiencing Homelessness</w:t>
      </w:r>
    </w:p>
    <w:p w:rsidR="67C53CE6" w:rsidP="4BD7D1E9" w:rsidRDefault="19E6996E" w14:paraId="7391586D" w14:textId="0E99AB9A">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 xml:space="preserve">This measure includes data </w:t>
      </w:r>
      <w:r w:rsidRPr="4BD7D1E9" w:rsidR="45A4AAD8">
        <w:rPr>
          <w:rFonts w:eastAsiaTheme="minorEastAsia"/>
          <w:color w:val="000000" w:themeColor="text1"/>
          <w:sz w:val="24"/>
          <w:szCs w:val="24"/>
        </w:rPr>
        <w:t>on length of stay in shelter or TH and also includes length of time since the ‘approximate date homelessness began’ field in HMIS enrollment screens. Both of these data points are also</w:t>
      </w:r>
      <w:r w:rsidRPr="4BD7D1E9" w:rsidR="4542735E">
        <w:rPr>
          <w:rFonts w:eastAsiaTheme="minorEastAsia"/>
          <w:color w:val="000000" w:themeColor="text1"/>
          <w:sz w:val="24"/>
          <w:szCs w:val="24"/>
        </w:rPr>
        <w:t xml:space="preserve"> looked at as an average and as a median length of time and there are additional versions which include those enrolled in housing programs who haven’t moved in yet. For performance evaluation by HUD we focus on the median length of days in s</w:t>
      </w:r>
      <w:r w:rsidRPr="4BD7D1E9" w:rsidR="6CF01862">
        <w:rPr>
          <w:rFonts w:eastAsiaTheme="minorEastAsia"/>
          <w:color w:val="000000" w:themeColor="text1"/>
          <w:sz w:val="24"/>
          <w:szCs w:val="24"/>
        </w:rPr>
        <w:t>helter, safe havens, or transitional housing which for the most part has continued to increase since FY21.</w:t>
      </w:r>
    </w:p>
    <w:p w:rsidR="66AF025A" w:rsidP="283EC0E1" w:rsidRDefault="66AF025A" w14:paraId="09CC4290" w14:textId="5D83CBAD">
      <w:pPr>
        <w:shd w:val="clear" w:color="auto" w:fill="FFFFFF" w:themeFill="background1"/>
        <w:spacing w:line="276" w:lineRule="auto"/>
      </w:pPr>
      <w:r>
        <w:rPr>
          <w:noProof/>
        </w:rPr>
        <w:drawing>
          <wp:inline distT="0" distB="0" distL="0" distR="0" wp14:anchorId="033A26C0" wp14:editId="3FA9770C">
            <wp:extent cx="5943600" cy="3009900"/>
            <wp:effectExtent l="0" t="0" r="0" b="0"/>
            <wp:docPr id="6861422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42268" name="Picture 686142268"/>
                    <pic:cNvPicPr/>
                  </pic:nvPicPr>
                  <pic:blipFill>
                    <a:blip r:embed="rId21">
                      <a:extLst>
                        <a:ext uri="{28A0092B-C50C-407E-A947-70E740481C1C}">
                          <a14:useLocalDpi xmlns:a14="http://schemas.microsoft.com/office/drawing/2010/main"/>
                        </a:ext>
                      </a:extLst>
                    </a:blip>
                    <a:stretch>
                      <a:fillRect/>
                    </a:stretch>
                  </pic:blipFill>
                  <pic:spPr>
                    <a:xfrm>
                      <a:off x="0" y="0"/>
                      <a:ext cx="5943600" cy="3009900"/>
                    </a:xfrm>
                    <a:prstGeom prst="rect">
                      <a:avLst/>
                    </a:prstGeom>
                  </pic:spPr>
                </pic:pic>
              </a:graphicData>
            </a:graphic>
          </wp:inline>
        </w:drawing>
      </w:r>
    </w:p>
    <w:p w:rsidR="1DFFCB74" w:rsidP="283EC0E1" w:rsidRDefault="1DFFCB74" w14:paraId="34524D54" w14:textId="30836E94">
      <w:pPr>
        <w:shd w:val="clear" w:color="auto" w:fill="FFFFFF" w:themeFill="background1"/>
        <w:spacing w:line="276" w:lineRule="auto"/>
        <w:rPr>
          <w:rFonts w:eastAsiaTheme="minorEastAsia"/>
          <w:b/>
          <w:bCs/>
          <w:color w:val="000000" w:themeColor="text1"/>
        </w:rPr>
      </w:pPr>
      <w:r w:rsidRPr="283EC0E1">
        <w:rPr>
          <w:rFonts w:eastAsiaTheme="minorEastAsia"/>
          <w:b/>
          <w:bCs/>
          <w:color w:val="000000" w:themeColor="text1"/>
        </w:rPr>
        <w:t>Measure 2</w:t>
      </w:r>
      <w:r w:rsidRPr="283EC0E1" w:rsidR="4BA1E500">
        <w:rPr>
          <w:rFonts w:eastAsiaTheme="minorEastAsia"/>
          <w:b/>
          <w:bCs/>
          <w:color w:val="000000" w:themeColor="text1"/>
        </w:rPr>
        <w:t xml:space="preserve"> </w:t>
      </w:r>
      <w:r w:rsidRPr="283EC0E1">
        <w:rPr>
          <w:rFonts w:eastAsiaTheme="minorEastAsia"/>
          <w:b/>
          <w:bCs/>
          <w:color w:val="000000" w:themeColor="text1"/>
        </w:rPr>
        <w:t>- Returns to Homelessness</w:t>
      </w:r>
    </w:p>
    <w:p w:rsidR="1DFFCB74" w:rsidP="4BD7D1E9" w:rsidRDefault="763ADD72" w14:paraId="60D98DE3" w14:textId="13302065">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 xml:space="preserve">This measure looks at the </w:t>
      </w:r>
      <w:r w:rsidRPr="4BD7D1E9" w:rsidR="12529EC8">
        <w:rPr>
          <w:rFonts w:eastAsiaTheme="minorEastAsia"/>
          <w:color w:val="000000" w:themeColor="text1"/>
          <w:sz w:val="24"/>
          <w:szCs w:val="24"/>
        </w:rPr>
        <w:t>percentage</w:t>
      </w:r>
      <w:r w:rsidRPr="4BD7D1E9">
        <w:rPr>
          <w:rFonts w:eastAsiaTheme="minorEastAsia"/>
          <w:color w:val="000000" w:themeColor="text1"/>
          <w:sz w:val="24"/>
          <w:szCs w:val="24"/>
        </w:rPr>
        <w:t xml:space="preserve"> of people who exit homelessness to permanent housing and then re-enroll in a shelter or transitional housing or safe haven program within the next 2 years. This measure also looks a</w:t>
      </w:r>
      <w:r w:rsidRPr="4BD7D1E9" w:rsidR="21ADEB68">
        <w:rPr>
          <w:rFonts w:eastAsiaTheme="minorEastAsia"/>
          <w:color w:val="000000" w:themeColor="text1"/>
          <w:sz w:val="24"/>
          <w:szCs w:val="24"/>
        </w:rPr>
        <w:t>t various 6 month and year long intervals but to</w:t>
      </w:r>
      <w:r w:rsidRPr="4BD7D1E9" w:rsidR="74AEBEDC">
        <w:rPr>
          <w:rFonts w:eastAsiaTheme="minorEastAsia"/>
          <w:color w:val="000000" w:themeColor="text1"/>
          <w:sz w:val="24"/>
          <w:szCs w:val="24"/>
        </w:rPr>
        <w:t>t</w:t>
      </w:r>
      <w:r w:rsidRPr="4BD7D1E9" w:rsidR="21ADEB68">
        <w:rPr>
          <w:rFonts w:eastAsiaTheme="minorEastAsia"/>
          <w:color w:val="000000" w:themeColor="text1"/>
          <w:sz w:val="24"/>
          <w:szCs w:val="24"/>
        </w:rPr>
        <w:t>al returns over 2 years are what we are typically evaluated most heavily on.</w:t>
      </w:r>
    </w:p>
    <w:p w:rsidR="00B96661" w:rsidP="283EC0E1" w:rsidRDefault="00B96661" w14:paraId="2468C169" w14:textId="1EEDE61F">
      <w:pPr>
        <w:shd w:val="clear" w:color="auto" w:fill="FFFFFF" w:themeFill="background1"/>
        <w:spacing w:line="276" w:lineRule="auto"/>
      </w:pPr>
      <w:r>
        <w:rPr>
          <w:noProof/>
        </w:rPr>
        <w:lastRenderedPageBreak/>
        <w:drawing>
          <wp:inline distT="0" distB="0" distL="0" distR="0" wp14:anchorId="7F6BF1A0" wp14:editId="6ED4F631">
            <wp:extent cx="5943600" cy="2876550"/>
            <wp:effectExtent l="0" t="0" r="0" b="0"/>
            <wp:docPr id="13099187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18708" name="Picture 1309918708"/>
                    <pic:cNvPicPr/>
                  </pic:nvPicPr>
                  <pic:blipFill>
                    <a:blip r:embed="rId22">
                      <a:extLst>
                        <a:ext uri="{28A0092B-C50C-407E-A947-70E740481C1C}">
                          <a14:useLocalDpi xmlns:a14="http://schemas.microsoft.com/office/drawing/2010/main"/>
                        </a:ext>
                      </a:extLst>
                    </a:blip>
                    <a:stretch>
                      <a:fillRect/>
                    </a:stretch>
                  </pic:blipFill>
                  <pic:spPr>
                    <a:xfrm>
                      <a:off x="0" y="0"/>
                      <a:ext cx="5943600" cy="2876550"/>
                    </a:xfrm>
                    <a:prstGeom prst="rect">
                      <a:avLst/>
                    </a:prstGeom>
                  </pic:spPr>
                </pic:pic>
              </a:graphicData>
            </a:graphic>
          </wp:inline>
        </w:drawing>
      </w:r>
    </w:p>
    <w:p w:rsidR="6F076C73" w:rsidP="4BD7D1E9" w:rsidRDefault="033EBE33" w14:paraId="1B07F0F9" w14:textId="37F3F80D">
      <w:pPr>
        <w:shd w:val="clear" w:color="auto" w:fill="FFFFFF" w:themeFill="background1"/>
        <w:spacing w:line="276" w:lineRule="auto"/>
        <w:rPr>
          <w:b/>
          <w:bCs/>
          <w:sz w:val="24"/>
          <w:szCs w:val="24"/>
        </w:rPr>
      </w:pPr>
      <w:r w:rsidRPr="4BD7D1E9">
        <w:rPr>
          <w:b/>
          <w:bCs/>
          <w:sz w:val="24"/>
          <w:szCs w:val="24"/>
        </w:rPr>
        <w:t>(Measure 3 is the Change in People Experiencing Homelessness and is determined by the Point in Time Count)</w:t>
      </w:r>
    </w:p>
    <w:p w:rsidR="00B96661" w:rsidP="4BD7D1E9" w:rsidRDefault="635BA76C" w14:paraId="02BA5953" w14:textId="0988C92B">
      <w:pPr>
        <w:shd w:val="clear" w:color="auto" w:fill="FFFFFF" w:themeFill="background1"/>
        <w:spacing w:line="276" w:lineRule="auto"/>
        <w:rPr>
          <w:b/>
          <w:bCs/>
          <w:sz w:val="24"/>
          <w:szCs w:val="24"/>
        </w:rPr>
      </w:pPr>
      <w:r w:rsidRPr="4BD7D1E9">
        <w:rPr>
          <w:b/>
          <w:bCs/>
          <w:sz w:val="24"/>
          <w:szCs w:val="24"/>
        </w:rPr>
        <w:t xml:space="preserve">Measure </w:t>
      </w:r>
      <w:r w:rsidRPr="4BD7D1E9" w:rsidR="77A8F02F">
        <w:rPr>
          <w:b/>
          <w:bCs/>
          <w:sz w:val="24"/>
          <w:szCs w:val="24"/>
        </w:rPr>
        <w:t>4</w:t>
      </w:r>
      <w:r w:rsidRPr="4BD7D1E9">
        <w:rPr>
          <w:b/>
          <w:bCs/>
          <w:sz w:val="24"/>
          <w:szCs w:val="24"/>
        </w:rPr>
        <w:t xml:space="preserve"> – Income Growth in CoC Funded Projects</w:t>
      </w:r>
    </w:p>
    <w:p w:rsidR="00B96661" w:rsidP="4BD7D1E9" w:rsidRDefault="635BA76C" w14:paraId="3A226A86" w14:textId="63BB1A44">
      <w:pPr>
        <w:shd w:val="clear" w:color="auto" w:fill="FFFFFF" w:themeFill="background1"/>
        <w:spacing w:line="276" w:lineRule="auto"/>
        <w:rPr>
          <w:sz w:val="24"/>
          <w:szCs w:val="24"/>
        </w:rPr>
      </w:pPr>
      <w:r w:rsidRPr="4BD7D1E9">
        <w:rPr>
          <w:sz w:val="24"/>
          <w:szCs w:val="24"/>
        </w:rPr>
        <w:t>This measure was not included in CoC application scoring in past recent years but there is</w:t>
      </w:r>
      <w:r w:rsidRPr="4BD7D1E9" w:rsidR="40168DCF">
        <w:rPr>
          <w:sz w:val="24"/>
          <w:szCs w:val="24"/>
        </w:rPr>
        <w:t xml:space="preserve"> a</w:t>
      </w:r>
      <w:r w:rsidRPr="4BD7D1E9">
        <w:rPr>
          <w:sz w:val="24"/>
          <w:szCs w:val="24"/>
        </w:rPr>
        <w:t xml:space="preserve"> lot of evidence that a future </w:t>
      </w:r>
      <w:r w:rsidRPr="4BD7D1E9" w:rsidR="5C174E79">
        <w:rPr>
          <w:sz w:val="24"/>
          <w:szCs w:val="24"/>
        </w:rPr>
        <w:t xml:space="preserve">NOFO </w:t>
      </w:r>
      <w:r w:rsidRPr="4BD7D1E9">
        <w:rPr>
          <w:sz w:val="24"/>
          <w:szCs w:val="24"/>
        </w:rPr>
        <w:t>competition will be ev</w:t>
      </w:r>
      <w:r w:rsidRPr="4BD7D1E9" w:rsidR="535D0768">
        <w:rPr>
          <w:sz w:val="24"/>
          <w:szCs w:val="24"/>
        </w:rPr>
        <w:t>aluating CoCs on increases in employment income in CoC funded projects, although it’s unclear if the emphasis will be on system leavers or stayers, both are shown below</w:t>
      </w:r>
      <w:r w:rsidRPr="4BD7D1E9" w:rsidR="5C6E9267">
        <w:rPr>
          <w:sz w:val="24"/>
          <w:szCs w:val="24"/>
        </w:rPr>
        <w:t xml:space="preserve"> and are on a downward trend</w:t>
      </w:r>
      <w:r w:rsidRPr="4BD7D1E9" w:rsidR="535D0768">
        <w:rPr>
          <w:sz w:val="24"/>
          <w:szCs w:val="24"/>
        </w:rPr>
        <w:t>.</w:t>
      </w:r>
    </w:p>
    <w:p w:rsidR="05642281" w:rsidP="4BD7D1E9" w:rsidRDefault="535D0768" w14:paraId="2A4A889F" w14:textId="6AD77562">
      <w:pPr>
        <w:shd w:val="clear" w:color="auto" w:fill="FFFFFF" w:themeFill="background1"/>
        <w:spacing w:line="276" w:lineRule="auto"/>
        <w:rPr>
          <w:sz w:val="24"/>
          <w:szCs w:val="24"/>
        </w:rPr>
      </w:pPr>
      <w:r w:rsidRPr="4BD7D1E9">
        <w:rPr>
          <w:sz w:val="24"/>
          <w:szCs w:val="24"/>
        </w:rPr>
        <w:t>Adult Stayer</w:t>
      </w:r>
      <w:r w:rsidRPr="4BD7D1E9" w:rsidR="149277E0">
        <w:rPr>
          <w:sz w:val="24"/>
          <w:szCs w:val="24"/>
        </w:rPr>
        <w:t>s-</w:t>
      </w:r>
    </w:p>
    <w:p w:rsidR="05642281" w:rsidP="283EC0E1" w:rsidRDefault="05642281" w14:paraId="75E67DD9" w14:textId="71F47504">
      <w:pPr>
        <w:shd w:val="clear" w:color="auto" w:fill="FFFFFF" w:themeFill="background1"/>
        <w:spacing w:line="276" w:lineRule="auto"/>
      </w:pPr>
      <w:r>
        <w:rPr>
          <w:noProof/>
        </w:rPr>
        <w:drawing>
          <wp:inline distT="0" distB="0" distL="0" distR="0" wp14:anchorId="0F7AF22B" wp14:editId="2576391B">
            <wp:extent cx="5943600" cy="2752725"/>
            <wp:effectExtent l="0" t="0" r="0" b="0"/>
            <wp:docPr id="12548922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92249" name="Picture 1254892249"/>
                    <pic:cNvPicPr/>
                  </pic:nvPicPr>
                  <pic:blipFill>
                    <a:blip r:embed="rId23">
                      <a:extLst>
                        <a:ext uri="{28A0092B-C50C-407E-A947-70E740481C1C}">
                          <a14:useLocalDpi xmlns:a14="http://schemas.microsoft.com/office/drawing/2010/main"/>
                        </a:ext>
                      </a:extLst>
                    </a:blip>
                    <a:stretch>
                      <a:fillRect/>
                    </a:stretch>
                  </pic:blipFill>
                  <pic:spPr>
                    <a:xfrm>
                      <a:off x="0" y="0"/>
                      <a:ext cx="5943600" cy="2752725"/>
                    </a:xfrm>
                    <a:prstGeom prst="rect">
                      <a:avLst/>
                    </a:prstGeom>
                  </pic:spPr>
                </pic:pic>
              </a:graphicData>
            </a:graphic>
          </wp:inline>
        </w:drawing>
      </w:r>
    </w:p>
    <w:p w:rsidR="05642281" w:rsidP="283EC0E1" w:rsidRDefault="05642281" w14:paraId="3E9F2836" w14:textId="48BEA033">
      <w:pPr>
        <w:shd w:val="clear" w:color="auto" w:fill="FFFFFF" w:themeFill="background1"/>
        <w:spacing w:line="276" w:lineRule="auto"/>
      </w:pPr>
      <w:r>
        <w:t>Adult Leavers-</w:t>
      </w:r>
    </w:p>
    <w:p w:rsidR="05642281" w:rsidP="283EC0E1" w:rsidRDefault="05642281" w14:paraId="024FE682" w14:textId="6F522ADC">
      <w:pPr>
        <w:shd w:val="clear" w:color="auto" w:fill="FFFFFF" w:themeFill="background1"/>
        <w:spacing w:line="276" w:lineRule="auto"/>
      </w:pPr>
      <w:r>
        <w:rPr>
          <w:noProof/>
        </w:rPr>
        <w:lastRenderedPageBreak/>
        <w:drawing>
          <wp:inline distT="0" distB="0" distL="0" distR="0" wp14:anchorId="73C8078C" wp14:editId="315EB10D">
            <wp:extent cx="5943600" cy="2838450"/>
            <wp:effectExtent l="0" t="0" r="0" b="0"/>
            <wp:docPr id="10833429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42926" name="Picture 1083342926"/>
                    <pic:cNvPicPr/>
                  </pic:nvPicPr>
                  <pic:blipFill>
                    <a:blip r:embed="rId24">
                      <a:extLst>
                        <a:ext uri="{28A0092B-C50C-407E-A947-70E740481C1C}">
                          <a14:useLocalDpi xmlns:a14="http://schemas.microsoft.com/office/drawing/2010/main"/>
                        </a:ext>
                      </a:extLst>
                    </a:blip>
                    <a:stretch>
                      <a:fillRect/>
                    </a:stretch>
                  </pic:blipFill>
                  <pic:spPr>
                    <a:xfrm>
                      <a:off x="0" y="0"/>
                      <a:ext cx="5943600" cy="2838450"/>
                    </a:xfrm>
                    <a:prstGeom prst="rect">
                      <a:avLst/>
                    </a:prstGeom>
                  </pic:spPr>
                </pic:pic>
              </a:graphicData>
            </a:graphic>
          </wp:inline>
        </w:drawing>
      </w:r>
    </w:p>
    <w:p w:rsidR="283EC0E1" w:rsidP="283EC0E1" w:rsidRDefault="283EC0E1" w14:paraId="5704A38F" w14:textId="61F18286">
      <w:pPr>
        <w:shd w:val="clear" w:color="auto" w:fill="FFFFFF" w:themeFill="background1"/>
        <w:spacing w:line="276" w:lineRule="auto"/>
        <w:rPr>
          <w:rFonts w:eastAsiaTheme="minorEastAsia"/>
          <w:color w:val="000000" w:themeColor="text1"/>
        </w:rPr>
      </w:pPr>
    </w:p>
    <w:p w:rsidR="64136E60" w:rsidP="4BD7D1E9" w:rsidRDefault="3E06DB45" w14:paraId="547E2A35" w14:textId="5A7F8C47">
      <w:pPr>
        <w:shd w:val="clear" w:color="auto" w:fill="FFFFFF" w:themeFill="background1"/>
        <w:spacing w:line="276" w:lineRule="auto"/>
        <w:rPr>
          <w:rFonts w:eastAsiaTheme="minorEastAsia"/>
          <w:b/>
          <w:bCs/>
          <w:color w:val="000000" w:themeColor="text1"/>
          <w:sz w:val="24"/>
          <w:szCs w:val="24"/>
        </w:rPr>
      </w:pPr>
      <w:r w:rsidRPr="4BD7D1E9">
        <w:rPr>
          <w:rFonts w:eastAsiaTheme="minorEastAsia"/>
          <w:b/>
          <w:bCs/>
          <w:color w:val="000000" w:themeColor="text1"/>
          <w:sz w:val="24"/>
          <w:szCs w:val="24"/>
        </w:rPr>
        <w:t xml:space="preserve">Measure </w:t>
      </w:r>
      <w:r w:rsidRPr="4BD7D1E9" w:rsidR="2E3870EA">
        <w:rPr>
          <w:rFonts w:eastAsiaTheme="minorEastAsia"/>
          <w:b/>
          <w:bCs/>
          <w:color w:val="000000" w:themeColor="text1"/>
          <w:sz w:val="24"/>
          <w:szCs w:val="24"/>
        </w:rPr>
        <w:t>5</w:t>
      </w:r>
      <w:r w:rsidRPr="4BD7D1E9" w:rsidR="549DF241">
        <w:rPr>
          <w:rFonts w:eastAsiaTheme="minorEastAsia"/>
          <w:b/>
          <w:bCs/>
          <w:color w:val="000000" w:themeColor="text1"/>
          <w:sz w:val="24"/>
          <w:szCs w:val="24"/>
        </w:rPr>
        <w:t xml:space="preserve"> – Number</w:t>
      </w:r>
      <w:r w:rsidRPr="4BD7D1E9">
        <w:rPr>
          <w:rFonts w:eastAsiaTheme="minorEastAsia"/>
          <w:b/>
          <w:bCs/>
          <w:color w:val="000000" w:themeColor="text1"/>
          <w:sz w:val="24"/>
          <w:szCs w:val="24"/>
        </w:rPr>
        <w:t xml:space="preserve"> </w:t>
      </w:r>
      <w:r w:rsidRPr="4BD7D1E9" w:rsidR="549DF241">
        <w:rPr>
          <w:rFonts w:eastAsiaTheme="minorEastAsia"/>
          <w:b/>
          <w:bCs/>
          <w:color w:val="000000" w:themeColor="text1"/>
          <w:sz w:val="24"/>
          <w:szCs w:val="24"/>
        </w:rPr>
        <w:t xml:space="preserve">of People who Become Homeless for the First Time </w:t>
      </w:r>
    </w:p>
    <w:p w:rsidR="55BE2D03" w:rsidP="4E4DCE51" w:rsidRDefault="76E44D0C" w14:paraId="26378C0B" w14:textId="348E260E">
      <w:pPr>
        <w:shd w:val="clear" w:color="auto" w:fill="FFFFFF" w:themeFill="background1"/>
        <w:spacing w:line="276" w:lineRule="auto"/>
        <w:rPr>
          <w:rFonts w:eastAsia="ＭＳ 明朝" w:eastAsiaTheme="minorEastAsia"/>
          <w:color w:val="000000" w:themeColor="text1"/>
          <w:sz w:val="24"/>
          <w:szCs w:val="24"/>
        </w:rPr>
      </w:pPr>
      <w:r w:rsidRPr="4E4DCE51" w:rsidR="76E44D0C">
        <w:rPr>
          <w:rFonts w:eastAsia="ＭＳ 明朝" w:eastAsiaTheme="minorEastAsia"/>
          <w:color w:val="000000" w:themeColor="text1" w:themeTint="FF" w:themeShade="FF"/>
          <w:sz w:val="24"/>
          <w:szCs w:val="24"/>
        </w:rPr>
        <w:t xml:space="preserve">The number of people becoming homeless without prior enrollments or history in HMIS is calculated for both shelter, </w:t>
      </w:r>
      <w:r w:rsidRPr="4E4DCE51" w:rsidR="76E44D0C">
        <w:rPr>
          <w:rFonts w:eastAsia="ＭＳ 明朝" w:eastAsiaTheme="minorEastAsia"/>
          <w:color w:val="000000" w:themeColor="text1" w:themeTint="FF" w:themeShade="FF"/>
          <w:sz w:val="24"/>
          <w:szCs w:val="24"/>
        </w:rPr>
        <w:t>safe haven</w:t>
      </w:r>
      <w:r w:rsidRPr="4E4DCE51" w:rsidR="76E44D0C">
        <w:rPr>
          <w:rFonts w:eastAsia="ＭＳ 明朝" w:eastAsiaTheme="minorEastAsia"/>
          <w:color w:val="000000" w:themeColor="text1" w:themeTint="FF" w:themeShade="FF"/>
          <w:sz w:val="24"/>
          <w:szCs w:val="24"/>
        </w:rPr>
        <w:t>, and transitional ho</w:t>
      </w:r>
      <w:r w:rsidRPr="4E4DCE51" w:rsidR="5C507BAB">
        <w:rPr>
          <w:rFonts w:eastAsia="ＭＳ 明朝" w:eastAsiaTheme="minorEastAsia"/>
          <w:color w:val="000000" w:themeColor="text1" w:themeTint="FF" w:themeShade="FF"/>
          <w:sz w:val="24"/>
          <w:szCs w:val="24"/>
        </w:rPr>
        <w:t xml:space="preserve">using programs only </w:t>
      </w:r>
      <w:r w:rsidRPr="4E4DCE51" w:rsidR="5C507BAB">
        <w:rPr>
          <w:rFonts w:eastAsia="ＭＳ 明朝" w:eastAsiaTheme="minorEastAsia"/>
          <w:color w:val="000000" w:themeColor="text1" w:themeTint="FF" w:themeShade="FF"/>
          <w:sz w:val="24"/>
          <w:szCs w:val="24"/>
        </w:rPr>
        <w:t>and also</w:t>
      </w:r>
      <w:r w:rsidRPr="4E4DCE51" w:rsidR="5C507BAB">
        <w:rPr>
          <w:rFonts w:eastAsia="ＭＳ 明朝" w:eastAsiaTheme="minorEastAsia"/>
          <w:color w:val="000000" w:themeColor="text1" w:themeTint="FF" w:themeShade="FF"/>
          <w:sz w:val="24"/>
          <w:szCs w:val="24"/>
        </w:rPr>
        <w:t xml:space="preserve"> when permanent housing enrollments are factored in. For both FY25 outcomes, the number of people experiencing </w:t>
      </w:r>
      <w:r w:rsidRPr="4E4DCE51" w:rsidR="0EFCF4E4">
        <w:rPr>
          <w:rFonts w:eastAsia="ＭＳ 明朝" w:eastAsiaTheme="minorEastAsia"/>
          <w:color w:val="000000" w:themeColor="text1" w:themeTint="FF" w:themeShade="FF"/>
          <w:sz w:val="24"/>
          <w:szCs w:val="24"/>
        </w:rPr>
        <w:t>homelessness</w:t>
      </w:r>
      <w:r w:rsidRPr="4E4DCE51" w:rsidR="5C507BAB">
        <w:rPr>
          <w:rFonts w:eastAsia="ＭＳ 明朝" w:eastAsiaTheme="minorEastAsia"/>
          <w:color w:val="000000" w:themeColor="text1" w:themeTint="FF" w:themeShade="FF"/>
          <w:sz w:val="24"/>
          <w:szCs w:val="24"/>
        </w:rPr>
        <w:t xml:space="preserve"> for the first time has decreased </w:t>
      </w:r>
      <w:r w:rsidRPr="4E4DCE51" w:rsidR="23C55645">
        <w:rPr>
          <w:rFonts w:eastAsia="ＭＳ 明朝" w:eastAsiaTheme="minorEastAsia"/>
          <w:color w:val="000000" w:themeColor="text1" w:themeTint="FF" w:themeShade="FF"/>
          <w:sz w:val="24"/>
          <w:szCs w:val="24"/>
        </w:rPr>
        <w:t>for the first time since FY21.</w:t>
      </w:r>
    </w:p>
    <w:p w:rsidR="0B90D311" w:rsidP="4BD7D1E9" w:rsidRDefault="23C55645" w14:paraId="5EF8CA2F" w14:textId="2BD67BA4">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New Enrollments in ES, SH, or TH</w:t>
      </w:r>
    </w:p>
    <w:p w:rsidR="0B90D311" w:rsidP="283EC0E1" w:rsidRDefault="0B90D311" w14:paraId="5945161C" w14:textId="0FB9F536">
      <w:pPr>
        <w:shd w:val="clear" w:color="auto" w:fill="FFFFFF" w:themeFill="background1"/>
        <w:spacing w:line="276" w:lineRule="auto"/>
      </w:pPr>
      <w:r>
        <w:rPr>
          <w:noProof/>
        </w:rPr>
        <w:drawing>
          <wp:inline distT="0" distB="0" distL="0" distR="0" wp14:anchorId="059FECBF" wp14:editId="600C28FD">
            <wp:extent cx="5943600" cy="2743200"/>
            <wp:effectExtent l="0" t="0" r="0" b="0"/>
            <wp:docPr id="17706098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09853" name="Picture 1770609853"/>
                    <pic:cNvPicPr/>
                  </pic:nvPicPr>
                  <pic:blipFill>
                    <a:blip r:embed="rId25">
                      <a:extLst>
                        <a:ext uri="{28A0092B-C50C-407E-A947-70E740481C1C}">
                          <a14:useLocalDpi xmlns:a14="http://schemas.microsoft.com/office/drawing/2010/main"/>
                        </a:ext>
                      </a:extLst>
                    </a:blip>
                    <a:stretch>
                      <a:fillRect/>
                    </a:stretch>
                  </pic:blipFill>
                  <pic:spPr>
                    <a:xfrm>
                      <a:off x="0" y="0"/>
                      <a:ext cx="5943600" cy="2743200"/>
                    </a:xfrm>
                    <a:prstGeom prst="rect">
                      <a:avLst/>
                    </a:prstGeom>
                  </pic:spPr>
                </pic:pic>
              </a:graphicData>
            </a:graphic>
          </wp:inline>
        </w:drawing>
      </w:r>
    </w:p>
    <w:p w:rsidR="0B90D311" w:rsidP="4BD7D1E9" w:rsidRDefault="23C55645" w14:paraId="08FDDD6B" w14:textId="56686072">
      <w:pPr>
        <w:shd w:val="clear" w:color="auto" w:fill="FFFFFF" w:themeFill="background1"/>
        <w:spacing w:line="276" w:lineRule="auto"/>
        <w:rPr>
          <w:sz w:val="24"/>
          <w:szCs w:val="24"/>
        </w:rPr>
      </w:pPr>
      <w:r w:rsidRPr="4BD7D1E9">
        <w:rPr>
          <w:sz w:val="24"/>
          <w:szCs w:val="24"/>
        </w:rPr>
        <w:t>Measure 6 is not applicable for the Three County CoC currently as it evaluates CoCs who are allowed to serve people experiencing category 3 homelessness.</w:t>
      </w:r>
    </w:p>
    <w:p w:rsidR="0B90D311" w:rsidP="4BD7D1E9" w:rsidRDefault="23C55645" w14:paraId="5A7EEC8A" w14:textId="691DCE46">
      <w:pPr>
        <w:shd w:val="clear" w:color="auto" w:fill="FFFFFF" w:themeFill="background1"/>
        <w:spacing w:line="276" w:lineRule="auto"/>
        <w:rPr>
          <w:sz w:val="24"/>
          <w:szCs w:val="24"/>
        </w:rPr>
      </w:pPr>
      <w:r w:rsidRPr="4BD7D1E9">
        <w:rPr>
          <w:sz w:val="24"/>
          <w:szCs w:val="24"/>
        </w:rPr>
        <w:lastRenderedPageBreak/>
        <w:t>Measure 7</w:t>
      </w:r>
      <w:r w:rsidRPr="4BD7D1E9" w:rsidR="7771776E">
        <w:rPr>
          <w:sz w:val="24"/>
          <w:szCs w:val="24"/>
        </w:rPr>
        <w:t xml:space="preserve"> – Successful Exits to and Retention of Permanent Housing</w:t>
      </w:r>
    </w:p>
    <w:p w:rsidR="0B749F25" w:rsidP="4BD7D1E9" w:rsidRDefault="7771776E" w14:paraId="2554052C" w14:textId="5C879702">
      <w:pPr>
        <w:shd w:val="clear" w:color="auto" w:fill="FFFFFF" w:themeFill="background1"/>
        <w:spacing w:line="276" w:lineRule="auto"/>
        <w:rPr>
          <w:sz w:val="24"/>
          <w:szCs w:val="24"/>
        </w:rPr>
      </w:pPr>
      <w:r w:rsidRPr="4E4DCE51" w:rsidR="7771776E">
        <w:rPr>
          <w:sz w:val="24"/>
          <w:szCs w:val="24"/>
        </w:rPr>
        <w:t xml:space="preserve">The last measure evaluates the percentage of people who exit street outreach to permanent housing, the percentage of people who exit shelter, safe haven, or transitional housing to permanent </w:t>
      </w:r>
      <w:r w:rsidRPr="4E4DCE51" w:rsidR="09F5A146">
        <w:rPr>
          <w:sz w:val="24"/>
          <w:szCs w:val="24"/>
        </w:rPr>
        <w:t>housing</w:t>
      </w:r>
      <w:r w:rsidRPr="4E4DCE51" w:rsidR="7771776E">
        <w:rPr>
          <w:sz w:val="24"/>
          <w:szCs w:val="24"/>
        </w:rPr>
        <w:t>, and the percentage of people who remain in a permanent housing program or exit to other forms of permanent housing</w:t>
      </w:r>
      <w:r w:rsidRPr="4E4DCE51" w:rsidR="28EA7005">
        <w:rPr>
          <w:sz w:val="24"/>
          <w:szCs w:val="24"/>
        </w:rPr>
        <w:t xml:space="preserve"> during the reporting year. Retentions of permanent housing have been consistently </w:t>
      </w:r>
      <w:r w:rsidRPr="4E4DCE51" w:rsidR="28EA7005">
        <w:rPr>
          <w:sz w:val="24"/>
          <w:szCs w:val="24"/>
        </w:rPr>
        <w:t>fairly high</w:t>
      </w:r>
      <w:r w:rsidRPr="4E4DCE51" w:rsidR="28EA7005">
        <w:rPr>
          <w:sz w:val="24"/>
          <w:szCs w:val="24"/>
        </w:rPr>
        <w:t xml:space="preserve"> in recent years (between 94% and 98% over the past 6 years)</w:t>
      </w:r>
      <w:r w:rsidRPr="4E4DCE51" w:rsidR="58E0463C">
        <w:rPr>
          <w:sz w:val="24"/>
          <w:szCs w:val="24"/>
        </w:rPr>
        <w:t xml:space="preserve"> and </w:t>
      </w:r>
      <w:r w:rsidRPr="4E4DCE51" w:rsidR="58E0463C">
        <w:rPr>
          <w:sz w:val="24"/>
          <w:szCs w:val="24"/>
        </w:rPr>
        <w:t>has</w:t>
      </w:r>
      <w:r w:rsidRPr="4E4DCE51" w:rsidR="58E0463C">
        <w:rPr>
          <w:sz w:val="24"/>
          <w:szCs w:val="24"/>
        </w:rPr>
        <w:t xml:space="preserve"> </w:t>
      </w:r>
      <w:r w:rsidRPr="4E4DCE51" w:rsidR="58E0463C">
        <w:rPr>
          <w:sz w:val="24"/>
          <w:szCs w:val="24"/>
        </w:rPr>
        <w:t>remained</w:t>
      </w:r>
      <w:r w:rsidRPr="4E4DCE51" w:rsidR="58E0463C">
        <w:rPr>
          <w:sz w:val="24"/>
          <w:szCs w:val="24"/>
        </w:rPr>
        <w:t xml:space="preserve"> at 98% for two years in a row. Exits to permanent housing from shelter, transitional housing, or </w:t>
      </w:r>
      <w:r w:rsidRPr="4E4DCE51" w:rsidR="58E0463C">
        <w:rPr>
          <w:sz w:val="24"/>
          <w:szCs w:val="24"/>
        </w:rPr>
        <w:t>safe haven</w:t>
      </w:r>
      <w:r w:rsidRPr="4E4DCE51" w:rsidR="58E0463C">
        <w:rPr>
          <w:sz w:val="24"/>
          <w:szCs w:val="24"/>
        </w:rPr>
        <w:t xml:space="preserve"> have typically been much lower- as low as 30% in FY23- but in FY25 we see a </w:t>
      </w:r>
      <w:r w:rsidRPr="4E4DCE51" w:rsidR="05A57E7B">
        <w:rPr>
          <w:sz w:val="24"/>
          <w:szCs w:val="24"/>
        </w:rPr>
        <w:t>positive increase to 43% exits to permanent housing.</w:t>
      </w:r>
    </w:p>
    <w:p w:rsidR="283EC0E1" w:rsidP="283EC0E1" w:rsidRDefault="283EC0E1" w14:paraId="2C110BD1" w14:textId="21AD3B9B">
      <w:pPr>
        <w:shd w:val="clear" w:color="auto" w:fill="FFFFFF" w:themeFill="background1"/>
        <w:spacing w:line="276" w:lineRule="auto"/>
      </w:pPr>
    </w:p>
    <w:p w:rsidR="7B710B91" w:rsidP="283EC0E1" w:rsidRDefault="7B710B91" w14:paraId="5BBAE4AC" w14:textId="5EFD0A52">
      <w:pPr>
        <w:shd w:val="clear" w:color="auto" w:fill="FFFFFF" w:themeFill="background1"/>
        <w:spacing w:line="276" w:lineRule="auto"/>
      </w:pPr>
      <w:r>
        <w:rPr>
          <w:noProof/>
        </w:rPr>
        <w:drawing>
          <wp:inline distT="0" distB="0" distL="0" distR="0" wp14:anchorId="1BCB4FC0" wp14:editId="5E58818A">
            <wp:extent cx="5943600" cy="3314700"/>
            <wp:effectExtent l="0" t="0" r="0" b="0"/>
            <wp:docPr id="12249507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50738" name="Picture 1224950738"/>
                    <pic:cNvPicPr/>
                  </pic:nvPicPr>
                  <pic:blipFill>
                    <a:blip r:embed="rId26">
                      <a:extLst>
                        <a:ext uri="{28A0092B-C50C-407E-A947-70E740481C1C}">
                          <a14:useLocalDpi xmlns:a14="http://schemas.microsoft.com/office/drawing/2010/main"/>
                        </a:ext>
                      </a:extLst>
                    </a:blip>
                    <a:stretch>
                      <a:fillRect/>
                    </a:stretch>
                  </pic:blipFill>
                  <pic:spPr>
                    <a:xfrm>
                      <a:off x="0" y="0"/>
                      <a:ext cx="5943600" cy="3314700"/>
                    </a:xfrm>
                    <a:prstGeom prst="rect">
                      <a:avLst/>
                    </a:prstGeom>
                  </pic:spPr>
                </pic:pic>
              </a:graphicData>
            </a:graphic>
          </wp:inline>
        </w:drawing>
      </w:r>
    </w:p>
    <w:p w:rsidR="7B710B91" w:rsidP="283EC0E1" w:rsidRDefault="7B710B91" w14:paraId="766DDF05" w14:textId="4616D63E">
      <w:pPr>
        <w:shd w:val="clear" w:color="auto" w:fill="FFFFFF" w:themeFill="background1"/>
        <w:spacing w:line="276" w:lineRule="auto"/>
      </w:pPr>
      <w:r>
        <w:rPr>
          <w:noProof/>
        </w:rPr>
        <w:lastRenderedPageBreak/>
        <w:drawing>
          <wp:inline distT="0" distB="0" distL="0" distR="0" wp14:anchorId="1922EBD5" wp14:editId="3A3FE8BD">
            <wp:extent cx="5943600" cy="3324225"/>
            <wp:effectExtent l="0" t="0" r="0" b="0"/>
            <wp:docPr id="955537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37088" name="Picture 955537088"/>
                    <pic:cNvPicPr/>
                  </pic:nvPicPr>
                  <pic:blipFill>
                    <a:blip r:embed="rId27">
                      <a:extLst>
                        <a:ext uri="{28A0092B-C50C-407E-A947-70E740481C1C}">
                          <a14:useLocalDpi xmlns:a14="http://schemas.microsoft.com/office/drawing/2010/main"/>
                        </a:ext>
                      </a:extLst>
                    </a:blip>
                    <a:stretch>
                      <a:fillRect/>
                    </a:stretch>
                  </pic:blipFill>
                  <pic:spPr>
                    <a:xfrm>
                      <a:off x="0" y="0"/>
                      <a:ext cx="5943600" cy="3324225"/>
                    </a:xfrm>
                    <a:prstGeom prst="rect">
                      <a:avLst/>
                    </a:prstGeom>
                  </pic:spPr>
                </pic:pic>
              </a:graphicData>
            </a:graphic>
          </wp:inline>
        </w:drawing>
      </w:r>
    </w:p>
    <w:p w:rsidRPr="002C3385" w:rsidR="00200A44" w:rsidP="4F58B0DD" w:rsidRDefault="3A2E83A9" w14:paraId="68DDC02E" w14:textId="18495F15">
      <w:pPr>
        <w:pStyle w:val="Heading1"/>
        <w:spacing w:line="276" w:lineRule="auto"/>
        <w:rPr>
          <w:rFonts w:eastAsia="Calibri"/>
          <w:color w:val="000000" w:themeColor="text1"/>
        </w:rPr>
      </w:pPr>
      <w:bookmarkStart w:name="_Toc1218230393" w:id="11"/>
      <w:r w:rsidRPr="4FB73DB7">
        <w:rPr>
          <w:rFonts w:eastAsia="Calibri"/>
          <w:color w:val="000000" w:themeColor="text1"/>
        </w:rPr>
        <w:t>Committee Updates</w:t>
      </w:r>
      <w:bookmarkEnd w:id="11"/>
      <w:r w:rsidRPr="4FB73DB7">
        <w:rPr>
          <w:rFonts w:eastAsia="Calibri"/>
          <w:color w:val="000000" w:themeColor="text1"/>
        </w:rPr>
        <w:t xml:space="preserve">  </w:t>
      </w:r>
    </w:p>
    <w:p w:rsidRPr="00AC5627" w:rsidR="1DF21134" w:rsidP="4BD7D1E9" w:rsidRDefault="25B8A1E3" w14:paraId="2DC8B429" w14:textId="72D96F28">
      <w:pPr>
        <w:spacing w:beforeAutospacing="1" w:afterAutospacing="1" w:line="276" w:lineRule="auto"/>
        <w:contextualSpacing/>
        <w:rPr>
          <w:rStyle w:val="normaltextrun"/>
          <w:rFonts w:ascii="Calibri" w:hAnsi="Calibri" w:eastAsia="Calibri" w:cs="Calibri"/>
          <w:color w:val="222222"/>
          <w:sz w:val="24"/>
          <w:szCs w:val="24"/>
        </w:rPr>
      </w:pPr>
      <w:r w:rsidRPr="4BD7D1E9">
        <w:rPr>
          <w:rFonts w:ascii="Calibri" w:hAnsi="Calibri" w:eastAsia="Calibri" w:cs="Calibri"/>
          <w:color w:val="222222"/>
          <w:sz w:val="24"/>
          <w:szCs w:val="24"/>
        </w:rPr>
        <w:t>All CoC committees</w:t>
      </w:r>
      <w:r w:rsidRPr="4BD7D1E9" w:rsidR="79A9CD24">
        <w:rPr>
          <w:rFonts w:ascii="Calibri" w:hAnsi="Calibri" w:eastAsia="Calibri" w:cs="Calibri"/>
          <w:color w:val="222222"/>
          <w:sz w:val="24"/>
          <w:szCs w:val="24"/>
        </w:rPr>
        <w:t xml:space="preserve"> and workgroups</w:t>
      </w:r>
      <w:r w:rsidRPr="4BD7D1E9">
        <w:rPr>
          <w:rFonts w:ascii="Calibri" w:hAnsi="Calibri" w:eastAsia="Calibri" w:cs="Calibri"/>
          <w:color w:val="222222"/>
          <w:sz w:val="24"/>
          <w:szCs w:val="24"/>
        </w:rPr>
        <w:t xml:space="preserve"> are looking for co-chairs and people with lived experience of homelessness to lend their voices to the work of ending homelessness in the Three County area. The CoC staff have developed a policy</w:t>
      </w:r>
      <w:r w:rsidRPr="4BD7D1E9" w:rsidR="1756048F">
        <w:rPr>
          <w:rFonts w:ascii="Calibri" w:hAnsi="Calibri" w:eastAsia="Calibri" w:cs="Calibri"/>
          <w:color w:val="222222"/>
          <w:sz w:val="24"/>
          <w:szCs w:val="24"/>
        </w:rPr>
        <w:t xml:space="preserve"> that provides compensation to </w:t>
      </w:r>
      <w:r w:rsidRPr="4BD7D1E9">
        <w:rPr>
          <w:rFonts w:ascii="Calibri" w:hAnsi="Calibri" w:eastAsia="Calibri" w:cs="Calibri"/>
          <w:color w:val="222222"/>
          <w:sz w:val="24"/>
          <w:szCs w:val="24"/>
        </w:rPr>
        <w:t>people with lived experience for their time and perspectives.</w:t>
      </w:r>
      <w:r w:rsidRPr="4BD7D1E9" w:rsidR="587B9DC9">
        <w:rPr>
          <w:rFonts w:ascii="Calibri" w:hAnsi="Calibri" w:eastAsia="Calibri" w:cs="Calibri"/>
          <w:color w:val="222222"/>
          <w:sz w:val="24"/>
          <w:szCs w:val="24"/>
        </w:rPr>
        <w:t xml:space="preserve"> Please note that the CoC Governance Charter </w:t>
      </w:r>
      <w:r w:rsidRPr="4BD7D1E9" w:rsidR="421E72EA">
        <w:rPr>
          <w:rFonts w:ascii="Calibri" w:hAnsi="Calibri" w:eastAsia="Calibri" w:cs="Calibri"/>
          <w:color w:val="222222"/>
          <w:sz w:val="24"/>
          <w:szCs w:val="24"/>
        </w:rPr>
        <w:t xml:space="preserve">states that </w:t>
      </w:r>
      <w:r w:rsidRPr="4BD7D1E9" w:rsidR="6D626055">
        <w:rPr>
          <w:rStyle w:val="normaltextrun"/>
          <w:rFonts w:ascii="Calibri" w:hAnsi="Calibri" w:cs="Calibri"/>
          <w:color w:val="000000"/>
          <w:sz w:val="24"/>
          <w:szCs w:val="24"/>
          <w:highlight w:val="yellow"/>
          <w:shd w:val="clear" w:color="auto" w:fill="FFFFFF"/>
        </w:rPr>
        <w:t>“</w:t>
      </w:r>
      <w:r w:rsidRPr="4BD7D1E9" w:rsidR="6D626055">
        <w:rPr>
          <w:rStyle w:val="normaltextrun"/>
          <w:rFonts w:ascii="Calibri" w:hAnsi="Calibri" w:cs="Calibri"/>
          <w:b/>
          <w:bCs/>
          <w:color w:val="000000"/>
          <w:sz w:val="24"/>
          <w:szCs w:val="24"/>
          <w:highlight w:val="yellow"/>
          <w:shd w:val="clear" w:color="auto" w:fill="FFFFFF"/>
        </w:rPr>
        <w:t>All Funded Projects must have representatives who participate on Committees. All Committees must include at least one Board member who is responsible for communicating committee activities to the Board</w:t>
      </w:r>
      <w:r w:rsidRPr="4BD7D1E9" w:rsidR="6D626055">
        <w:rPr>
          <w:rStyle w:val="normaltextrun"/>
          <w:rFonts w:ascii="Calibri" w:hAnsi="Calibri" w:cs="Calibri"/>
          <w:color w:val="000000"/>
          <w:sz w:val="24"/>
          <w:szCs w:val="24"/>
          <w:highlight w:val="yellow"/>
          <w:shd w:val="clear" w:color="auto" w:fill="FFFFFF"/>
        </w:rPr>
        <w:t>.”</w:t>
      </w:r>
    </w:p>
    <w:p w:rsidR="0554F431" w:rsidP="0554F431" w:rsidRDefault="0554F431" w14:paraId="3B9EE18E" w14:textId="58FEBA76">
      <w:pPr>
        <w:spacing w:beforeAutospacing="1" w:afterAutospacing="1" w:line="276" w:lineRule="auto"/>
        <w:contextualSpacing/>
        <w:rPr>
          <w:rStyle w:val="normaltextrun"/>
          <w:rFonts w:ascii="Calibri" w:hAnsi="Calibri" w:cs="Calibri"/>
          <w:color w:val="000000" w:themeColor="text1"/>
        </w:rPr>
      </w:pPr>
    </w:p>
    <w:p w:rsidRPr="00434E2D" w:rsidR="1DF21134" w:rsidP="4BD7D1E9" w:rsidRDefault="3E97C8D6" w14:paraId="7B62BD52" w14:textId="2449F0B9">
      <w:pPr>
        <w:pStyle w:val="Heading2"/>
        <w:spacing w:beforeAutospacing="1" w:afterAutospacing="1" w:line="276" w:lineRule="auto"/>
        <w:rPr>
          <w:rFonts w:eastAsia="Calibri"/>
          <w:color w:val="000000" w:themeColor="text1"/>
          <w:sz w:val="32"/>
          <w:szCs w:val="32"/>
        </w:rPr>
      </w:pPr>
      <w:bookmarkStart w:name="_Toc404448977" w:id="12"/>
      <w:r w:rsidRPr="4BD7D1E9">
        <w:rPr>
          <w:rFonts w:eastAsia="Calibri"/>
          <w:color w:val="000000" w:themeColor="text1"/>
          <w:sz w:val="32"/>
          <w:szCs w:val="32"/>
        </w:rPr>
        <w:t>Community Success Committee</w:t>
      </w:r>
      <w:bookmarkEnd w:id="12"/>
      <w:r w:rsidRPr="4BD7D1E9">
        <w:rPr>
          <w:rFonts w:eastAsia="Calibri"/>
          <w:color w:val="000000" w:themeColor="text1"/>
          <w:sz w:val="32"/>
          <w:szCs w:val="32"/>
        </w:rPr>
        <w:t xml:space="preserve"> </w:t>
      </w:r>
    </w:p>
    <w:p w:rsidR="2524712E" w:rsidP="4BD7D1E9" w:rsidRDefault="4B671DE6" w14:paraId="79C9EB68" w14:textId="1573ADA7">
      <w:p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The Community Success Committee last met on </w:t>
      </w:r>
      <w:r w:rsidRPr="4BD7D1E9" w:rsidR="51103DEA">
        <w:rPr>
          <w:rFonts w:ascii="Calibri" w:hAnsi="Calibri" w:eastAsia="Calibri" w:cs="Calibri"/>
          <w:color w:val="000000" w:themeColor="text1"/>
          <w:sz w:val="24"/>
          <w:szCs w:val="24"/>
        </w:rPr>
        <w:t>January 21</w:t>
      </w:r>
      <w:r w:rsidRPr="4BD7D1E9" w:rsidR="51103DEA">
        <w:rPr>
          <w:rFonts w:ascii="Calibri" w:hAnsi="Calibri" w:eastAsia="Calibri" w:cs="Calibri"/>
          <w:color w:val="000000" w:themeColor="text1"/>
          <w:sz w:val="24"/>
          <w:szCs w:val="24"/>
          <w:vertAlign w:val="superscript"/>
        </w:rPr>
        <w:t>st</w:t>
      </w:r>
      <w:r w:rsidRPr="4BD7D1E9" w:rsidR="51103DEA">
        <w:rPr>
          <w:rFonts w:ascii="Calibri" w:hAnsi="Calibri" w:eastAsia="Calibri" w:cs="Calibri"/>
          <w:color w:val="000000" w:themeColor="text1"/>
          <w:sz w:val="24"/>
          <w:szCs w:val="24"/>
        </w:rPr>
        <w:t xml:space="preserve">. </w:t>
      </w:r>
      <w:r w:rsidRPr="4BD7D1E9" w:rsidR="2C9D5012">
        <w:rPr>
          <w:rFonts w:ascii="Calibri" w:hAnsi="Calibri" w:eastAsia="Calibri" w:cs="Calibri"/>
          <w:color w:val="000000" w:themeColor="text1"/>
          <w:sz w:val="24"/>
          <w:szCs w:val="24"/>
        </w:rPr>
        <w:t>At this meeting the Committee</w:t>
      </w:r>
      <w:r w:rsidRPr="4BD7D1E9" w:rsidR="2B0CB631">
        <w:rPr>
          <w:rFonts w:ascii="Calibri" w:hAnsi="Calibri" w:eastAsia="Calibri" w:cs="Calibri"/>
          <w:color w:val="000000" w:themeColor="text1"/>
          <w:sz w:val="24"/>
          <w:szCs w:val="24"/>
        </w:rPr>
        <w:t xml:space="preserve"> reviewed the responses to the fall Climate Survey, focusing specifically </w:t>
      </w:r>
      <w:r w:rsidRPr="4BD7D1E9" w:rsidR="7365ADA8">
        <w:rPr>
          <w:rFonts w:ascii="Calibri" w:hAnsi="Calibri" w:eastAsia="Calibri" w:cs="Calibri"/>
          <w:color w:val="000000" w:themeColor="text1"/>
          <w:sz w:val="24"/>
          <w:szCs w:val="24"/>
        </w:rPr>
        <w:t>on</w:t>
      </w:r>
      <w:r w:rsidRPr="4BD7D1E9" w:rsidR="2B0CB631">
        <w:rPr>
          <w:rFonts w:ascii="Calibri" w:hAnsi="Calibri" w:eastAsia="Calibri" w:cs="Calibri"/>
          <w:color w:val="000000" w:themeColor="text1"/>
          <w:sz w:val="24"/>
          <w:szCs w:val="24"/>
        </w:rPr>
        <w:t xml:space="preserve"> training suggestions</w:t>
      </w:r>
      <w:r w:rsidRPr="4BD7D1E9" w:rsidR="16522FF7">
        <w:rPr>
          <w:rFonts w:ascii="Calibri" w:hAnsi="Calibri" w:eastAsia="Calibri" w:cs="Calibri"/>
          <w:color w:val="000000" w:themeColor="text1"/>
          <w:sz w:val="24"/>
          <w:szCs w:val="24"/>
        </w:rPr>
        <w:t xml:space="preserve"> which</w:t>
      </w:r>
      <w:r w:rsidRPr="4BD7D1E9" w:rsidR="0AEE18EF">
        <w:rPr>
          <w:rFonts w:ascii="Calibri" w:hAnsi="Calibri" w:eastAsia="Calibri" w:cs="Calibri"/>
          <w:color w:val="000000" w:themeColor="text1"/>
          <w:sz w:val="24"/>
          <w:szCs w:val="24"/>
        </w:rPr>
        <w:t xml:space="preserve"> include</w:t>
      </w:r>
      <w:r w:rsidRPr="4BD7D1E9" w:rsidR="68079151">
        <w:rPr>
          <w:rFonts w:ascii="Calibri" w:hAnsi="Calibri" w:eastAsia="Calibri" w:cs="Calibri"/>
          <w:color w:val="000000" w:themeColor="text1"/>
          <w:sz w:val="24"/>
          <w:szCs w:val="24"/>
        </w:rPr>
        <w:t xml:space="preserve">: </w:t>
      </w:r>
      <w:r w:rsidRPr="4BD7D1E9" w:rsidR="4B4F1CC2">
        <w:rPr>
          <w:rFonts w:ascii="Calibri" w:hAnsi="Calibri" w:eastAsia="Calibri" w:cs="Calibri"/>
          <w:color w:val="000000" w:themeColor="text1"/>
          <w:sz w:val="24"/>
          <w:szCs w:val="24"/>
        </w:rPr>
        <w:t>working with older populations/aging participants, de-escalation, benefit programs and changes (SSI, SSDI, SNAP, Medicaid), mental health</w:t>
      </w:r>
      <w:r w:rsidRPr="4BD7D1E9" w:rsidR="70B13AB3">
        <w:rPr>
          <w:rFonts w:ascii="Calibri" w:hAnsi="Calibri" w:eastAsia="Calibri" w:cs="Calibri"/>
          <w:color w:val="000000" w:themeColor="text1"/>
          <w:sz w:val="24"/>
          <w:szCs w:val="24"/>
        </w:rPr>
        <w:t>, resource navigation</w:t>
      </w:r>
      <w:r w:rsidRPr="4BD7D1E9" w:rsidR="47246E73">
        <w:rPr>
          <w:rFonts w:ascii="Calibri" w:hAnsi="Calibri" w:eastAsia="Calibri" w:cs="Calibri"/>
          <w:color w:val="000000" w:themeColor="text1"/>
          <w:sz w:val="24"/>
          <w:szCs w:val="24"/>
        </w:rPr>
        <w:t>, and probate court and child support</w:t>
      </w:r>
      <w:r w:rsidRPr="4BD7D1E9" w:rsidR="70B13AB3">
        <w:rPr>
          <w:rFonts w:ascii="Calibri" w:hAnsi="Calibri" w:eastAsia="Calibri" w:cs="Calibri"/>
          <w:color w:val="000000" w:themeColor="text1"/>
          <w:sz w:val="24"/>
          <w:szCs w:val="24"/>
        </w:rPr>
        <w:t>.</w:t>
      </w:r>
      <w:r w:rsidRPr="4BD7D1E9" w:rsidR="6102FD06">
        <w:rPr>
          <w:rFonts w:ascii="Calibri" w:hAnsi="Calibri" w:eastAsia="Calibri" w:cs="Calibri"/>
          <w:color w:val="000000" w:themeColor="text1"/>
          <w:sz w:val="24"/>
          <w:szCs w:val="24"/>
        </w:rPr>
        <w:t xml:space="preserve"> The CoC connected with the Greenfield Court Service Center to hold a training on court-related topics. The training was held o</w:t>
      </w:r>
      <w:r w:rsidRPr="4BD7D1E9" w:rsidR="332E31F0">
        <w:rPr>
          <w:rFonts w:ascii="Calibri" w:hAnsi="Calibri" w:eastAsia="Calibri" w:cs="Calibri"/>
          <w:color w:val="000000" w:themeColor="text1"/>
          <w:sz w:val="24"/>
          <w:szCs w:val="24"/>
        </w:rPr>
        <w:t>n February 26</w:t>
      </w:r>
      <w:r w:rsidRPr="4BD7D1E9" w:rsidR="332E31F0">
        <w:rPr>
          <w:rFonts w:ascii="Calibri" w:hAnsi="Calibri" w:eastAsia="Calibri" w:cs="Calibri"/>
          <w:color w:val="000000" w:themeColor="text1"/>
          <w:sz w:val="24"/>
          <w:szCs w:val="24"/>
          <w:vertAlign w:val="superscript"/>
        </w:rPr>
        <w:t>th</w:t>
      </w:r>
      <w:r w:rsidRPr="4BD7D1E9" w:rsidR="01FF2214">
        <w:rPr>
          <w:rFonts w:ascii="Calibri" w:hAnsi="Calibri" w:eastAsia="Calibri" w:cs="Calibri"/>
          <w:color w:val="000000" w:themeColor="text1"/>
          <w:sz w:val="24"/>
          <w:szCs w:val="24"/>
        </w:rPr>
        <w:t>, and</w:t>
      </w:r>
      <w:r w:rsidRPr="4BD7D1E9" w:rsidR="332E31F0">
        <w:rPr>
          <w:rFonts w:ascii="Calibri" w:hAnsi="Calibri" w:eastAsia="Calibri" w:cs="Calibri"/>
          <w:color w:val="000000" w:themeColor="text1"/>
          <w:sz w:val="24"/>
          <w:szCs w:val="24"/>
        </w:rPr>
        <w:t xml:space="preserve"> 34 individuals attended. </w:t>
      </w:r>
      <w:r w:rsidRPr="4BD7D1E9" w:rsidR="2B0CB631">
        <w:rPr>
          <w:rFonts w:ascii="Calibri" w:hAnsi="Calibri" w:eastAsia="Calibri" w:cs="Calibri"/>
          <w:color w:val="000000" w:themeColor="text1"/>
          <w:sz w:val="24"/>
          <w:szCs w:val="24"/>
        </w:rPr>
        <w:t xml:space="preserve">The Committee </w:t>
      </w:r>
      <w:r w:rsidRPr="4BD7D1E9" w:rsidR="76809DB7">
        <w:rPr>
          <w:rFonts w:ascii="Calibri" w:hAnsi="Calibri" w:eastAsia="Calibri" w:cs="Calibri"/>
          <w:color w:val="000000" w:themeColor="text1"/>
          <w:sz w:val="24"/>
          <w:szCs w:val="24"/>
        </w:rPr>
        <w:t>also discussed how to increase utilization of our TalentLMS site</w:t>
      </w:r>
      <w:r w:rsidRPr="4BD7D1E9" w:rsidR="5611C08A">
        <w:rPr>
          <w:rFonts w:ascii="Calibri" w:hAnsi="Calibri" w:eastAsia="Calibri" w:cs="Calibri"/>
          <w:color w:val="000000" w:themeColor="text1"/>
          <w:sz w:val="24"/>
          <w:szCs w:val="24"/>
        </w:rPr>
        <w:t xml:space="preserve"> </w:t>
      </w:r>
      <w:r w:rsidRPr="4BD7D1E9" w:rsidR="0F85DD03">
        <w:rPr>
          <w:rFonts w:ascii="Calibri" w:hAnsi="Calibri" w:eastAsia="Calibri" w:cs="Calibri"/>
          <w:color w:val="000000" w:themeColor="text1"/>
          <w:sz w:val="24"/>
          <w:szCs w:val="24"/>
        </w:rPr>
        <w:t xml:space="preserve">(where the majority of our trainings are recorded and </w:t>
      </w:r>
      <w:r w:rsidRPr="4BD7D1E9" w:rsidR="1256E492">
        <w:rPr>
          <w:rFonts w:ascii="Calibri" w:hAnsi="Calibri" w:eastAsia="Calibri" w:cs="Calibri"/>
          <w:color w:val="000000" w:themeColor="text1"/>
          <w:sz w:val="24"/>
          <w:szCs w:val="24"/>
        </w:rPr>
        <w:t xml:space="preserve">uploaded). </w:t>
      </w:r>
    </w:p>
    <w:p w:rsidR="77BDC122" w:rsidP="4BD7D1E9" w:rsidRDefault="0A73E8E4" w14:paraId="5DBA5203" w14:textId="0EDC48B0">
      <w:pPr>
        <w:spacing w:beforeAutospacing="1" w:afterAutospacing="1"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lastRenderedPageBreak/>
        <w:t>The next meeting is scheduled for</w:t>
      </w:r>
      <w:r w:rsidRPr="4BD7D1E9" w:rsidR="5EDB9AA1">
        <w:rPr>
          <w:rFonts w:ascii="Calibri" w:hAnsi="Calibri" w:eastAsia="Calibri" w:cs="Calibri"/>
          <w:color w:val="000000" w:themeColor="text1"/>
          <w:sz w:val="24"/>
          <w:szCs w:val="24"/>
        </w:rPr>
        <w:t xml:space="preserve"> </w:t>
      </w:r>
      <w:r w:rsidRPr="4BD7D1E9" w:rsidR="2F899BC9">
        <w:rPr>
          <w:rFonts w:ascii="Calibri" w:hAnsi="Calibri" w:eastAsia="Calibri" w:cs="Calibri"/>
          <w:color w:val="000000" w:themeColor="text1"/>
          <w:sz w:val="24"/>
          <w:szCs w:val="24"/>
        </w:rPr>
        <w:t>March</w:t>
      </w:r>
      <w:r w:rsidRPr="4BD7D1E9" w:rsidR="44D332BA">
        <w:rPr>
          <w:rFonts w:ascii="Calibri" w:hAnsi="Calibri" w:eastAsia="Calibri" w:cs="Calibri"/>
          <w:color w:val="000000" w:themeColor="text1"/>
          <w:sz w:val="24"/>
          <w:szCs w:val="24"/>
        </w:rPr>
        <w:t xml:space="preserve"> 25</w:t>
      </w:r>
      <w:r w:rsidRPr="4BD7D1E9" w:rsidR="44D332BA">
        <w:rPr>
          <w:rFonts w:ascii="Calibri" w:hAnsi="Calibri" w:eastAsia="Calibri" w:cs="Calibri"/>
          <w:color w:val="000000" w:themeColor="text1"/>
          <w:sz w:val="24"/>
          <w:szCs w:val="24"/>
          <w:vertAlign w:val="superscript"/>
        </w:rPr>
        <w:t>th</w:t>
      </w:r>
      <w:r w:rsidRPr="4BD7D1E9" w:rsidR="44D332BA">
        <w:rPr>
          <w:rFonts w:ascii="Calibri" w:hAnsi="Calibri" w:eastAsia="Calibri" w:cs="Calibri"/>
          <w:color w:val="000000" w:themeColor="text1"/>
          <w:sz w:val="24"/>
          <w:szCs w:val="24"/>
        </w:rPr>
        <w:t xml:space="preserve">. </w:t>
      </w:r>
    </w:p>
    <w:p w:rsidR="252049F6" w:rsidP="4BD7D1E9" w:rsidRDefault="21880445" w14:paraId="5BC6414B" w14:textId="0A95E21C">
      <w:pPr>
        <w:pStyle w:val="Heading2"/>
        <w:spacing w:beforeAutospacing="1" w:afterAutospacing="1" w:line="276" w:lineRule="auto"/>
        <w:rPr>
          <w:rFonts w:eastAsia="Calibri"/>
          <w:color w:val="000000" w:themeColor="text1"/>
          <w:sz w:val="32"/>
          <w:szCs w:val="32"/>
        </w:rPr>
      </w:pPr>
      <w:bookmarkStart w:name="_Toc520979638" w:id="13"/>
      <w:commentRangeStart w:id="14"/>
      <w:r w:rsidRPr="4BD7D1E9">
        <w:rPr>
          <w:rFonts w:eastAsia="Calibri"/>
          <w:color w:val="000000" w:themeColor="text1"/>
          <w:sz w:val="32"/>
          <w:szCs w:val="32"/>
        </w:rPr>
        <w:t>C</w:t>
      </w:r>
      <w:r w:rsidRPr="4BD7D1E9" w:rsidR="25A0BEDB">
        <w:rPr>
          <w:rFonts w:eastAsia="Calibri"/>
          <w:color w:val="000000" w:themeColor="text1"/>
          <w:sz w:val="32"/>
          <w:szCs w:val="32"/>
        </w:rPr>
        <w:t>oordinated Entry</w:t>
      </w:r>
      <w:r w:rsidRPr="4BD7D1E9" w:rsidR="05954C92">
        <w:rPr>
          <w:rFonts w:eastAsia="Calibri"/>
          <w:color w:val="000000" w:themeColor="text1"/>
          <w:sz w:val="32"/>
          <w:szCs w:val="32"/>
        </w:rPr>
        <w:t xml:space="preserve"> Committee</w:t>
      </w:r>
      <w:bookmarkEnd w:id="13"/>
      <w:commentRangeEnd w:id="14"/>
      <w:r w:rsidR="1FF8E0D9">
        <w:rPr>
          <w:rStyle w:val="CommentReference"/>
          <w:rFonts w:eastAsia="Calibri"/>
          <w:color w:val="000000" w:themeColor="text1"/>
          <w:sz w:val="32"/>
          <w:szCs w:val="32"/>
        </w:rPr>
        <w:commentReference w:id="14"/>
      </w:r>
    </w:p>
    <w:p w:rsidR="53FAF95B" w:rsidP="4BD7D1E9" w:rsidRDefault="6312134C" w14:paraId="5B0D2575" w14:textId="07C70585">
      <w:pPr>
        <w:spacing w:beforeAutospacing="1" w:afterAutospacing="1" w:line="276" w:lineRule="auto"/>
        <w:rPr>
          <w:rFonts w:ascii="Calibri" w:hAnsi="Calibri" w:eastAsia="Calibri" w:cs="Calibri"/>
          <w:sz w:val="24"/>
          <w:szCs w:val="24"/>
        </w:rPr>
      </w:pPr>
      <w:r w:rsidRPr="4BD7D1E9">
        <w:rPr>
          <w:rFonts w:ascii="Calibri" w:hAnsi="Calibri" w:eastAsia="Calibri" w:cs="Calibri"/>
          <w:sz w:val="24"/>
          <w:szCs w:val="24"/>
        </w:rPr>
        <w:t>The Three County CoC</w:t>
      </w:r>
      <w:r w:rsidRPr="4BD7D1E9" w:rsidR="14FBE28F">
        <w:rPr>
          <w:rFonts w:ascii="Calibri" w:hAnsi="Calibri" w:eastAsia="Calibri" w:cs="Calibri"/>
          <w:sz w:val="24"/>
          <w:szCs w:val="24"/>
        </w:rPr>
        <w:t xml:space="preserve"> is </w:t>
      </w:r>
      <w:r w:rsidRPr="4BD7D1E9" w:rsidR="470317E3">
        <w:rPr>
          <w:rFonts w:ascii="Calibri" w:hAnsi="Calibri" w:eastAsia="Calibri" w:cs="Calibri"/>
          <w:sz w:val="24"/>
          <w:szCs w:val="24"/>
        </w:rPr>
        <w:t>currently</w:t>
      </w:r>
      <w:r w:rsidRPr="4BD7D1E9" w:rsidR="5F4192D3">
        <w:rPr>
          <w:rFonts w:ascii="Calibri" w:hAnsi="Calibri" w:eastAsia="Calibri" w:cs="Calibri"/>
          <w:sz w:val="24"/>
          <w:szCs w:val="24"/>
        </w:rPr>
        <w:t xml:space="preserve"> working with our assigned technical assistance providers from the </w:t>
      </w:r>
      <w:r w:rsidRPr="4BD7D1E9">
        <w:rPr>
          <w:rFonts w:ascii="Calibri" w:hAnsi="Calibri" w:eastAsia="Calibri" w:cs="Calibri"/>
          <w:sz w:val="24"/>
          <w:szCs w:val="24"/>
        </w:rPr>
        <w:t>Technical Assistance Collaborative (TAC) to reevaluate the Coordinated Entry System.</w:t>
      </w:r>
      <w:r w:rsidRPr="4BD7D1E9" w:rsidR="35565099">
        <w:rPr>
          <w:rFonts w:ascii="Calibri" w:hAnsi="Calibri" w:eastAsia="Calibri" w:cs="Calibri"/>
          <w:sz w:val="24"/>
          <w:szCs w:val="24"/>
        </w:rPr>
        <w:t xml:space="preserve"> </w:t>
      </w:r>
      <w:r w:rsidRPr="4BD7D1E9" w:rsidR="2EDA19E8">
        <w:rPr>
          <w:rFonts w:ascii="Calibri" w:hAnsi="Calibri" w:eastAsia="Calibri" w:cs="Calibri"/>
          <w:sz w:val="24"/>
          <w:szCs w:val="24"/>
        </w:rPr>
        <w:t>Based on the priorities that the CE Committee has identified, t</w:t>
      </w:r>
      <w:r w:rsidRPr="4BD7D1E9" w:rsidR="35565099">
        <w:rPr>
          <w:rFonts w:ascii="Calibri" w:hAnsi="Calibri" w:eastAsia="Calibri" w:cs="Calibri"/>
          <w:sz w:val="24"/>
          <w:szCs w:val="24"/>
        </w:rPr>
        <w:t xml:space="preserve">he evaluation process has been split into two parts that </w:t>
      </w:r>
      <w:r w:rsidRPr="4BD7D1E9" w:rsidR="3FEA537B">
        <w:rPr>
          <w:rFonts w:ascii="Calibri" w:hAnsi="Calibri" w:eastAsia="Calibri" w:cs="Calibri"/>
          <w:sz w:val="24"/>
          <w:szCs w:val="24"/>
        </w:rPr>
        <w:t xml:space="preserve">will </w:t>
      </w:r>
      <w:r w:rsidRPr="4BD7D1E9" w:rsidR="35565099">
        <w:rPr>
          <w:rFonts w:ascii="Calibri" w:hAnsi="Calibri" w:eastAsia="Calibri" w:cs="Calibri"/>
          <w:sz w:val="24"/>
          <w:szCs w:val="24"/>
        </w:rPr>
        <w:t xml:space="preserve">need </w:t>
      </w:r>
      <w:r w:rsidRPr="4BD7D1E9" w:rsidR="234FBE41">
        <w:rPr>
          <w:rFonts w:ascii="Calibri" w:hAnsi="Calibri" w:eastAsia="Calibri" w:cs="Calibri"/>
          <w:sz w:val="24"/>
          <w:szCs w:val="24"/>
        </w:rPr>
        <w:t xml:space="preserve">both further engagement from the CE Committee and our community. </w:t>
      </w:r>
      <w:r w:rsidRPr="4BD7D1E9" w:rsidR="35565099">
        <w:rPr>
          <w:rFonts w:ascii="Calibri" w:hAnsi="Calibri" w:eastAsia="Calibri" w:cs="Calibri"/>
          <w:sz w:val="24"/>
          <w:szCs w:val="24"/>
        </w:rPr>
        <w:t xml:space="preserve">The evaluation will include examining our Coordinated Entry Assessment Tool with community </w:t>
      </w:r>
      <w:r w:rsidRPr="4BD7D1E9" w:rsidR="0EC68115">
        <w:rPr>
          <w:rFonts w:ascii="Calibri" w:hAnsi="Calibri" w:eastAsia="Calibri" w:cs="Calibri"/>
          <w:sz w:val="24"/>
          <w:szCs w:val="24"/>
        </w:rPr>
        <w:t>feedback and</w:t>
      </w:r>
      <w:r w:rsidRPr="4BD7D1E9" w:rsidR="35565099">
        <w:rPr>
          <w:rFonts w:ascii="Calibri" w:hAnsi="Calibri" w:eastAsia="Calibri" w:cs="Calibri"/>
          <w:sz w:val="24"/>
          <w:szCs w:val="24"/>
        </w:rPr>
        <w:t xml:space="preserve"> assessing the Coordinated Entry System as a whole.</w:t>
      </w:r>
      <w:r w:rsidRPr="4BD7D1E9" w:rsidR="47A1F62C">
        <w:rPr>
          <w:rFonts w:ascii="Calibri" w:hAnsi="Calibri" w:eastAsia="Calibri" w:cs="Calibri"/>
          <w:sz w:val="24"/>
          <w:szCs w:val="24"/>
        </w:rPr>
        <w:t xml:space="preserve"> </w:t>
      </w:r>
    </w:p>
    <w:p w:rsidR="53FAF95B" w:rsidP="4BD7D1E9" w:rsidRDefault="2D3AA9E9" w14:paraId="7652130A" w14:textId="199D033C">
      <w:pPr>
        <w:spacing w:beforeAutospacing="1" w:afterAutospacing="1" w:line="276" w:lineRule="auto"/>
        <w:rPr>
          <w:rFonts w:ascii="Calibri" w:hAnsi="Calibri" w:eastAsia="Calibri" w:cs="Calibri"/>
          <w:sz w:val="24"/>
          <w:szCs w:val="24"/>
        </w:rPr>
      </w:pPr>
      <w:r w:rsidRPr="4BD7D1E9">
        <w:rPr>
          <w:rFonts w:ascii="Calibri" w:hAnsi="Calibri" w:eastAsia="Calibri" w:cs="Calibri"/>
          <w:sz w:val="24"/>
          <w:szCs w:val="24"/>
        </w:rPr>
        <w:t>During the most recent Coordinated Entry Com</w:t>
      </w:r>
      <w:r w:rsidRPr="4BD7D1E9" w:rsidR="33D23B51">
        <w:rPr>
          <w:rFonts w:ascii="Calibri" w:hAnsi="Calibri" w:eastAsia="Calibri" w:cs="Calibri"/>
          <w:sz w:val="24"/>
          <w:szCs w:val="24"/>
        </w:rPr>
        <w:t>m</w:t>
      </w:r>
      <w:r w:rsidRPr="4BD7D1E9">
        <w:rPr>
          <w:rFonts w:ascii="Calibri" w:hAnsi="Calibri" w:eastAsia="Calibri" w:cs="Calibri"/>
          <w:sz w:val="24"/>
          <w:szCs w:val="24"/>
        </w:rPr>
        <w:t xml:space="preserve">ittee </w:t>
      </w:r>
      <w:r w:rsidRPr="4BD7D1E9" w:rsidR="195E79A5">
        <w:rPr>
          <w:rFonts w:ascii="Calibri" w:hAnsi="Calibri" w:eastAsia="Calibri" w:cs="Calibri"/>
          <w:sz w:val="24"/>
          <w:szCs w:val="24"/>
        </w:rPr>
        <w:t>m</w:t>
      </w:r>
      <w:r w:rsidRPr="4BD7D1E9">
        <w:rPr>
          <w:rFonts w:ascii="Calibri" w:hAnsi="Calibri" w:eastAsia="Calibri" w:cs="Calibri"/>
          <w:sz w:val="24"/>
          <w:szCs w:val="24"/>
        </w:rPr>
        <w:t>eetings,</w:t>
      </w:r>
      <w:r w:rsidRPr="4BD7D1E9" w:rsidR="58630B68">
        <w:rPr>
          <w:rFonts w:ascii="Calibri" w:hAnsi="Calibri" w:eastAsia="Calibri" w:cs="Calibri"/>
          <w:sz w:val="24"/>
          <w:szCs w:val="24"/>
        </w:rPr>
        <w:t xml:space="preserve"> the group worked with our TA providers to</w:t>
      </w:r>
      <w:r w:rsidRPr="4BD7D1E9">
        <w:rPr>
          <w:rFonts w:ascii="Calibri" w:hAnsi="Calibri" w:eastAsia="Calibri" w:cs="Calibri"/>
          <w:sz w:val="24"/>
          <w:szCs w:val="24"/>
        </w:rPr>
        <w:t xml:space="preserve"> </w:t>
      </w:r>
      <w:r w:rsidRPr="4BD7D1E9" w:rsidR="02EB146D">
        <w:rPr>
          <w:rFonts w:ascii="Calibri" w:hAnsi="Calibri" w:eastAsia="Calibri" w:cs="Calibri"/>
          <w:sz w:val="24"/>
          <w:szCs w:val="24"/>
        </w:rPr>
        <w:t>identify</w:t>
      </w:r>
      <w:r w:rsidRPr="4BD7D1E9">
        <w:rPr>
          <w:rFonts w:ascii="Calibri" w:hAnsi="Calibri" w:eastAsia="Calibri" w:cs="Calibri"/>
          <w:sz w:val="24"/>
          <w:szCs w:val="24"/>
        </w:rPr>
        <w:t xml:space="preserve"> which questions on the assessment tool should be</w:t>
      </w:r>
      <w:r w:rsidRPr="4BD7D1E9" w:rsidR="3CB92DB5">
        <w:rPr>
          <w:rFonts w:ascii="Calibri" w:hAnsi="Calibri" w:eastAsia="Calibri" w:cs="Calibri"/>
          <w:sz w:val="24"/>
          <w:szCs w:val="24"/>
        </w:rPr>
        <w:t xml:space="preserve"> reviewed in the upcoming Assessment Tool Evaluation </w:t>
      </w:r>
      <w:r w:rsidRPr="4BD7D1E9" w:rsidR="4818725E">
        <w:rPr>
          <w:rFonts w:ascii="Calibri" w:hAnsi="Calibri" w:eastAsia="Calibri" w:cs="Calibri"/>
          <w:sz w:val="24"/>
          <w:szCs w:val="24"/>
        </w:rPr>
        <w:t xml:space="preserve">Community </w:t>
      </w:r>
      <w:r w:rsidRPr="4BD7D1E9" w:rsidR="3CB92DB5">
        <w:rPr>
          <w:rFonts w:ascii="Calibri" w:hAnsi="Calibri" w:eastAsia="Calibri" w:cs="Calibri"/>
          <w:sz w:val="24"/>
          <w:szCs w:val="24"/>
        </w:rPr>
        <w:t>Listening Sessions.</w:t>
      </w:r>
      <w:r w:rsidRPr="4BD7D1E9" w:rsidR="729ADDBD">
        <w:rPr>
          <w:rFonts w:ascii="Calibri" w:hAnsi="Calibri" w:eastAsia="Calibri" w:cs="Calibri"/>
          <w:sz w:val="24"/>
          <w:szCs w:val="24"/>
        </w:rPr>
        <w:t xml:space="preserve"> </w:t>
      </w:r>
      <w:r w:rsidRPr="4BD7D1E9" w:rsidR="43C68456">
        <w:rPr>
          <w:rFonts w:ascii="Calibri" w:hAnsi="Calibri" w:eastAsia="Calibri" w:cs="Calibri"/>
          <w:sz w:val="24"/>
          <w:szCs w:val="24"/>
        </w:rPr>
        <w:t xml:space="preserve">These Listening Sessions will be </w:t>
      </w:r>
      <w:r w:rsidRPr="4BD7D1E9" w:rsidR="1A872B8E">
        <w:rPr>
          <w:rFonts w:ascii="Calibri" w:hAnsi="Calibri" w:eastAsia="Calibri" w:cs="Calibri"/>
          <w:sz w:val="24"/>
          <w:szCs w:val="24"/>
        </w:rPr>
        <w:t>occurring</w:t>
      </w:r>
      <w:r w:rsidRPr="4BD7D1E9" w:rsidR="43C68456">
        <w:rPr>
          <w:rFonts w:ascii="Calibri" w:hAnsi="Calibri" w:eastAsia="Calibri" w:cs="Calibri"/>
          <w:sz w:val="24"/>
          <w:szCs w:val="24"/>
        </w:rPr>
        <w:t xml:space="preserve"> in the month of March, and there will be in person Listening Sessions with the TAC providers in April</w:t>
      </w:r>
      <w:r w:rsidRPr="4BD7D1E9" w:rsidR="45892D53">
        <w:rPr>
          <w:rFonts w:ascii="Calibri" w:hAnsi="Calibri" w:eastAsia="Calibri" w:cs="Calibri"/>
          <w:sz w:val="24"/>
          <w:szCs w:val="24"/>
        </w:rPr>
        <w:t xml:space="preserve"> for feedback on the CE System as a whole. After these listening sessions, the Coordinated Entry Committee will hear from the TA Providers about the feedback shared at the Listening Sessions a</w:t>
      </w:r>
      <w:r w:rsidRPr="4BD7D1E9" w:rsidR="5B3D8F6B">
        <w:rPr>
          <w:rFonts w:ascii="Calibri" w:hAnsi="Calibri" w:eastAsia="Calibri" w:cs="Calibri"/>
          <w:sz w:val="24"/>
          <w:szCs w:val="24"/>
        </w:rPr>
        <w:t>nd</w:t>
      </w:r>
      <w:r w:rsidRPr="4BD7D1E9" w:rsidR="618CCE8F">
        <w:rPr>
          <w:rFonts w:ascii="Calibri" w:hAnsi="Calibri" w:eastAsia="Calibri" w:cs="Calibri"/>
          <w:sz w:val="24"/>
          <w:szCs w:val="24"/>
        </w:rPr>
        <w:t xml:space="preserve"> a summary of the recommendations that the TA providers have for improvements to our </w:t>
      </w:r>
      <w:r w:rsidRPr="4BD7D1E9" w:rsidR="66186FF7">
        <w:rPr>
          <w:rFonts w:ascii="Calibri" w:hAnsi="Calibri" w:eastAsia="Calibri" w:cs="Calibri"/>
          <w:sz w:val="24"/>
          <w:szCs w:val="24"/>
        </w:rPr>
        <w:t>Coordinated</w:t>
      </w:r>
      <w:r w:rsidRPr="4BD7D1E9" w:rsidR="618CCE8F">
        <w:rPr>
          <w:rFonts w:ascii="Calibri" w:hAnsi="Calibri" w:eastAsia="Calibri" w:cs="Calibri"/>
          <w:sz w:val="24"/>
          <w:szCs w:val="24"/>
        </w:rPr>
        <w:t xml:space="preserve"> Entry System. In the meantime,</w:t>
      </w:r>
      <w:r w:rsidRPr="4BD7D1E9" w:rsidR="600E8B32">
        <w:rPr>
          <w:rFonts w:ascii="Calibri" w:hAnsi="Calibri" w:eastAsia="Calibri" w:cs="Calibri"/>
          <w:sz w:val="24"/>
          <w:szCs w:val="24"/>
        </w:rPr>
        <w:t xml:space="preserve"> we will not be holding a CE Committee meeting in April as our TA providers </w:t>
      </w:r>
      <w:r w:rsidRPr="4BD7D1E9" w:rsidR="4FA8660D">
        <w:rPr>
          <w:rFonts w:ascii="Calibri" w:hAnsi="Calibri" w:eastAsia="Calibri" w:cs="Calibri"/>
          <w:sz w:val="24"/>
          <w:szCs w:val="24"/>
        </w:rPr>
        <w:t xml:space="preserve">and CE Committee members </w:t>
      </w:r>
      <w:r w:rsidRPr="4BD7D1E9" w:rsidR="600E8B32">
        <w:rPr>
          <w:rFonts w:ascii="Calibri" w:hAnsi="Calibri" w:eastAsia="Calibri" w:cs="Calibri"/>
          <w:sz w:val="24"/>
          <w:szCs w:val="24"/>
        </w:rPr>
        <w:t xml:space="preserve">will be busy with the Listening Sessions. </w:t>
      </w:r>
    </w:p>
    <w:p w:rsidR="0554F431" w:rsidP="4BD7D1E9" w:rsidRDefault="5318D76F" w14:paraId="13DB1C11" w14:textId="73EB0334">
      <w:pPr>
        <w:spacing w:beforeAutospacing="1" w:afterAutospacing="1" w:line="276" w:lineRule="auto"/>
        <w:rPr>
          <w:rFonts w:ascii="Calibri" w:hAnsi="Calibri" w:eastAsia="Calibri" w:cs="Calibri"/>
          <w:sz w:val="24"/>
          <w:szCs w:val="24"/>
          <w:vertAlign w:val="superscript"/>
        </w:rPr>
      </w:pPr>
      <w:r w:rsidRPr="4BD7D1E9">
        <w:rPr>
          <w:rFonts w:ascii="Calibri" w:hAnsi="Calibri" w:eastAsia="Calibri" w:cs="Calibri"/>
          <w:sz w:val="24"/>
          <w:szCs w:val="24"/>
        </w:rPr>
        <w:t xml:space="preserve">The next meeting is scheduled </w:t>
      </w:r>
      <w:r w:rsidRPr="4BD7D1E9" w:rsidR="57937B63">
        <w:rPr>
          <w:rFonts w:ascii="Calibri" w:hAnsi="Calibri" w:eastAsia="Calibri" w:cs="Calibri"/>
          <w:sz w:val="24"/>
          <w:szCs w:val="24"/>
        </w:rPr>
        <w:t>for</w:t>
      </w:r>
      <w:r w:rsidRPr="4BD7D1E9" w:rsidR="6B0C7EAF">
        <w:rPr>
          <w:rFonts w:ascii="Calibri" w:hAnsi="Calibri" w:eastAsia="Calibri" w:cs="Calibri"/>
          <w:sz w:val="24"/>
          <w:szCs w:val="24"/>
        </w:rPr>
        <w:t xml:space="preserve"> May 5</w:t>
      </w:r>
      <w:r w:rsidRPr="4BD7D1E9" w:rsidR="6B0C7EAF">
        <w:rPr>
          <w:rFonts w:ascii="Calibri" w:hAnsi="Calibri" w:eastAsia="Calibri" w:cs="Calibri"/>
          <w:sz w:val="24"/>
          <w:szCs w:val="24"/>
          <w:vertAlign w:val="superscript"/>
        </w:rPr>
        <w:t>th</w:t>
      </w:r>
      <w:r w:rsidRPr="4BD7D1E9" w:rsidR="6B0C7EAF">
        <w:rPr>
          <w:rFonts w:ascii="Calibri" w:hAnsi="Calibri" w:eastAsia="Calibri" w:cs="Calibri"/>
          <w:sz w:val="24"/>
          <w:szCs w:val="24"/>
        </w:rPr>
        <w:t xml:space="preserve"> 11:30am – 1pm. </w:t>
      </w:r>
    </w:p>
    <w:p w:rsidRPr="002C3385" w:rsidR="007F250D" w:rsidP="4BD7D1E9" w:rsidRDefault="096C82FF" w14:paraId="5986FDFA" w14:textId="77777777">
      <w:pPr>
        <w:pStyle w:val="Heading2"/>
        <w:spacing w:line="276" w:lineRule="auto"/>
        <w:rPr>
          <w:rFonts w:eastAsia="Calibri"/>
          <w:color w:val="000000" w:themeColor="text1"/>
          <w:sz w:val="32"/>
          <w:szCs w:val="32"/>
        </w:rPr>
      </w:pPr>
      <w:bookmarkStart w:name="_Toc1078928542" w:id="15"/>
      <w:commentRangeStart w:id="16"/>
      <w:r w:rsidRPr="4BD7D1E9">
        <w:rPr>
          <w:rFonts w:eastAsia="Calibri"/>
          <w:color w:val="000000" w:themeColor="text1"/>
          <w:sz w:val="32"/>
          <w:szCs w:val="32"/>
        </w:rPr>
        <w:t>Data Evaluation Committee</w:t>
      </w:r>
      <w:bookmarkEnd w:id="15"/>
      <w:commentRangeEnd w:id="16"/>
      <w:r w:rsidRPr="002C3385" w:rsidR="1FB8E097">
        <w:rPr>
          <w:rStyle w:val="CommentReference"/>
          <w:rFonts w:eastAsia="Calibri"/>
          <w:color w:val="000000" w:themeColor="text1"/>
          <w:sz w:val="32"/>
          <w:szCs w:val="32"/>
        </w:rPr>
        <w:commentReference w:id="16"/>
      </w:r>
    </w:p>
    <w:p w:rsidR="4FC5691E" w:rsidP="4BD7D1E9" w:rsidRDefault="29BFDC8C" w14:paraId="68340E78" w14:textId="64F5572B">
      <w:pPr>
        <w:spacing w:beforeAutospacing="1" w:afterAutospacing="1" w:line="276" w:lineRule="auto"/>
        <w:rPr>
          <w:rFonts w:eastAsiaTheme="minorEastAsia"/>
          <w:color w:val="000000" w:themeColor="text1"/>
          <w:sz w:val="24"/>
          <w:szCs w:val="24"/>
        </w:rPr>
      </w:pPr>
      <w:r w:rsidRPr="4BD7D1E9">
        <w:rPr>
          <w:rFonts w:eastAsiaTheme="minorEastAsia"/>
          <w:color w:val="000000" w:themeColor="text1"/>
          <w:sz w:val="24"/>
          <w:szCs w:val="24"/>
        </w:rPr>
        <w:t xml:space="preserve">The Data Evaluation Committee has been working on leading the CoC's Gaps Analysis report, which consisted of a survey as well as listening sessions with people with lived experience of homelessness. Recommendations for the report have been made and a draft </w:t>
      </w:r>
      <w:r w:rsidRPr="4BD7D1E9" w:rsidR="332ABF88">
        <w:rPr>
          <w:rFonts w:eastAsiaTheme="minorEastAsia"/>
          <w:color w:val="000000" w:themeColor="text1"/>
          <w:sz w:val="24"/>
          <w:szCs w:val="24"/>
        </w:rPr>
        <w:t xml:space="preserve">has been </w:t>
      </w:r>
      <w:r w:rsidRPr="4BD7D1E9">
        <w:rPr>
          <w:rFonts w:eastAsiaTheme="minorEastAsia"/>
          <w:color w:val="000000" w:themeColor="text1"/>
          <w:sz w:val="24"/>
          <w:szCs w:val="24"/>
        </w:rPr>
        <w:t>developed</w:t>
      </w:r>
      <w:r w:rsidRPr="4BD7D1E9" w:rsidR="05DF8678">
        <w:rPr>
          <w:rFonts w:eastAsiaTheme="minorEastAsia"/>
          <w:color w:val="000000" w:themeColor="text1"/>
          <w:sz w:val="24"/>
          <w:szCs w:val="24"/>
        </w:rPr>
        <w:t xml:space="preserve"> and is being reviewed and edited by the committee currently</w:t>
      </w:r>
      <w:r w:rsidRPr="4BD7D1E9">
        <w:rPr>
          <w:rFonts w:eastAsiaTheme="minorEastAsia"/>
          <w:color w:val="000000" w:themeColor="text1"/>
          <w:sz w:val="24"/>
          <w:szCs w:val="24"/>
        </w:rPr>
        <w:t>. The Data Evaluation Committee will present the draft to the CoC Board before making it publicly available. Outside of CoC eligible funding opportunities, the biggest resource seen as a gap/need across the Three County region is homelessness prevention.</w:t>
      </w:r>
    </w:p>
    <w:p w:rsidR="4FC5691E" w:rsidP="4BD7D1E9" w:rsidRDefault="29BFDC8C" w14:paraId="6ACFA151" w14:textId="5CEA5A2F">
      <w:pPr>
        <w:spacing w:beforeAutospacing="1" w:afterAutospacing="1" w:line="276" w:lineRule="auto"/>
        <w:rPr>
          <w:rFonts w:eastAsiaTheme="minorEastAsia"/>
          <w:color w:val="000000" w:themeColor="text1"/>
          <w:sz w:val="24"/>
          <w:szCs w:val="24"/>
        </w:rPr>
      </w:pPr>
      <w:r w:rsidRPr="4BD7D1E9">
        <w:rPr>
          <w:rFonts w:eastAsiaTheme="minorEastAsia"/>
          <w:color w:val="000000" w:themeColor="text1"/>
          <w:sz w:val="24"/>
          <w:szCs w:val="24"/>
        </w:rPr>
        <w:t xml:space="preserve">In addition to the Gaps Analysis, the Data Evaluation Committee has been assisting the CoC with </w:t>
      </w:r>
      <w:r w:rsidRPr="4BD7D1E9" w:rsidR="1B139195">
        <w:rPr>
          <w:rFonts w:eastAsiaTheme="minorEastAsia"/>
          <w:color w:val="000000" w:themeColor="text1"/>
          <w:sz w:val="24"/>
          <w:szCs w:val="24"/>
        </w:rPr>
        <w:t>planning and implementing the use of the ‘Inventory Module’ within the CoC’s CAPV Clarity HMIS. When implemented, this module will add a current inventory of available and occupi</w:t>
      </w:r>
      <w:r w:rsidRPr="4BD7D1E9" w:rsidR="126D2930">
        <w:rPr>
          <w:rFonts w:eastAsiaTheme="minorEastAsia"/>
          <w:color w:val="000000" w:themeColor="text1"/>
          <w:sz w:val="24"/>
          <w:szCs w:val="24"/>
        </w:rPr>
        <w:t xml:space="preserve">ed permanent housing beds and units within the Three County CoC which participate in </w:t>
      </w:r>
      <w:r w:rsidRPr="4BD7D1E9" w:rsidR="126D2930">
        <w:rPr>
          <w:rFonts w:eastAsiaTheme="minorEastAsia"/>
          <w:color w:val="000000" w:themeColor="text1"/>
          <w:sz w:val="24"/>
          <w:szCs w:val="24"/>
        </w:rPr>
        <w:lastRenderedPageBreak/>
        <w:t>the Coordinated Entry system. There is a small amount of basic inventory information in the HMIS currently but this new module will include eligibility information, special</w:t>
      </w:r>
      <w:r w:rsidRPr="4BD7D1E9" w:rsidR="135D092D">
        <w:rPr>
          <w:rFonts w:eastAsiaTheme="minorEastAsia"/>
          <w:color w:val="000000" w:themeColor="text1"/>
          <w:sz w:val="24"/>
          <w:szCs w:val="24"/>
        </w:rPr>
        <w:t xml:space="preserve"> characteristics about a unit, and occupancy status which will assist the referral process through coordinated entry. Implementing the Inventory Module involves co</w:t>
      </w:r>
      <w:r w:rsidRPr="4BD7D1E9" w:rsidR="148EBAC0">
        <w:rPr>
          <w:rFonts w:eastAsiaTheme="minorEastAsia"/>
          <w:color w:val="000000" w:themeColor="text1"/>
          <w:sz w:val="24"/>
          <w:szCs w:val="24"/>
        </w:rPr>
        <w:t xml:space="preserve">llecting a considerable amount of information from housing providers and building out the structure in the system- the Data Evaluation Committee </w:t>
      </w:r>
      <w:r w:rsidRPr="4BD7D1E9" w:rsidR="4EBFC9EA">
        <w:rPr>
          <w:rFonts w:eastAsiaTheme="minorEastAsia"/>
          <w:color w:val="000000" w:themeColor="text1"/>
          <w:sz w:val="24"/>
          <w:szCs w:val="24"/>
        </w:rPr>
        <w:t xml:space="preserve">is helping </w:t>
      </w:r>
      <w:r w:rsidRPr="4BD7D1E9" w:rsidR="148EBAC0">
        <w:rPr>
          <w:rFonts w:eastAsiaTheme="minorEastAsia"/>
          <w:color w:val="000000" w:themeColor="text1"/>
          <w:sz w:val="24"/>
          <w:szCs w:val="24"/>
        </w:rPr>
        <w:t>with this implementation by reviewing and brainstorming unit</w:t>
      </w:r>
      <w:r w:rsidRPr="4BD7D1E9" w:rsidR="658B8483">
        <w:rPr>
          <w:rFonts w:eastAsiaTheme="minorEastAsia"/>
          <w:color w:val="000000" w:themeColor="text1"/>
          <w:sz w:val="24"/>
          <w:szCs w:val="24"/>
        </w:rPr>
        <w:t xml:space="preserve"> information and naming conventions</w:t>
      </w:r>
      <w:r w:rsidRPr="4BD7D1E9" w:rsidR="449BA82E">
        <w:rPr>
          <w:rFonts w:eastAsiaTheme="minorEastAsia"/>
          <w:color w:val="000000" w:themeColor="text1"/>
          <w:sz w:val="24"/>
          <w:szCs w:val="24"/>
        </w:rPr>
        <w:t xml:space="preserve"> for the setup process.</w:t>
      </w:r>
    </w:p>
    <w:p w:rsidR="7A03CFCF" w:rsidP="4E4DCE51" w:rsidRDefault="29BFDC8C" w14:paraId="42F79EAE" w14:textId="09583397">
      <w:pPr>
        <w:spacing w:beforeAutospacing="on" w:afterAutospacing="on" w:line="276" w:lineRule="auto"/>
        <w:rPr>
          <w:rFonts w:eastAsia="ＭＳ 明朝" w:eastAsiaTheme="minorEastAsia"/>
          <w:color w:val="000000" w:themeColor="text1"/>
          <w:sz w:val="24"/>
          <w:szCs w:val="24"/>
        </w:rPr>
      </w:pPr>
      <w:r w:rsidRPr="4E4DCE51" w:rsidR="29BFDC8C">
        <w:rPr>
          <w:rFonts w:eastAsia="ＭＳ 明朝" w:eastAsiaTheme="minorEastAsia"/>
          <w:color w:val="000000" w:themeColor="text1" w:themeTint="FF" w:themeShade="FF"/>
          <w:sz w:val="24"/>
          <w:szCs w:val="24"/>
        </w:rPr>
        <w:t xml:space="preserve">The next Data Evaluation Committee Meeting is </w:t>
      </w:r>
      <w:r w:rsidRPr="4E4DCE51" w:rsidR="7EDC9FF9">
        <w:rPr>
          <w:rFonts w:eastAsia="ＭＳ 明朝" w:eastAsiaTheme="minorEastAsia"/>
          <w:color w:val="000000" w:themeColor="text1" w:themeTint="FF" w:themeShade="FF"/>
          <w:sz w:val="24"/>
          <w:szCs w:val="24"/>
        </w:rPr>
        <w:t xml:space="preserve">April </w:t>
      </w:r>
      <w:r w:rsidRPr="4E4DCE51" w:rsidR="60957ADC">
        <w:rPr>
          <w:rFonts w:eastAsia="ＭＳ 明朝" w:eastAsiaTheme="minorEastAsia"/>
          <w:color w:val="000000" w:themeColor="text1" w:themeTint="FF" w:themeShade="FF"/>
          <w:sz w:val="24"/>
          <w:szCs w:val="24"/>
        </w:rPr>
        <w:t>13</w:t>
      </w:r>
      <w:r w:rsidRPr="4E4DCE51" w:rsidR="7EDC9FF9">
        <w:rPr>
          <w:rFonts w:eastAsia="ＭＳ 明朝" w:eastAsiaTheme="minorEastAsia"/>
          <w:color w:val="000000" w:themeColor="text1" w:themeTint="FF" w:themeShade="FF"/>
          <w:sz w:val="24"/>
          <w:szCs w:val="24"/>
          <w:vertAlign w:val="superscript"/>
        </w:rPr>
        <w:t>th</w:t>
      </w:r>
      <w:r w:rsidRPr="4E4DCE51" w:rsidR="7EDC9FF9">
        <w:rPr>
          <w:rFonts w:eastAsia="ＭＳ 明朝" w:eastAsiaTheme="minorEastAsia"/>
          <w:color w:val="000000" w:themeColor="text1" w:themeTint="FF" w:themeShade="FF"/>
          <w:sz w:val="24"/>
          <w:szCs w:val="24"/>
        </w:rPr>
        <w:t xml:space="preserve"> from 11:30am-1pm</w:t>
      </w:r>
      <w:r w:rsidRPr="4E4DCE51" w:rsidR="29BFDC8C">
        <w:rPr>
          <w:rFonts w:eastAsia="ＭＳ 明朝" w:eastAsiaTheme="minorEastAsia"/>
          <w:color w:val="000000" w:themeColor="text1" w:themeTint="FF" w:themeShade="FF"/>
          <w:sz w:val="24"/>
          <w:szCs w:val="24"/>
        </w:rPr>
        <w:t>.</w:t>
      </w:r>
    </w:p>
    <w:p w:rsidRPr="002C3385" w:rsidR="00454771" w:rsidP="4BD7D1E9" w:rsidRDefault="3C406805" w14:paraId="6F5ED19D" w14:textId="18D3CA98">
      <w:pPr>
        <w:pStyle w:val="Heading2"/>
        <w:spacing w:line="276" w:lineRule="auto"/>
        <w:rPr>
          <w:rFonts w:eastAsia="Calibri"/>
          <w:color w:val="000000" w:themeColor="text1"/>
          <w:sz w:val="32"/>
          <w:szCs w:val="32"/>
        </w:rPr>
      </w:pPr>
      <w:bookmarkStart w:name="_Toc1092053099" w:id="17"/>
      <w:r w:rsidRPr="4BD7D1E9">
        <w:rPr>
          <w:rFonts w:eastAsia="Calibri"/>
          <w:color w:val="000000" w:themeColor="text1"/>
          <w:sz w:val="32"/>
          <w:szCs w:val="32"/>
        </w:rPr>
        <w:t>D</w:t>
      </w:r>
      <w:r w:rsidRPr="4BD7D1E9" w:rsidR="5E98CB19">
        <w:rPr>
          <w:rFonts w:eastAsia="Calibri"/>
          <w:color w:val="000000" w:themeColor="text1"/>
          <w:sz w:val="32"/>
          <w:szCs w:val="32"/>
        </w:rPr>
        <w:t xml:space="preserve">omestic </w:t>
      </w:r>
      <w:r w:rsidRPr="4BD7D1E9">
        <w:rPr>
          <w:rFonts w:eastAsia="Calibri"/>
          <w:color w:val="000000" w:themeColor="text1"/>
          <w:sz w:val="32"/>
          <w:szCs w:val="32"/>
        </w:rPr>
        <w:t>V</w:t>
      </w:r>
      <w:r w:rsidRPr="4BD7D1E9" w:rsidR="5E98CB19">
        <w:rPr>
          <w:rFonts w:eastAsia="Calibri"/>
          <w:color w:val="000000" w:themeColor="text1"/>
          <w:sz w:val="32"/>
          <w:szCs w:val="32"/>
        </w:rPr>
        <w:t>iolence (DV)</w:t>
      </w:r>
      <w:r w:rsidRPr="4BD7D1E9">
        <w:rPr>
          <w:rFonts w:eastAsia="Calibri"/>
          <w:color w:val="000000" w:themeColor="text1"/>
          <w:sz w:val="32"/>
          <w:szCs w:val="32"/>
        </w:rPr>
        <w:t xml:space="preserve"> Expansion</w:t>
      </w:r>
      <w:r w:rsidRPr="4BD7D1E9" w:rsidR="23ECB277">
        <w:rPr>
          <w:rFonts w:eastAsia="Calibri"/>
          <w:color w:val="000000" w:themeColor="text1"/>
          <w:sz w:val="32"/>
          <w:szCs w:val="32"/>
        </w:rPr>
        <w:t xml:space="preserve"> Committee</w:t>
      </w:r>
      <w:bookmarkEnd w:id="17"/>
    </w:p>
    <w:p w:rsidR="531A0E6E" w:rsidP="4BD7D1E9" w:rsidRDefault="631CB8D1" w14:paraId="1BF785D1" w14:textId="4AF4B746">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T</w:t>
      </w:r>
      <w:r w:rsidRPr="4BD7D1E9" w:rsidR="0F5EAB9D">
        <w:rPr>
          <w:rFonts w:eastAsiaTheme="minorEastAsia"/>
          <w:color w:val="000000" w:themeColor="text1"/>
          <w:sz w:val="24"/>
          <w:szCs w:val="24"/>
        </w:rPr>
        <w:t xml:space="preserve">he DV Expansion </w:t>
      </w:r>
      <w:r w:rsidRPr="4BD7D1E9" w:rsidR="4BD5A224">
        <w:rPr>
          <w:rFonts w:eastAsiaTheme="minorEastAsia"/>
          <w:color w:val="000000" w:themeColor="text1"/>
          <w:sz w:val="24"/>
          <w:szCs w:val="24"/>
        </w:rPr>
        <w:t>Committee</w:t>
      </w:r>
      <w:r w:rsidRPr="4BD7D1E9" w:rsidR="66DE014B">
        <w:rPr>
          <w:rFonts w:eastAsiaTheme="minorEastAsia"/>
          <w:color w:val="000000" w:themeColor="text1"/>
          <w:sz w:val="24"/>
          <w:szCs w:val="24"/>
        </w:rPr>
        <w:t xml:space="preserve"> </w:t>
      </w:r>
      <w:r w:rsidRPr="4BD7D1E9" w:rsidR="5EA89AD1">
        <w:rPr>
          <w:rFonts w:eastAsiaTheme="minorEastAsia"/>
          <w:color w:val="000000" w:themeColor="text1"/>
          <w:sz w:val="24"/>
          <w:szCs w:val="24"/>
        </w:rPr>
        <w:t xml:space="preserve">last met on </w:t>
      </w:r>
      <w:r w:rsidRPr="4BD7D1E9" w:rsidR="29B9EE10">
        <w:rPr>
          <w:rFonts w:eastAsiaTheme="minorEastAsia"/>
          <w:color w:val="000000" w:themeColor="text1"/>
          <w:sz w:val="24"/>
          <w:szCs w:val="24"/>
        </w:rPr>
        <w:t>February 20</w:t>
      </w:r>
      <w:r w:rsidRPr="4BD7D1E9" w:rsidR="29B9EE10">
        <w:rPr>
          <w:rFonts w:eastAsiaTheme="minorEastAsia"/>
          <w:color w:val="000000" w:themeColor="text1"/>
          <w:sz w:val="24"/>
          <w:szCs w:val="24"/>
          <w:vertAlign w:val="superscript"/>
        </w:rPr>
        <w:t>th</w:t>
      </w:r>
      <w:r w:rsidRPr="4BD7D1E9" w:rsidR="29B9EE10">
        <w:rPr>
          <w:rFonts w:eastAsiaTheme="minorEastAsia"/>
          <w:color w:val="000000" w:themeColor="text1"/>
          <w:sz w:val="24"/>
          <w:szCs w:val="24"/>
        </w:rPr>
        <w:t xml:space="preserve">. </w:t>
      </w:r>
      <w:r w:rsidRPr="4BD7D1E9" w:rsidR="3420DFD3">
        <w:rPr>
          <w:rFonts w:eastAsiaTheme="minorEastAsia"/>
          <w:color w:val="000000" w:themeColor="text1"/>
          <w:sz w:val="24"/>
          <w:szCs w:val="24"/>
        </w:rPr>
        <w:t xml:space="preserve"> </w:t>
      </w:r>
    </w:p>
    <w:p w:rsidR="5EFD6423" w:rsidP="4BD7D1E9" w:rsidRDefault="0538FD1A" w14:paraId="66DCF0FC" w14:textId="047E4950">
      <w:pPr>
        <w:shd w:val="clear" w:color="auto" w:fill="FFFFFF" w:themeFill="background1"/>
        <w:spacing w:line="276" w:lineRule="auto"/>
        <w:rPr>
          <w:rFonts w:eastAsiaTheme="minorEastAsia"/>
          <w:color w:val="000000" w:themeColor="text1"/>
          <w:sz w:val="24"/>
          <w:szCs w:val="24"/>
        </w:rPr>
      </w:pPr>
      <w:r w:rsidRPr="4BD7D1E9">
        <w:rPr>
          <w:rFonts w:eastAsiaTheme="minorEastAsia"/>
          <w:color w:val="000000" w:themeColor="text1"/>
          <w:sz w:val="24"/>
          <w:szCs w:val="24"/>
        </w:rPr>
        <w:t xml:space="preserve">At this meeting, </w:t>
      </w:r>
      <w:r w:rsidRPr="4BD7D1E9" w:rsidR="50E6C33A">
        <w:rPr>
          <w:rFonts w:eastAsiaTheme="minorEastAsia"/>
          <w:color w:val="000000" w:themeColor="text1"/>
          <w:sz w:val="24"/>
          <w:szCs w:val="24"/>
        </w:rPr>
        <w:t xml:space="preserve">the Committee </w:t>
      </w:r>
      <w:r w:rsidRPr="4BD7D1E9" w:rsidR="17C4A6B6">
        <w:rPr>
          <w:rFonts w:eastAsiaTheme="minorEastAsia"/>
          <w:color w:val="000000" w:themeColor="text1"/>
          <w:sz w:val="24"/>
          <w:szCs w:val="24"/>
        </w:rPr>
        <w:t xml:space="preserve">agreed to move forward with the ‘crisis tool’ process that began in 2023. The Committee’s vision is that a short DV screening tool will be integrated into shelter intake processes. </w:t>
      </w:r>
      <w:r w:rsidRPr="4BD7D1E9" w:rsidR="39C665A9">
        <w:rPr>
          <w:rFonts w:eastAsiaTheme="minorEastAsia"/>
          <w:color w:val="000000" w:themeColor="text1"/>
          <w:sz w:val="24"/>
          <w:szCs w:val="24"/>
        </w:rPr>
        <w:t>This will allow shelter staff to connect individuals</w:t>
      </w:r>
      <w:r w:rsidRPr="4BD7D1E9" w:rsidR="572066FA">
        <w:rPr>
          <w:rFonts w:eastAsiaTheme="minorEastAsia"/>
          <w:color w:val="000000" w:themeColor="text1"/>
          <w:sz w:val="24"/>
          <w:szCs w:val="24"/>
        </w:rPr>
        <w:t xml:space="preserve"> (via a warm handoff)</w:t>
      </w:r>
      <w:r w:rsidRPr="4BD7D1E9" w:rsidR="39C665A9">
        <w:rPr>
          <w:rFonts w:eastAsiaTheme="minorEastAsia"/>
          <w:color w:val="000000" w:themeColor="text1"/>
          <w:sz w:val="24"/>
          <w:szCs w:val="24"/>
        </w:rPr>
        <w:t xml:space="preserve"> with local Victim Service Providers.</w:t>
      </w:r>
      <w:r w:rsidRPr="4BD7D1E9" w:rsidR="6A4ABA93">
        <w:rPr>
          <w:rFonts w:eastAsiaTheme="minorEastAsia"/>
          <w:color w:val="000000" w:themeColor="text1"/>
          <w:sz w:val="24"/>
          <w:szCs w:val="24"/>
        </w:rPr>
        <w:t xml:space="preserve"> The exact questions have not been decided on, but it will look similar to </w:t>
      </w:r>
      <w:r w:rsidRPr="4BD7D1E9" w:rsidR="1675786B">
        <w:rPr>
          <w:rFonts w:eastAsiaTheme="minorEastAsia"/>
          <w:color w:val="000000" w:themeColor="text1"/>
          <w:sz w:val="24"/>
          <w:szCs w:val="24"/>
        </w:rPr>
        <w:t>many existing screening tools. Next steps include bringing shelter staff into the conversation, finaliz</w:t>
      </w:r>
      <w:r w:rsidRPr="4BD7D1E9" w:rsidR="38C93BA0">
        <w:rPr>
          <w:rFonts w:eastAsiaTheme="minorEastAsia"/>
          <w:color w:val="000000" w:themeColor="text1"/>
          <w:sz w:val="24"/>
          <w:szCs w:val="24"/>
        </w:rPr>
        <w:t xml:space="preserve">ing the questions, and </w:t>
      </w:r>
      <w:r w:rsidRPr="4BD7D1E9" w:rsidR="1675786B">
        <w:rPr>
          <w:rFonts w:eastAsiaTheme="minorEastAsia"/>
          <w:color w:val="000000" w:themeColor="text1"/>
          <w:sz w:val="24"/>
          <w:szCs w:val="24"/>
        </w:rPr>
        <w:t>developing training and guidance</w:t>
      </w:r>
      <w:r w:rsidRPr="4BD7D1E9" w:rsidR="1DE52B28">
        <w:rPr>
          <w:rFonts w:eastAsiaTheme="minorEastAsia"/>
          <w:color w:val="000000" w:themeColor="text1"/>
          <w:sz w:val="24"/>
          <w:szCs w:val="24"/>
        </w:rPr>
        <w:t>.</w:t>
      </w:r>
    </w:p>
    <w:p w:rsidR="7A03CFCF" w:rsidP="4BD7D1E9" w:rsidRDefault="1675786B" w14:paraId="564ABF7C" w14:textId="0CF863E8">
      <w:pPr>
        <w:shd w:val="clear" w:color="auto" w:fill="FFFFFF" w:themeFill="background1"/>
        <w:spacing w:beforeAutospacing="1" w:afterAutospacing="1" w:line="276" w:lineRule="auto"/>
        <w:rPr>
          <w:rFonts w:eastAsiaTheme="minorEastAsia"/>
          <w:color w:val="000000" w:themeColor="text1"/>
          <w:sz w:val="24"/>
          <w:szCs w:val="24"/>
          <w:vertAlign w:val="superscript"/>
        </w:rPr>
      </w:pPr>
      <w:r w:rsidRPr="4BD7D1E9">
        <w:rPr>
          <w:rFonts w:eastAsiaTheme="minorEastAsia"/>
          <w:color w:val="000000" w:themeColor="text1"/>
          <w:sz w:val="24"/>
          <w:szCs w:val="24"/>
        </w:rPr>
        <w:t>The next meeting is scheduled for March 12</w:t>
      </w:r>
      <w:r w:rsidRPr="4BD7D1E9">
        <w:rPr>
          <w:rFonts w:eastAsiaTheme="minorEastAsia"/>
          <w:color w:val="000000" w:themeColor="text1"/>
          <w:sz w:val="24"/>
          <w:szCs w:val="24"/>
          <w:vertAlign w:val="superscript"/>
        </w:rPr>
        <w:t>th</w:t>
      </w:r>
      <w:r w:rsidRPr="4BD7D1E9">
        <w:rPr>
          <w:rFonts w:eastAsiaTheme="minorEastAsia"/>
          <w:color w:val="000000" w:themeColor="text1"/>
          <w:sz w:val="24"/>
          <w:szCs w:val="24"/>
        </w:rPr>
        <w:t xml:space="preserve">. </w:t>
      </w:r>
    </w:p>
    <w:p w:rsidRPr="002C3385" w:rsidR="00200A44" w:rsidP="4BD7D1E9" w:rsidRDefault="5CE6D5E1" w14:paraId="1560291F" w14:textId="72ADFB10">
      <w:pPr>
        <w:pStyle w:val="Heading2"/>
        <w:spacing w:line="276" w:lineRule="auto"/>
        <w:rPr>
          <w:rFonts w:eastAsia="Calibri"/>
          <w:color w:val="000000" w:themeColor="text1"/>
          <w:sz w:val="32"/>
          <w:szCs w:val="32"/>
        </w:rPr>
      </w:pPr>
      <w:bookmarkStart w:name="_Toc362374325" w:id="18"/>
      <w:commentRangeStart w:id="19"/>
      <w:r w:rsidRPr="4BD7D1E9">
        <w:rPr>
          <w:rFonts w:eastAsia="Calibri"/>
          <w:color w:val="000000" w:themeColor="text1"/>
          <w:sz w:val="32"/>
          <w:szCs w:val="32"/>
        </w:rPr>
        <w:t>People with Lived Experience</w:t>
      </w:r>
      <w:r w:rsidRPr="4BD7D1E9" w:rsidR="5E19283A">
        <w:rPr>
          <w:rFonts w:eastAsia="Calibri"/>
          <w:color w:val="000000" w:themeColor="text1"/>
          <w:sz w:val="32"/>
          <w:szCs w:val="32"/>
        </w:rPr>
        <w:t xml:space="preserve"> (PLE)</w:t>
      </w:r>
      <w:r w:rsidRPr="4BD7D1E9">
        <w:rPr>
          <w:rFonts w:eastAsia="Calibri"/>
          <w:color w:val="000000" w:themeColor="text1"/>
          <w:sz w:val="32"/>
          <w:szCs w:val="32"/>
        </w:rPr>
        <w:t xml:space="preserve"> Action Board</w:t>
      </w:r>
      <w:bookmarkEnd w:id="18"/>
      <w:commentRangeEnd w:id="19"/>
      <w:r w:rsidRPr="002C3385" w:rsidR="415F895F">
        <w:rPr>
          <w:rStyle w:val="CommentReference"/>
          <w:rFonts w:eastAsia="Calibri"/>
          <w:color w:val="000000" w:themeColor="text1"/>
          <w:sz w:val="32"/>
          <w:szCs w:val="32"/>
        </w:rPr>
        <w:commentReference w:id="19"/>
      </w:r>
    </w:p>
    <w:p w:rsidR="4BD7D1E9" w:rsidP="4BD7D1E9" w:rsidRDefault="4BD7D1E9" w14:paraId="0EE565CA" w14:textId="7E12335A">
      <w:pPr>
        <w:shd w:val="clear" w:color="auto" w:fill="FFFFFF" w:themeFill="background1"/>
        <w:spacing w:after="0" w:line="276" w:lineRule="auto"/>
        <w:rPr>
          <w:rFonts w:eastAsiaTheme="minorEastAsia"/>
          <w:color w:val="000000" w:themeColor="text1"/>
        </w:rPr>
      </w:pPr>
    </w:p>
    <w:p w:rsidRPr="002C3385" w:rsidR="002645A8" w:rsidP="4BD7D1E9" w:rsidRDefault="73CFFA10" w14:paraId="76460002" w14:textId="0E2D7518">
      <w:pPr>
        <w:shd w:val="clear" w:color="auto" w:fill="FFFFFF" w:themeFill="background1"/>
        <w:spacing w:after="0" w:line="276" w:lineRule="auto"/>
        <w:rPr>
          <w:rFonts w:eastAsiaTheme="minorEastAsia"/>
          <w:color w:val="000000" w:themeColor="text1"/>
          <w:sz w:val="24"/>
          <w:szCs w:val="24"/>
        </w:rPr>
      </w:pPr>
      <w:r w:rsidRPr="4BD7D1E9">
        <w:rPr>
          <w:rFonts w:eastAsiaTheme="minorEastAsia"/>
          <w:color w:val="000000" w:themeColor="text1"/>
          <w:sz w:val="24"/>
          <w:szCs w:val="24"/>
        </w:rPr>
        <w:t xml:space="preserve">The </w:t>
      </w:r>
      <w:r w:rsidRPr="4BD7D1E9" w:rsidR="5CFCF065">
        <w:rPr>
          <w:rFonts w:eastAsiaTheme="minorEastAsia"/>
          <w:color w:val="000000" w:themeColor="text1"/>
          <w:sz w:val="24"/>
          <w:szCs w:val="24"/>
        </w:rPr>
        <w:t>PLE</w:t>
      </w:r>
      <w:r w:rsidRPr="4BD7D1E9">
        <w:rPr>
          <w:rFonts w:eastAsiaTheme="minorEastAsia"/>
          <w:color w:val="000000" w:themeColor="text1"/>
          <w:sz w:val="24"/>
          <w:szCs w:val="24"/>
        </w:rPr>
        <w:t xml:space="preserve"> Action Board </w:t>
      </w:r>
      <w:r w:rsidRPr="4BD7D1E9" w:rsidR="273038D1">
        <w:rPr>
          <w:rFonts w:eastAsiaTheme="minorEastAsia"/>
          <w:color w:val="000000" w:themeColor="text1"/>
          <w:sz w:val="24"/>
          <w:szCs w:val="24"/>
        </w:rPr>
        <w:t xml:space="preserve">last met on </w:t>
      </w:r>
      <w:r w:rsidRPr="4BD7D1E9" w:rsidR="4CC65AE0">
        <w:rPr>
          <w:rFonts w:eastAsiaTheme="minorEastAsia"/>
          <w:color w:val="000000" w:themeColor="text1"/>
          <w:sz w:val="24"/>
          <w:szCs w:val="24"/>
        </w:rPr>
        <w:t>February</w:t>
      </w:r>
      <w:r w:rsidRPr="4BD7D1E9" w:rsidR="3D93BFD6">
        <w:rPr>
          <w:rFonts w:eastAsiaTheme="minorEastAsia"/>
          <w:color w:val="000000" w:themeColor="text1"/>
          <w:sz w:val="24"/>
          <w:szCs w:val="24"/>
        </w:rPr>
        <w:t xml:space="preserve"> </w:t>
      </w:r>
      <w:r w:rsidRPr="4BD7D1E9" w:rsidR="117D665A">
        <w:rPr>
          <w:rFonts w:eastAsiaTheme="minorEastAsia"/>
          <w:color w:val="000000" w:themeColor="text1"/>
          <w:sz w:val="24"/>
          <w:szCs w:val="24"/>
        </w:rPr>
        <w:t>5</w:t>
      </w:r>
      <w:r w:rsidRPr="4BD7D1E9" w:rsidR="3D93BFD6">
        <w:rPr>
          <w:rFonts w:eastAsiaTheme="minorEastAsia"/>
          <w:color w:val="000000" w:themeColor="text1"/>
          <w:sz w:val="24"/>
          <w:szCs w:val="24"/>
        </w:rPr>
        <w:t>th</w:t>
      </w:r>
      <w:r w:rsidRPr="4BD7D1E9" w:rsidR="273038D1">
        <w:rPr>
          <w:rFonts w:eastAsiaTheme="minorEastAsia"/>
          <w:color w:val="000000" w:themeColor="text1"/>
          <w:sz w:val="24"/>
          <w:szCs w:val="24"/>
        </w:rPr>
        <w:t>.</w:t>
      </w:r>
      <w:r w:rsidRPr="4BD7D1E9" w:rsidR="53532A57">
        <w:rPr>
          <w:rFonts w:eastAsiaTheme="minorEastAsia"/>
          <w:color w:val="000000" w:themeColor="text1"/>
          <w:sz w:val="24"/>
          <w:szCs w:val="24"/>
        </w:rPr>
        <w:t xml:space="preserve"> </w:t>
      </w:r>
      <w:r w:rsidRPr="4BD7D1E9" w:rsidR="4465F743">
        <w:rPr>
          <w:rFonts w:eastAsiaTheme="minorEastAsia"/>
          <w:color w:val="000000" w:themeColor="text1"/>
          <w:sz w:val="24"/>
          <w:szCs w:val="24"/>
        </w:rPr>
        <w:t xml:space="preserve">During the </w:t>
      </w:r>
      <w:r w:rsidRPr="4BD7D1E9" w:rsidR="2AE1AEEC">
        <w:rPr>
          <w:rFonts w:eastAsiaTheme="minorEastAsia"/>
          <w:color w:val="000000" w:themeColor="text1"/>
          <w:sz w:val="24"/>
          <w:szCs w:val="24"/>
        </w:rPr>
        <w:t xml:space="preserve">January </w:t>
      </w:r>
      <w:r w:rsidRPr="4BD7D1E9" w:rsidR="32F8AA50">
        <w:rPr>
          <w:rFonts w:eastAsiaTheme="minorEastAsia"/>
          <w:color w:val="000000" w:themeColor="text1"/>
          <w:sz w:val="24"/>
          <w:szCs w:val="24"/>
        </w:rPr>
        <w:t>meeting,</w:t>
      </w:r>
      <w:r w:rsidRPr="4BD7D1E9" w:rsidR="342727CF">
        <w:rPr>
          <w:rFonts w:eastAsiaTheme="minorEastAsia"/>
          <w:color w:val="000000" w:themeColor="text1"/>
          <w:sz w:val="24"/>
          <w:szCs w:val="24"/>
        </w:rPr>
        <w:t xml:space="preserve"> the group </w:t>
      </w:r>
      <w:r w:rsidRPr="4BD7D1E9" w:rsidR="0CC172E3">
        <w:rPr>
          <w:rFonts w:eastAsiaTheme="minorEastAsia"/>
          <w:color w:val="000000" w:themeColor="text1"/>
          <w:sz w:val="24"/>
          <w:szCs w:val="24"/>
        </w:rPr>
        <w:t>went over PIT trainings and events. The group reviewed the monthly calendar that is located on the CoC website, which they had requested</w:t>
      </w:r>
      <w:r w:rsidRPr="4BD7D1E9" w:rsidR="652ECF9C">
        <w:rPr>
          <w:rFonts w:eastAsiaTheme="minorEastAsia"/>
          <w:color w:val="000000" w:themeColor="text1"/>
          <w:sz w:val="24"/>
          <w:szCs w:val="24"/>
        </w:rPr>
        <w:t>. The group then started to review the suggestions to the PLE Action Plan</w:t>
      </w:r>
      <w:r w:rsidRPr="4BD7D1E9" w:rsidR="235C1310">
        <w:rPr>
          <w:rFonts w:eastAsiaTheme="minorEastAsia"/>
          <w:color w:val="000000" w:themeColor="text1"/>
          <w:sz w:val="24"/>
          <w:szCs w:val="24"/>
        </w:rPr>
        <w:t>, which was composed during the November in-person meeting alongside members of the YAB. The CoC also shared a survey that we asked the PLE Action Board members to complete on h</w:t>
      </w:r>
      <w:r w:rsidRPr="4BD7D1E9" w:rsidR="7FAC83A5">
        <w:rPr>
          <w:rFonts w:eastAsiaTheme="minorEastAsia"/>
          <w:color w:val="000000" w:themeColor="text1"/>
          <w:sz w:val="24"/>
          <w:szCs w:val="24"/>
        </w:rPr>
        <w:t xml:space="preserve">ow so far the CoC was engaging with them and how we could do better. The </w:t>
      </w:r>
      <w:r w:rsidRPr="4BD7D1E9" w:rsidR="4F562026">
        <w:rPr>
          <w:rFonts w:eastAsiaTheme="minorEastAsia"/>
          <w:color w:val="000000" w:themeColor="text1"/>
          <w:sz w:val="24"/>
          <w:szCs w:val="24"/>
        </w:rPr>
        <w:t>group</w:t>
      </w:r>
      <w:r w:rsidRPr="4BD7D1E9" w:rsidR="7FAC83A5">
        <w:rPr>
          <w:rFonts w:eastAsiaTheme="minorEastAsia"/>
          <w:color w:val="000000" w:themeColor="text1"/>
          <w:sz w:val="24"/>
          <w:szCs w:val="24"/>
        </w:rPr>
        <w:t xml:space="preserve"> was asked to </w:t>
      </w:r>
      <w:r w:rsidRPr="4BD7D1E9" w:rsidR="6FC4E947">
        <w:rPr>
          <w:rFonts w:eastAsiaTheme="minorEastAsia"/>
          <w:color w:val="000000" w:themeColor="text1"/>
          <w:sz w:val="24"/>
          <w:szCs w:val="24"/>
        </w:rPr>
        <w:t>p</w:t>
      </w:r>
      <w:r w:rsidRPr="4BD7D1E9" w:rsidR="7FAC83A5">
        <w:rPr>
          <w:rFonts w:eastAsiaTheme="minorEastAsia"/>
          <w:color w:val="000000" w:themeColor="text1"/>
          <w:sz w:val="24"/>
          <w:szCs w:val="24"/>
        </w:rPr>
        <w:t xml:space="preserve">rovide expansion ideas in an email to </w:t>
      </w:r>
      <w:r w:rsidRPr="4BD7D1E9" w:rsidR="51880B1E">
        <w:rPr>
          <w:rFonts w:eastAsiaTheme="minorEastAsia"/>
          <w:color w:val="000000" w:themeColor="text1"/>
          <w:sz w:val="24"/>
          <w:szCs w:val="24"/>
        </w:rPr>
        <w:t>the CoC</w:t>
      </w:r>
      <w:r w:rsidRPr="4BD7D1E9" w:rsidR="7FAC83A5">
        <w:rPr>
          <w:rFonts w:eastAsiaTheme="minorEastAsia"/>
          <w:color w:val="000000" w:themeColor="text1"/>
          <w:sz w:val="24"/>
          <w:szCs w:val="24"/>
        </w:rPr>
        <w:t xml:space="preserve"> that </w:t>
      </w:r>
      <w:r w:rsidRPr="4BD7D1E9" w:rsidR="536CE759">
        <w:rPr>
          <w:rFonts w:eastAsiaTheme="minorEastAsia"/>
          <w:color w:val="000000" w:themeColor="text1"/>
          <w:sz w:val="24"/>
          <w:szCs w:val="24"/>
        </w:rPr>
        <w:t>they were provided compensation for</w:t>
      </w:r>
      <w:r w:rsidRPr="4BD7D1E9" w:rsidR="7FAC83A5">
        <w:rPr>
          <w:rFonts w:eastAsiaTheme="minorEastAsia"/>
          <w:color w:val="000000" w:themeColor="text1"/>
          <w:sz w:val="24"/>
          <w:szCs w:val="24"/>
        </w:rPr>
        <w:t>.</w:t>
      </w:r>
      <w:r w:rsidRPr="4BD7D1E9" w:rsidR="652ECF9C">
        <w:rPr>
          <w:rFonts w:eastAsiaTheme="minorEastAsia"/>
          <w:color w:val="000000" w:themeColor="text1"/>
          <w:sz w:val="24"/>
          <w:szCs w:val="24"/>
        </w:rPr>
        <w:t xml:space="preserve"> </w:t>
      </w:r>
      <w:r w:rsidRPr="4BD7D1E9" w:rsidR="20C92F00">
        <w:rPr>
          <w:rFonts w:eastAsiaTheme="minorEastAsia"/>
          <w:color w:val="000000" w:themeColor="text1"/>
          <w:sz w:val="24"/>
          <w:szCs w:val="24"/>
        </w:rPr>
        <w:t xml:space="preserve"> During the</w:t>
      </w:r>
      <w:r w:rsidRPr="4BD7D1E9" w:rsidR="00AB4623">
        <w:rPr>
          <w:rFonts w:eastAsiaTheme="minorEastAsia"/>
          <w:color w:val="000000" w:themeColor="text1"/>
          <w:sz w:val="24"/>
          <w:szCs w:val="24"/>
        </w:rPr>
        <w:t xml:space="preserve"> </w:t>
      </w:r>
      <w:r w:rsidRPr="4BD7D1E9" w:rsidR="542DBEDB">
        <w:rPr>
          <w:rFonts w:eastAsiaTheme="minorEastAsia"/>
          <w:color w:val="000000" w:themeColor="text1"/>
          <w:sz w:val="24"/>
          <w:szCs w:val="24"/>
        </w:rPr>
        <w:t>February meeting the group were informed about the EOHLC Fair housing and listening session, informed about the upcoming Financial L</w:t>
      </w:r>
      <w:r w:rsidRPr="4BD7D1E9" w:rsidR="3715FD09">
        <w:rPr>
          <w:rFonts w:eastAsiaTheme="minorEastAsia"/>
          <w:color w:val="000000" w:themeColor="text1"/>
          <w:sz w:val="24"/>
          <w:szCs w:val="24"/>
        </w:rPr>
        <w:t>iteracy training, and provided with the survey that the consultant has requested paticipants complete, informed abou th Court training that would also be happening</w:t>
      </w:r>
      <w:r w:rsidRPr="4BD7D1E9" w:rsidR="05920A05">
        <w:rPr>
          <w:rFonts w:eastAsiaTheme="minorEastAsia"/>
          <w:color w:val="000000" w:themeColor="text1"/>
          <w:sz w:val="24"/>
          <w:szCs w:val="24"/>
        </w:rPr>
        <w:t>, and provided with an update on the Targeted Universalism Workgroup. Co</w:t>
      </w:r>
      <w:r w:rsidRPr="4BD7D1E9" w:rsidR="00CBCFCD">
        <w:rPr>
          <w:rFonts w:eastAsiaTheme="minorEastAsia"/>
          <w:color w:val="000000" w:themeColor="text1"/>
          <w:sz w:val="24"/>
          <w:szCs w:val="24"/>
        </w:rPr>
        <w:t xml:space="preserve">C staff let the group know that the Destination Home funding would be endiong, and went over the harsh reality about the limitations of HUD funding in regard to the work the PLE Action Board does. We are hopeful that we </w:t>
      </w:r>
      <w:r w:rsidRPr="4BD7D1E9" w:rsidR="6264F5B3">
        <w:rPr>
          <w:rFonts w:eastAsiaTheme="minorEastAsia"/>
          <w:color w:val="000000" w:themeColor="text1"/>
          <w:sz w:val="24"/>
          <w:szCs w:val="24"/>
        </w:rPr>
        <w:t xml:space="preserve">will get this </w:t>
      </w:r>
      <w:r w:rsidRPr="4BD7D1E9" w:rsidR="6264F5B3">
        <w:rPr>
          <w:rFonts w:eastAsiaTheme="minorEastAsia"/>
          <w:color w:val="000000" w:themeColor="text1"/>
          <w:sz w:val="24"/>
          <w:szCs w:val="24"/>
        </w:rPr>
        <w:lastRenderedPageBreak/>
        <w:t xml:space="preserve">funding again. The group started planning for the March in person meeting, and continued to review and update pieces of the PLE Action Plan. </w:t>
      </w:r>
    </w:p>
    <w:p w:rsidR="10F76AE2" w:rsidP="4BD7D1E9" w:rsidRDefault="10F76AE2" w14:paraId="4DA3AAAC" w14:textId="6C211A03">
      <w:pPr>
        <w:shd w:val="clear" w:color="auto" w:fill="FFFFFF" w:themeFill="background1"/>
        <w:spacing w:after="0" w:line="276" w:lineRule="auto"/>
        <w:ind w:left="720"/>
        <w:rPr>
          <w:rFonts w:eastAsiaTheme="minorEastAsia"/>
          <w:color w:val="000000" w:themeColor="text1"/>
          <w:sz w:val="24"/>
          <w:szCs w:val="24"/>
        </w:rPr>
      </w:pPr>
    </w:p>
    <w:p w:rsidRPr="002C3385" w:rsidR="002645A8" w:rsidP="4BD7D1E9" w:rsidRDefault="19E4CAF8" w14:paraId="1B691933" w14:textId="64FAEF68">
      <w:pPr>
        <w:shd w:val="clear" w:color="auto" w:fill="FFFFFF" w:themeFill="background1"/>
        <w:spacing w:after="0" w:line="276" w:lineRule="auto"/>
        <w:rPr>
          <w:rFonts w:eastAsiaTheme="minorEastAsia"/>
          <w:color w:val="000000" w:themeColor="text1"/>
          <w:sz w:val="24"/>
          <w:szCs w:val="24"/>
        </w:rPr>
      </w:pPr>
      <w:r w:rsidRPr="4BD7D1E9">
        <w:rPr>
          <w:rFonts w:eastAsiaTheme="minorEastAsia"/>
          <w:color w:val="000000" w:themeColor="text1"/>
          <w:sz w:val="24"/>
          <w:szCs w:val="24"/>
        </w:rPr>
        <w:t xml:space="preserve">The next meeting is scheduled for </w:t>
      </w:r>
      <w:r w:rsidRPr="4BD7D1E9" w:rsidR="4D794E76">
        <w:rPr>
          <w:rFonts w:eastAsiaTheme="minorEastAsia"/>
          <w:color w:val="000000" w:themeColor="text1"/>
          <w:sz w:val="24"/>
          <w:szCs w:val="24"/>
        </w:rPr>
        <w:t xml:space="preserve">March </w:t>
      </w:r>
      <w:r w:rsidRPr="4BD7D1E9" w:rsidR="34D74E2E">
        <w:rPr>
          <w:rFonts w:eastAsiaTheme="minorEastAsia"/>
          <w:color w:val="000000" w:themeColor="text1"/>
          <w:sz w:val="24"/>
          <w:szCs w:val="24"/>
        </w:rPr>
        <w:t>26</w:t>
      </w:r>
      <w:r w:rsidRPr="4BD7D1E9" w:rsidR="34D74E2E">
        <w:rPr>
          <w:rFonts w:eastAsiaTheme="minorEastAsia"/>
          <w:color w:val="000000" w:themeColor="text1"/>
          <w:sz w:val="24"/>
          <w:szCs w:val="24"/>
          <w:vertAlign w:val="superscript"/>
        </w:rPr>
        <w:t>th</w:t>
      </w:r>
      <w:r w:rsidRPr="4BD7D1E9" w:rsidR="34D74E2E">
        <w:rPr>
          <w:rFonts w:eastAsiaTheme="minorEastAsia"/>
          <w:color w:val="000000" w:themeColor="text1"/>
          <w:sz w:val="24"/>
          <w:szCs w:val="24"/>
        </w:rPr>
        <w:t xml:space="preserve"> </w:t>
      </w:r>
      <w:r w:rsidRPr="4BD7D1E9" w:rsidR="11B67D91">
        <w:rPr>
          <w:rFonts w:eastAsiaTheme="minorEastAsia"/>
          <w:color w:val="000000" w:themeColor="text1"/>
          <w:sz w:val="24"/>
          <w:szCs w:val="24"/>
        </w:rPr>
        <w:t xml:space="preserve">and will be in-person </w:t>
      </w:r>
      <w:r w:rsidRPr="4BD7D1E9" w:rsidR="141BABCC">
        <w:rPr>
          <w:rFonts w:eastAsiaTheme="minorEastAsia"/>
          <w:color w:val="000000" w:themeColor="text1"/>
          <w:sz w:val="24"/>
          <w:szCs w:val="24"/>
        </w:rPr>
        <w:t xml:space="preserve">at </w:t>
      </w:r>
      <w:r w:rsidRPr="4BD7D1E9" w:rsidR="6EF28BA9">
        <w:rPr>
          <w:rFonts w:eastAsiaTheme="minorEastAsia"/>
          <w:color w:val="000000" w:themeColor="text1"/>
          <w:sz w:val="24"/>
          <w:szCs w:val="24"/>
        </w:rPr>
        <w:t>Forbes Library from 2:30</w:t>
      </w:r>
      <w:r w:rsidRPr="4BD7D1E9" w:rsidR="141BABCC">
        <w:rPr>
          <w:rFonts w:eastAsiaTheme="minorEastAsia"/>
          <w:color w:val="000000" w:themeColor="text1"/>
          <w:sz w:val="24"/>
          <w:szCs w:val="24"/>
        </w:rPr>
        <w:t>p</w:t>
      </w:r>
      <w:r w:rsidRPr="4BD7D1E9" w:rsidR="50684F9C">
        <w:rPr>
          <w:rFonts w:eastAsiaTheme="minorEastAsia"/>
          <w:color w:val="000000" w:themeColor="text1"/>
          <w:sz w:val="24"/>
          <w:szCs w:val="24"/>
        </w:rPr>
        <w:t xml:space="preserve"> – 4:30p</w:t>
      </w:r>
      <w:r w:rsidRPr="4BD7D1E9">
        <w:rPr>
          <w:rFonts w:eastAsiaTheme="minorEastAsia"/>
          <w:color w:val="000000" w:themeColor="text1"/>
          <w:sz w:val="24"/>
          <w:szCs w:val="24"/>
        </w:rPr>
        <w:t>.</w:t>
      </w:r>
    </w:p>
    <w:p w:rsidRPr="002C3385" w:rsidR="001C1F3E" w:rsidP="624404BF" w:rsidRDefault="001C1F3E" w14:paraId="1B0F7EF9" w14:textId="77777777">
      <w:pPr>
        <w:shd w:val="clear" w:color="auto" w:fill="FFFFFF" w:themeFill="background1"/>
        <w:spacing w:after="0" w:line="276" w:lineRule="auto"/>
        <w:rPr>
          <w:rFonts w:eastAsiaTheme="minorEastAsia"/>
          <w:color w:val="000000" w:themeColor="text1"/>
        </w:rPr>
      </w:pPr>
    </w:p>
    <w:p w:rsidRPr="002C3385" w:rsidR="007F250D" w:rsidP="4BD7D1E9" w:rsidRDefault="3F3A4162" w14:paraId="6D4BBD95" w14:textId="6D0187BA">
      <w:pPr>
        <w:pStyle w:val="Heading2"/>
        <w:spacing w:line="276" w:lineRule="auto"/>
        <w:rPr>
          <w:rFonts w:eastAsia="Calibri"/>
          <w:color w:val="000000" w:themeColor="text1"/>
          <w:sz w:val="32"/>
          <w:szCs w:val="32"/>
        </w:rPr>
      </w:pPr>
      <w:bookmarkStart w:name="_Toc827510013" w:id="20"/>
      <w:commentRangeStart w:id="21"/>
      <w:r w:rsidRPr="4BD7D1E9">
        <w:rPr>
          <w:rFonts w:eastAsia="Calibri"/>
          <w:color w:val="000000" w:themeColor="text1"/>
          <w:sz w:val="32"/>
          <w:szCs w:val="32"/>
        </w:rPr>
        <w:t>Ranking and Evaluation</w:t>
      </w:r>
      <w:r w:rsidRPr="4BD7D1E9" w:rsidR="5409BB89">
        <w:rPr>
          <w:rFonts w:eastAsia="Calibri"/>
          <w:color w:val="000000" w:themeColor="text1"/>
          <w:sz w:val="32"/>
          <w:szCs w:val="32"/>
        </w:rPr>
        <w:t xml:space="preserve"> Committee</w:t>
      </w:r>
      <w:bookmarkEnd w:id="20"/>
      <w:commentRangeEnd w:id="21"/>
      <w:r w:rsidRPr="002C3385" w:rsidR="104D6603">
        <w:rPr>
          <w:rStyle w:val="CommentReference"/>
          <w:rFonts w:eastAsia="Calibri"/>
          <w:color w:val="000000" w:themeColor="text1"/>
          <w:sz w:val="32"/>
          <w:szCs w:val="32"/>
        </w:rPr>
        <w:commentReference w:id="21"/>
      </w:r>
    </w:p>
    <w:p w:rsidRPr="002C3385" w:rsidR="00716497" w:rsidP="4BD7D1E9" w:rsidRDefault="06E63776" w14:paraId="61744FA0" w14:textId="50DF0F83">
      <w:pPr>
        <w:tabs>
          <w:tab w:val="center" w:pos="6480"/>
        </w:tabs>
        <w:spacing w:after="0" w:line="276" w:lineRule="auto"/>
        <w:rPr>
          <w:rFonts w:eastAsiaTheme="minorEastAsia"/>
          <w:color w:val="000000" w:themeColor="text1"/>
          <w:sz w:val="24"/>
          <w:szCs w:val="24"/>
        </w:rPr>
      </w:pPr>
      <w:r w:rsidRPr="4BD7D1E9">
        <w:rPr>
          <w:rFonts w:eastAsiaTheme="minorEastAsia"/>
          <w:color w:val="000000" w:themeColor="text1"/>
          <w:sz w:val="24"/>
          <w:szCs w:val="24"/>
        </w:rPr>
        <w:t xml:space="preserve">The Ranking and Evaluation Committee last met on September 4th at 10:30am.  </w:t>
      </w:r>
    </w:p>
    <w:p w:rsidR="30CCA710" w:rsidP="4BD7D1E9" w:rsidRDefault="596605CF" w14:paraId="0310EC4D" w14:textId="113B2A06">
      <w:pPr>
        <w:tabs>
          <w:tab w:val="center" w:pos="6480"/>
        </w:tabs>
        <w:spacing w:after="0" w:line="276" w:lineRule="auto"/>
        <w:rPr>
          <w:rFonts w:eastAsiaTheme="minorEastAsia"/>
          <w:color w:val="000000" w:themeColor="text1"/>
          <w:sz w:val="24"/>
          <w:szCs w:val="24"/>
        </w:rPr>
      </w:pPr>
      <w:r w:rsidRPr="4BD7D1E9">
        <w:rPr>
          <w:rFonts w:eastAsiaTheme="minorEastAsia"/>
          <w:color w:val="000000" w:themeColor="text1"/>
          <w:sz w:val="24"/>
          <w:szCs w:val="24"/>
        </w:rPr>
        <w:t xml:space="preserve">Following the issuance of the 2025 NOFO in November, the committee had planned to meet on December 22, 2025, but was canceled and given the opportunity to vote and provide feedback on an updated scoring tool to align with the 2025 NOFO </w:t>
      </w:r>
      <w:r w:rsidRPr="4BD7D1E9" w:rsidR="08E95428">
        <w:rPr>
          <w:rFonts w:eastAsiaTheme="minorEastAsia"/>
          <w:color w:val="000000" w:themeColor="text1"/>
          <w:sz w:val="24"/>
          <w:szCs w:val="24"/>
        </w:rPr>
        <w:t xml:space="preserve">priorities and </w:t>
      </w:r>
      <w:r w:rsidRPr="4BD7D1E9">
        <w:rPr>
          <w:rFonts w:eastAsiaTheme="minorEastAsia"/>
          <w:color w:val="000000" w:themeColor="text1"/>
          <w:sz w:val="24"/>
          <w:szCs w:val="24"/>
        </w:rPr>
        <w:t>requirements.</w:t>
      </w:r>
    </w:p>
    <w:p w:rsidRPr="002C3385" w:rsidR="00716497" w:rsidP="4BD7D1E9" w:rsidRDefault="00716497" w14:paraId="4BAD4E1B" w14:textId="76AA14C9">
      <w:pPr>
        <w:tabs>
          <w:tab w:val="center" w:pos="6480"/>
        </w:tabs>
        <w:spacing w:after="0" w:line="276" w:lineRule="auto"/>
        <w:rPr>
          <w:rFonts w:eastAsiaTheme="minorEastAsia"/>
          <w:color w:val="000000" w:themeColor="text1"/>
          <w:sz w:val="24"/>
          <w:szCs w:val="24"/>
        </w:rPr>
      </w:pPr>
    </w:p>
    <w:p w:rsidR="4BCEBAC9" w:rsidP="4BD7D1E9" w:rsidRDefault="71918D3D" w14:paraId="5865D44B" w14:textId="7E351146">
      <w:pPr>
        <w:tabs>
          <w:tab w:val="center" w:pos="6480"/>
        </w:tabs>
        <w:spacing w:after="0" w:line="276" w:lineRule="auto"/>
        <w:rPr>
          <w:rFonts w:eastAsiaTheme="minorEastAsia"/>
          <w:color w:val="000000" w:themeColor="text1"/>
          <w:sz w:val="24"/>
          <w:szCs w:val="24"/>
        </w:rPr>
      </w:pPr>
      <w:r w:rsidRPr="4BD7D1E9">
        <w:rPr>
          <w:rFonts w:eastAsiaTheme="minorEastAsia"/>
          <w:color w:val="000000" w:themeColor="text1"/>
          <w:sz w:val="24"/>
          <w:szCs w:val="24"/>
        </w:rPr>
        <w:t xml:space="preserve">We will plan to hold a meeting soon to propose an updated scoring tool. </w:t>
      </w:r>
    </w:p>
    <w:p w:rsidRPr="002C3385" w:rsidR="00716497" w:rsidP="4F58B0DD" w:rsidRDefault="00716497" w14:paraId="0998DCD8" w14:textId="5853CF68">
      <w:pPr>
        <w:tabs>
          <w:tab w:val="center" w:pos="6480"/>
        </w:tabs>
        <w:spacing w:after="0" w:line="276" w:lineRule="auto"/>
        <w:rPr>
          <w:rFonts w:eastAsia="Calibri"/>
          <w:color w:val="000000" w:themeColor="text1"/>
        </w:rPr>
      </w:pPr>
    </w:p>
    <w:p w:rsidRPr="002C3385" w:rsidR="00716497" w:rsidP="4BD7D1E9" w:rsidRDefault="4466699F" w14:paraId="2FEF3C6F" w14:textId="31214AFF">
      <w:pPr>
        <w:pStyle w:val="Heading2"/>
        <w:tabs>
          <w:tab w:val="center" w:pos="6480"/>
        </w:tabs>
        <w:spacing w:line="276" w:lineRule="auto"/>
        <w:rPr>
          <w:rFonts w:eastAsia="Calibri"/>
          <w:color w:val="000000" w:themeColor="text1"/>
          <w:sz w:val="32"/>
          <w:szCs w:val="32"/>
        </w:rPr>
      </w:pPr>
      <w:bookmarkStart w:name="_Toc1418298210" w:id="22"/>
      <w:r w:rsidRPr="4BD7D1E9">
        <w:rPr>
          <w:color w:val="000000" w:themeColor="text1"/>
          <w:sz w:val="32"/>
          <w:szCs w:val="32"/>
        </w:rPr>
        <w:t>Reimagining Interim Housing Workgroup</w:t>
      </w:r>
      <w:bookmarkEnd w:id="22"/>
    </w:p>
    <w:p w:rsidR="4BD7D1E9" w:rsidP="4BD7D1E9" w:rsidRDefault="4BD7D1E9" w14:paraId="07ADD713" w14:textId="40418BB4">
      <w:pPr>
        <w:tabs>
          <w:tab w:val="center" w:pos="6480"/>
        </w:tabs>
      </w:pPr>
    </w:p>
    <w:p w:rsidRPr="002C3385" w:rsidR="00091EE6" w:rsidP="4BD7D1E9" w:rsidRDefault="1DF821DD" w14:paraId="2FD8C4CA" w14:textId="47057701">
      <w:p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T</w:t>
      </w:r>
      <w:r w:rsidRPr="4BD7D1E9" w:rsidR="704EC09D">
        <w:rPr>
          <w:rFonts w:ascii="Calibri" w:hAnsi="Calibri" w:eastAsia="Calibri" w:cs="Calibri"/>
          <w:color w:val="000000" w:themeColor="text1"/>
          <w:sz w:val="24"/>
          <w:szCs w:val="24"/>
        </w:rPr>
        <w:t xml:space="preserve">he Reimagining Interim Housing Workgroup </w:t>
      </w:r>
      <w:r w:rsidRPr="4BD7D1E9" w:rsidR="14F0DC2D">
        <w:rPr>
          <w:rFonts w:ascii="Calibri" w:hAnsi="Calibri" w:eastAsia="Calibri" w:cs="Calibri"/>
          <w:color w:val="000000" w:themeColor="text1"/>
          <w:sz w:val="24"/>
          <w:szCs w:val="24"/>
        </w:rPr>
        <w:t xml:space="preserve">last met </w:t>
      </w:r>
      <w:r w:rsidRPr="4BD7D1E9" w:rsidR="46BAE45D">
        <w:rPr>
          <w:rFonts w:ascii="Calibri" w:hAnsi="Calibri" w:eastAsia="Calibri" w:cs="Calibri"/>
          <w:color w:val="000000" w:themeColor="text1"/>
          <w:sz w:val="24"/>
          <w:szCs w:val="24"/>
        </w:rPr>
        <w:t>in the fall</w:t>
      </w:r>
      <w:r w:rsidRPr="4BD7D1E9" w:rsidR="0A175062">
        <w:rPr>
          <w:rFonts w:ascii="Calibri" w:hAnsi="Calibri" w:eastAsia="Calibri" w:cs="Calibri"/>
          <w:color w:val="000000" w:themeColor="text1"/>
          <w:sz w:val="24"/>
          <w:szCs w:val="24"/>
        </w:rPr>
        <w:t>.</w:t>
      </w:r>
      <w:r w:rsidRPr="4BD7D1E9" w:rsidR="653F4242">
        <w:rPr>
          <w:rFonts w:ascii="Calibri" w:hAnsi="Calibri" w:eastAsia="Calibri" w:cs="Calibri"/>
          <w:color w:val="000000" w:themeColor="text1"/>
          <w:sz w:val="24"/>
          <w:szCs w:val="24"/>
        </w:rPr>
        <w:t xml:space="preserve"> This work will start to ramp up again as Emma and Shaundell will be presenting for a third year in a row at the 2026 Fair Housing and Civil Rights conference at the end of May. Emma will be providing an update on the local aspect of the wo</w:t>
      </w:r>
      <w:r w:rsidRPr="4BD7D1E9" w:rsidR="75DB6696">
        <w:rPr>
          <w:rFonts w:ascii="Calibri" w:hAnsi="Calibri" w:eastAsia="Calibri" w:cs="Calibri"/>
          <w:color w:val="000000" w:themeColor="text1"/>
          <w:sz w:val="24"/>
          <w:szCs w:val="24"/>
        </w:rPr>
        <w:t>rk , and Shaundell will provide an update on netional aspect of the work.</w:t>
      </w:r>
    </w:p>
    <w:p w:rsidR="6C5F556C" w:rsidP="6C5F556C" w:rsidRDefault="6C5F556C" w14:paraId="353650AF" w14:textId="6AA873E2">
      <w:pPr>
        <w:spacing w:after="0" w:line="276" w:lineRule="auto"/>
        <w:rPr>
          <w:rFonts w:ascii="Calibri" w:hAnsi="Calibri" w:eastAsia="Calibri" w:cs="Calibri"/>
          <w:color w:val="000000" w:themeColor="text1"/>
        </w:rPr>
      </w:pPr>
    </w:p>
    <w:p w:rsidR="28F7CC9F" w:rsidP="4BD7D1E9" w:rsidRDefault="430D5770" w14:paraId="48A6C123" w14:textId="64DCD78E">
      <w:pPr>
        <w:pStyle w:val="Heading2"/>
        <w:tabs>
          <w:tab w:val="center" w:pos="6480"/>
        </w:tabs>
        <w:spacing w:line="276" w:lineRule="auto"/>
        <w:rPr>
          <w:color w:val="000000" w:themeColor="text1"/>
          <w:sz w:val="32"/>
          <w:szCs w:val="32"/>
        </w:rPr>
      </w:pPr>
      <w:bookmarkStart w:name="_Toc1715006746" w:id="23"/>
      <w:commentRangeStart w:id="24"/>
      <w:r w:rsidRPr="4BD7D1E9">
        <w:rPr>
          <w:color w:val="000000" w:themeColor="text1"/>
          <w:sz w:val="32"/>
          <w:szCs w:val="32"/>
        </w:rPr>
        <w:t>Landlord Engagement Workgroup</w:t>
      </w:r>
      <w:bookmarkEnd w:id="23"/>
      <w:commentRangeEnd w:id="24"/>
      <w:r w:rsidR="28A7C42B">
        <w:rPr>
          <w:rStyle w:val="CommentReference"/>
          <w:color w:val="000000" w:themeColor="text1"/>
          <w:sz w:val="32"/>
          <w:szCs w:val="32"/>
        </w:rPr>
        <w:commentReference w:id="24"/>
      </w:r>
    </w:p>
    <w:p w:rsidR="6C5F556C" w:rsidP="6C5F556C" w:rsidRDefault="6C5F556C" w14:paraId="742A9142" w14:textId="078C173D">
      <w:pPr>
        <w:spacing w:after="0" w:line="276" w:lineRule="auto"/>
        <w:rPr>
          <w:rFonts w:ascii="Calibri" w:hAnsi="Calibri" w:eastAsia="Calibri" w:cs="Calibri"/>
          <w:color w:val="000000" w:themeColor="text1"/>
        </w:rPr>
      </w:pPr>
    </w:p>
    <w:p w:rsidRPr="002C3385" w:rsidR="7DAAC833" w:rsidP="4BD7D1E9" w:rsidRDefault="1888FBF5" w14:paraId="50E798FC" w14:textId="1909EBBF">
      <w:p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 xml:space="preserve">The CoC is excited to restart the Landlord Engagement Workgroup! </w:t>
      </w:r>
      <w:r w:rsidRPr="4BD7D1E9" w:rsidR="3397EE4A">
        <w:rPr>
          <w:rFonts w:ascii="Calibri" w:hAnsi="Calibri" w:eastAsia="Calibri" w:cs="Calibri"/>
          <w:color w:val="000000" w:themeColor="text1"/>
          <w:sz w:val="24"/>
          <w:szCs w:val="24"/>
        </w:rPr>
        <w:t xml:space="preserve">This workgroup will need to reestablish goals and </w:t>
      </w:r>
      <w:r w:rsidRPr="4BD7D1E9" w:rsidR="1BAA88C6">
        <w:rPr>
          <w:rFonts w:ascii="Calibri" w:hAnsi="Calibri" w:eastAsia="Calibri" w:cs="Calibri"/>
          <w:color w:val="000000" w:themeColor="text1"/>
          <w:sz w:val="24"/>
          <w:szCs w:val="24"/>
        </w:rPr>
        <w:t>objectives and</w:t>
      </w:r>
      <w:r w:rsidRPr="4BD7D1E9" w:rsidR="3397EE4A">
        <w:rPr>
          <w:rFonts w:ascii="Calibri" w:hAnsi="Calibri" w:eastAsia="Calibri" w:cs="Calibri"/>
          <w:color w:val="000000" w:themeColor="text1"/>
          <w:sz w:val="24"/>
          <w:szCs w:val="24"/>
        </w:rPr>
        <w:t xml:space="preserve"> act as a space for</w:t>
      </w:r>
      <w:r w:rsidRPr="4BD7D1E9" w:rsidR="124F4BE2">
        <w:rPr>
          <w:rFonts w:ascii="Calibri" w:hAnsi="Calibri" w:eastAsia="Calibri" w:cs="Calibri"/>
          <w:color w:val="000000" w:themeColor="text1"/>
          <w:sz w:val="24"/>
          <w:szCs w:val="24"/>
        </w:rPr>
        <w:t xml:space="preserve"> peer-to-peer learning for housing search and landlord engagement for providers of housing assistance.</w:t>
      </w:r>
    </w:p>
    <w:p w:rsidR="0C6DB1E2" w:rsidP="4BD7D1E9" w:rsidRDefault="0C6DB1E2" w14:paraId="2E3F766C" w14:textId="348560D4">
      <w:pPr>
        <w:spacing w:after="0" w:line="276" w:lineRule="auto"/>
        <w:rPr>
          <w:rFonts w:ascii="Calibri" w:hAnsi="Calibri" w:eastAsia="Calibri" w:cs="Calibri"/>
          <w:color w:val="000000" w:themeColor="text1"/>
          <w:sz w:val="24"/>
          <w:szCs w:val="24"/>
        </w:rPr>
      </w:pPr>
    </w:p>
    <w:p w:rsidR="33AFA2AA" w:rsidP="4BD7D1E9" w:rsidRDefault="40C5BCB2" w14:paraId="08134635" w14:textId="00E69CCB">
      <w:p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We will hold our first meeting on Wednesday April 1</w:t>
      </w:r>
      <w:r w:rsidRPr="4BD7D1E9">
        <w:rPr>
          <w:rFonts w:ascii="Calibri" w:hAnsi="Calibri" w:eastAsia="Calibri" w:cs="Calibri"/>
          <w:color w:val="000000" w:themeColor="text1"/>
          <w:sz w:val="24"/>
          <w:szCs w:val="24"/>
          <w:vertAlign w:val="superscript"/>
        </w:rPr>
        <w:t>st</w:t>
      </w:r>
      <w:r w:rsidRPr="4BD7D1E9">
        <w:rPr>
          <w:rFonts w:ascii="Calibri" w:hAnsi="Calibri" w:eastAsia="Calibri" w:cs="Calibri"/>
          <w:color w:val="000000" w:themeColor="text1"/>
          <w:sz w:val="24"/>
          <w:szCs w:val="24"/>
        </w:rPr>
        <w:t xml:space="preserve"> at 10:00 AM on Zoom</w:t>
      </w:r>
    </w:p>
    <w:p w:rsidR="252049F6" w:rsidP="4BD7D1E9" w:rsidRDefault="252049F6" w14:paraId="4C5DD101" w14:textId="026B3A76">
      <w:pPr>
        <w:spacing w:after="0" w:line="276" w:lineRule="auto"/>
        <w:rPr>
          <w:rFonts w:ascii="Calibri" w:hAnsi="Calibri" w:eastAsia="Calibri" w:cs="Calibri"/>
          <w:color w:val="000000" w:themeColor="text1"/>
          <w:sz w:val="24"/>
          <w:szCs w:val="24"/>
        </w:rPr>
      </w:pPr>
    </w:p>
    <w:p w:rsidRPr="002C3385" w:rsidR="7DAAC833" w:rsidP="4BD7D1E9" w:rsidRDefault="125FBCE9" w14:paraId="3AECB611" w14:textId="0A43CFE4">
      <w:pPr>
        <w:spacing w:after="0" w:line="276" w:lineRule="auto"/>
        <w:rPr>
          <w:rFonts w:ascii="Calibri" w:hAnsi="Calibri" w:eastAsia="Calibri" w:cs="Calibri"/>
          <w:color w:val="000000" w:themeColor="text1"/>
          <w:sz w:val="24"/>
          <w:szCs w:val="24"/>
        </w:rPr>
      </w:pPr>
      <w:r w:rsidRPr="4BD7D1E9">
        <w:rPr>
          <w:rFonts w:ascii="Calibri" w:hAnsi="Calibri" w:eastAsia="Calibri" w:cs="Calibri"/>
          <w:color w:val="000000" w:themeColor="text1"/>
          <w:sz w:val="24"/>
          <w:szCs w:val="24"/>
        </w:rPr>
        <w:t>Other strategies that will be explored include shared housing models, tenant readiness programming, and other community/system-wide strategies.</w:t>
      </w:r>
      <w:r w:rsidRPr="4BD7D1E9" w:rsidR="3AB98ADA">
        <w:rPr>
          <w:rFonts w:ascii="Calibri" w:hAnsi="Calibri" w:eastAsia="Calibri" w:cs="Calibri"/>
          <w:color w:val="000000" w:themeColor="text1"/>
          <w:sz w:val="24"/>
          <w:szCs w:val="24"/>
        </w:rPr>
        <w:t xml:space="preserve"> Community members and Subrecipients interested in joining should email </w:t>
      </w:r>
      <w:hyperlink r:id="rId28">
        <w:r w:rsidRPr="4BD7D1E9" w:rsidR="3AB98ADA">
          <w:rPr>
            <w:rStyle w:val="Hyperlink"/>
            <w:rFonts w:ascii="Calibri" w:hAnsi="Calibri" w:eastAsia="Calibri" w:cs="Calibri"/>
            <w:sz w:val="24"/>
            <w:szCs w:val="24"/>
          </w:rPr>
          <w:t>nburtzos@communityaction.us</w:t>
        </w:r>
      </w:hyperlink>
      <w:r w:rsidRPr="4BD7D1E9" w:rsidR="3AB98ADA">
        <w:rPr>
          <w:rFonts w:ascii="Calibri" w:hAnsi="Calibri" w:eastAsia="Calibri" w:cs="Calibri"/>
          <w:sz w:val="24"/>
          <w:szCs w:val="24"/>
        </w:rPr>
        <w:t xml:space="preserve"> </w:t>
      </w:r>
    </w:p>
    <w:sectPr w:rsidRPr="002C3385" w:rsidR="7DAAC833" w:rsidSect="0009106A">
      <w:headerReference w:type="default" r:id="rId29"/>
      <w:footerReference w:type="default" r:id="rId30"/>
      <w:headerReference w:type="first" r:id="rId31"/>
      <w:footerReference w:type="first" r:id="rId32"/>
      <w:pgSz w:w="12240" w:h="15840" w:orient="portrait"/>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D" w:author="Shaundell Diaz" w:date="2026-02-04T10:24:00Z" w:id="1">
    <w:p w:rsidR="00886F04" w:rsidRDefault="00DF22DD" w14:paraId="4D885964" w14:textId="4615154C">
      <w:pPr>
        <w:pStyle w:val="CommentText"/>
      </w:pPr>
      <w:r>
        <w:rPr>
          <w:rStyle w:val="CommentReference"/>
        </w:rPr>
        <w:annotationRef/>
      </w:r>
      <w:r w:rsidRPr="64E5803D">
        <w:t>Shaundell</w:t>
      </w:r>
    </w:p>
  </w:comment>
  <w:comment w:initials="SD" w:author="Shaundell Diaz" w:date="2026-02-04T10:24:00Z" w:id="3">
    <w:p w:rsidR="00886F04" w:rsidRDefault="00DF22DD" w14:paraId="6F802030" w14:textId="33D2F493">
      <w:pPr>
        <w:pStyle w:val="CommentText"/>
      </w:pPr>
      <w:r>
        <w:rPr>
          <w:rStyle w:val="CommentReference"/>
        </w:rPr>
        <w:annotationRef/>
      </w:r>
      <w:r w:rsidRPr="5DAD46BC">
        <w:t>Wendi</w:t>
      </w:r>
    </w:p>
    <w:p w:rsidR="00886F04" w:rsidRDefault="00886F04" w14:paraId="5EE191BC" w14:textId="01A46600">
      <w:pPr>
        <w:pStyle w:val="CommentText"/>
      </w:pPr>
    </w:p>
  </w:comment>
  <w:comment w:initials="SD" w:author="Shaundell Diaz" w:date="2026-02-04T10:24:00Z" w:id="5">
    <w:p w:rsidR="00886F04" w:rsidRDefault="00DF22DD" w14:paraId="4E691C39" w14:textId="544625DC">
      <w:pPr>
        <w:pStyle w:val="CommentText"/>
      </w:pPr>
      <w:r>
        <w:rPr>
          <w:rStyle w:val="CommentReference"/>
        </w:rPr>
        <w:annotationRef/>
      </w:r>
      <w:r w:rsidRPr="5D6B6681">
        <w:t>Natalie</w:t>
      </w:r>
    </w:p>
  </w:comment>
  <w:comment w:initials="SD" w:author="Shaundell Diaz" w:date="2026-02-04T10:25:00Z" w:id="7">
    <w:p w:rsidR="00886F04" w:rsidRDefault="00DF22DD" w14:paraId="316AB0FC" w14:textId="05225311">
      <w:pPr>
        <w:pStyle w:val="CommentText"/>
      </w:pPr>
      <w:r>
        <w:rPr>
          <w:rStyle w:val="CommentReference"/>
        </w:rPr>
        <w:annotationRef/>
      </w:r>
      <w:r w:rsidRPr="03E1CE84">
        <w:t>Vega</w:t>
      </w:r>
    </w:p>
  </w:comment>
  <w:comment w:initials="SD" w:author="Shaundell Diaz" w:date="2026-02-04T10:27:00Z" w:id="8">
    <w:p w:rsidR="00886F04" w:rsidRDefault="00DF22DD" w14:paraId="512B8E11" w14:textId="5FAB3E08">
      <w:pPr>
        <w:pStyle w:val="CommentText"/>
      </w:pPr>
      <w:r>
        <w:rPr>
          <w:rStyle w:val="CommentReference"/>
        </w:rPr>
        <w:annotationRef/>
      </w:r>
      <w:r w:rsidRPr="23EFB379">
        <w:t>Emma</w:t>
      </w:r>
    </w:p>
  </w:comment>
  <w:comment w:initials="SD" w:author="Shaundell Diaz" w:date="2026-02-04T10:29:00Z" w:id="10">
    <w:p w:rsidR="00886F04" w:rsidRDefault="00DF22DD" w14:paraId="76BD99F6" w14:textId="7911B872">
      <w:pPr>
        <w:pStyle w:val="CommentText"/>
      </w:pPr>
      <w:r>
        <w:rPr>
          <w:rStyle w:val="CommentReference"/>
        </w:rPr>
        <w:annotationRef/>
      </w:r>
      <w:r w:rsidRPr="40195F9A">
        <w:t>Michele</w:t>
      </w:r>
    </w:p>
  </w:comment>
  <w:comment w:initials="SD" w:author="Shaundell Diaz" w:date="2026-02-04T10:29:00Z" w:id="14">
    <w:p w:rsidR="00886F04" w:rsidRDefault="00DF22DD" w14:paraId="2F226B0C" w14:textId="3EA35B66">
      <w:pPr>
        <w:pStyle w:val="CommentText"/>
      </w:pPr>
      <w:r>
        <w:rPr>
          <w:rStyle w:val="CommentReference"/>
        </w:rPr>
        <w:annotationRef/>
      </w:r>
      <w:r w:rsidRPr="25003929">
        <w:t>Vega</w:t>
      </w:r>
    </w:p>
  </w:comment>
  <w:comment w:initials="SD" w:author="Shaundell Diaz" w:date="2026-02-04T10:29:00Z" w:id="16">
    <w:p w:rsidR="00886F04" w:rsidRDefault="00DF22DD" w14:paraId="4BC6C402" w14:textId="38543D34">
      <w:pPr>
        <w:pStyle w:val="CommentText"/>
      </w:pPr>
      <w:r>
        <w:rPr>
          <w:rStyle w:val="CommentReference"/>
        </w:rPr>
        <w:annotationRef/>
      </w:r>
      <w:r w:rsidRPr="6D9FECD1">
        <w:t>Michele</w:t>
      </w:r>
    </w:p>
  </w:comment>
  <w:comment w:initials="SD" w:author="Shaundell Diaz" w:date="2026-02-04T10:30:00Z" w:id="19">
    <w:p w:rsidR="00886F04" w:rsidRDefault="00DF22DD" w14:paraId="78222609" w14:textId="1B2546A8">
      <w:pPr>
        <w:pStyle w:val="CommentText"/>
      </w:pPr>
      <w:r>
        <w:rPr>
          <w:rStyle w:val="CommentReference"/>
        </w:rPr>
        <w:annotationRef/>
      </w:r>
      <w:r w:rsidRPr="1768B8C8">
        <w:t>Shaundell</w:t>
      </w:r>
    </w:p>
  </w:comment>
  <w:comment w:initials="SD" w:author="Shaundell Diaz" w:date="2026-02-04T10:30:00Z" w:id="21">
    <w:p w:rsidR="00886F04" w:rsidRDefault="00DF22DD" w14:paraId="0972E52F" w14:textId="7F3101ED">
      <w:pPr>
        <w:pStyle w:val="CommentText"/>
      </w:pPr>
      <w:r>
        <w:rPr>
          <w:rStyle w:val="CommentReference"/>
        </w:rPr>
        <w:annotationRef/>
      </w:r>
      <w:r w:rsidRPr="0824AA09">
        <w:t>Natalie</w:t>
      </w:r>
    </w:p>
  </w:comment>
  <w:comment w:initials="SD" w:author="Shaundell Diaz" w:date="2026-02-04T10:30:00Z" w:id="24">
    <w:p w:rsidR="00886F04" w:rsidRDefault="00DF22DD" w14:paraId="78D98229" w14:textId="4E8FE346">
      <w:pPr>
        <w:pStyle w:val="CommentText"/>
      </w:pPr>
      <w:r>
        <w:rPr>
          <w:rStyle w:val="CommentReference"/>
        </w:rPr>
        <w:annotationRef/>
      </w:r>
      <w:r w:rsidRPr="35348F4C">
        <w:t>Natalie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885964" w15:done="1"/>
  <w15:commentEx w15:paraId="5EE191BC" w15:done="1"/>
  <w15:commentEx w15:paraId="4E691C39" w15:done="1"/>
  <w15:commentEx w15:paraId="316AB0FC" w15:done="1"/>
  <w15:commentEx w15:paraId="512B8E11" w15:done="1"/>
  <w15:commentEx w15:paraId="76BD99F6" w15:done="1"/>
  <w15:commentEx w15:paraId="2F226B0C" w15:done="1"/>
  <w15:commentEx w15:paraId="4BC6C402" w15:done="1"/>
  <w15:commentEx w15:paraId="78222609" w15:done="1"/>
  <w15:commentEx w15:paraId="0972E52F" w15:done="1"/>
  <w15:commentEx w15:paraId="78D982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85453C" w16cex:dateUtc="2026-02-04T15:24:00Z"/>
  <w16cex:commentExtensible w16cex:durableId="5DAE0C6D" w16cex:dateUtc="2026-02-04T15:24:00Z"/>
  <w16cex:commentExtensible w16cex:durableId="0156EF42" w16cex:dateUtc="2026-02-04T15:24:00Z"/>
  <w16cex:commentExtensible w16cex:durableId="3C725405" w16cex:dateUtc="2026-02-04T15:25:00Z"/>
  <w16cex:commentExtensible w16cex:durableId="1746A19A" w16cex:dateUtc="2026-02-04T15:27:00Z"/>
  <w16cex:commentExtensible w16cex:durableId="1796041D" w16cex:dateUtc="2026-02-04T15:29:00Z"/>
  <w16cex:commentExtensible w16cex:durableId="34CEDFAB" w16cex:dateUtc="2026-02-04T15:29:00Z"/>
  <w16cex:commentExtensible w16cex:durableId="05CC64A0" w16cex:dateUtc="2026-02-04T15:29:00Z"/>
  <w16cex:commentExtensible w16cex:durableId="70C69138" w16cex:dateUtc="2026-02-04T15:30:00Z"/>
  <w16cex:commentExtensible w16cex:durableId="2ADB428E" w16cex:dateUtc="2026-02-04T15:30:00Z"/>
  <w16cex:commentExtensible w16cex:durableId="0420AD33" w16cex:dateUtc="2026-02-04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885964" w16cid:durableId="4B85453C"/>
  <w16cid:commentId w16cid:paraId="5EE191BC" w16cid:durableId="5DAE0C6D"/>
  <w16cid:commentId w16cid:paraId="4E691C39" w16cid:durableId="0156EF42"/>
  <w16cid:commentId w16cid:paraId="316AB0FC" w16cid:durableId="3C725405"/>
  <w16cid:commentId w16cid:paraId="512B8E11" w16cid:durableId="1746A19A"/>
  <w16cid:commentId w16cid:paraId="76BD99F6" w16cid:durableId="1796041D"/>
  <w16cid:commentId w16cid:paraId="2F226B0C" w16cid:durableId="34CEDFAB"/>
  <w16cid:commentId w16cid:paraId="4BC6C402" w16cid:durableId="05CC64A0"/>
  <w16cid:commentId w16cid:paraId="78222609" w16cid:durableId="70C69138"/>
  <w16cid:commentId w16cid:paraId="0972E52F" w16cid:durableId="2ADB428E"/>
  <w16cid:commentId w16cid:paraId="78D98229" w16cid:durableId="0420AD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460" w:rsidRDefault="00A06460" w14:paraId="14AD66F0" w14:textId="77777777">
      <w:pPr>
        <w:spacing w:after="0" w:line="240" w:lineRule="auto"/>
      </w:pPr>
      <w:r>
        <w:separator/>
      </w:r>
    </w:p>
  </w:endnote>
  <w:endnote w:type="continuationSeparator" w:id="0">
    <w:p w:rsidR="00A06460" w:rsidRDefault="00A06460" w14:paraId="0E2A32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228E9" w:rsidTr="750228E9" w14:paraId="5689EAE8" w14:textId="77777777">
      <w:trPr>
        <w:trHeight w:val="300"/>
      </w:trPr>
      <w:tc>
        <w:tcPr>
          <w:tcW w:w="3120" w:type="dxa"/>
        </w:tcPr>
        <w:p w:rsidR="750228E9" w:rsidP="750228E9" w:rsidRDefault="750228E9" w14:paraId="43D79696" w14:textId="47162FA5">
          <w:pPr>
            <w:pStyle w:val="Header"/>
            <w:ind w:left="-115"/>
          </w:pPr>
        </w:p>
      </w:tc>
      <w:tc>
        <w:tcPr>
          <w:tcW w:w="3120" w:type="dxa"/>
        </w:tcPr>
        <w:p w:rsidR="750228E9" w:rsidP="750228E9" w:rsidRDefault="750228E9" w14:paraId="3947EF28" w14:textId="432F1620">
          <w:pPr>
            <w:pStyle w:val="Header"/>
            <w:jc w:val="center"/>
          </w:pPr>
        </w:p>
      </w:tc>
      <w:tc>
        <w:tcPr>
          <w:tcW w:w="3120" w:type="dxa"/>
        </w:tcPr>
        <w:p w:rsidR="750228E9" w:rsidP="750228E9" w:rsidRDefault="750228E9" w14:paraId="49524087" w14:textId="7D0B83FA">
          <w:pPr>
            <w:pStyle w:val="Header"/>
            <w:ind w:right="-115"/>
            <w:jc w:val="right"/>
          </w:pPr>
        </w:p>
      </w:tc>
    </w:tr>
  </w:tbl>
  <w:p w:rsidR="750228E9" w:rsidP="750228E9" w:rsidRDefault="750228E9" w14:paraId="79A6DA4C" w14:textId="6868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2049F6" w:rsidTr="252049F6" w14:paraId="67C6BDBF" w14:textId="77777777">
      <w:trPr>
        <w:trHeight w:val="300"/>
      </w:trPr>
      <w:tc>
        <w:tcPr>
          <w:tcW w:w="3120" w:type="dxa"/>
        </w:tcPr>
        <w:p w:rsidR="252049F6" w:rsidP="252049F6" w:rsidRDefault="252049F6" w14:paraId="7F6064E3" w14:textId="390F5743">
          <w:pPr>
            <w:pStyle w:val="Header"/>
            <w:ind w:left="-115"/>
          </w:pPr>
        </w:p>
      </w:tc>
      <w:tc>
        <w:tcPr>
          <w:tcW w:w="3120" w:type="dxa"/>
        </w:tcPr>
        <w:p w:rsidR="252049F6" w:rsidP="252049F6" w:rsidRDefault="252049F6" w14:paraId="1D0A17E1" w14:textId="7A5BD366">
          <w:pPr>
            <w:pStyle w:val="Header"/>
            <w:jc w:val="center"/>
          </w:pPr>
        </w:p>
      </w:tc>
      <w:tc>
        <w:tcPr>
          <w:tcW w:w="3120" w:type="dxa"/>
        </w:tcPr>
        <w:p w:rsidR="252049F6" w:rsidP="252049F6" w:rsidRDefault="252049F6" w14:paraId="28D63833" w14:textId="34A07AAF">
          <w:pPr>
            <w:pStyle w:val="Header"/>
            <w:ind w:right="-115"/>
            <w:jc w:val="right"/>
          </w:pPr>
        </w:p>
      </w:tc>
    </w:tr>
  </w:tbl>
  <w:p w:rsidR="00566170" w:rsidRDefault="00566170" w14:paraId="797F0235" w14:textId="2A9A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460" w:rsidRDefault="00A06460" w14:paraId="070D8B4B" w14:textId="77777777">
      <w:pPr>
        <w:spacing w:after="0" w:line="240" w:lineRule="auto"/>
      </w:pPr>
      <w:r>
        <w:separator/>
      </w:r>
    </w:p>
  </w:footnote>
  <w:footnote w:type="continuationSeparator" w:id="0">
    <w:p w:rsidR="00A06460" w:rsidRDefault="00A06460" w14:paraId="41A73C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137019"/>
      <w:docPartObj>
        <w:docPartGallery w:val="Page Numbers (Top of Page)"/>
        <w:docPartUnique/>
      </w:docPartObj>
    </w:sdtPr>
    <w:sdtEndPr>
      <w:rPr>
        <w:noProof/>
      </w:rPr>
    </w:sdtEndPr>
    <w:sdtContent>
      <w:p w:rsidR="0095093C" w:rsidP="0095093C" w:rsidRDefault="78415F35" w14:paraId="419501E8" w14:textId="788FFE82">
        <w:pPr>
          <w:pStyle w:val="Header"/>
        </w:pPr>
        <w:r>
          <w:t xml:space="preserve">Three County CoC </w:t>
        </w:r>
        <w:r w:rsidR="0009106A">
          <w:t>March</w:t>
        </w:r>
        <w:r>
          <w:t xml:space="preserve"> 202</w:t>
        </w:r>
        <w:r w:rsidR="0009106A">
          <w:t>6</w:t>
        </w:r>
        <w:r>
          <w:t xml:space="preserve"> Board Report</w:t>
        </w:r>
      </w:p>
      <w:p w:rsidR="00AC5627" w:rsidRDefault="00AC5627" w14:paraId="0DC8950C" w14:textId="0C76EF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750228E9" w:rsidP="750228E9" w:rsidRDefault="750228E9" w14:paraId="544F25D0" w14:textId="7C9A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2049F6" w:rsidTr="252049F6" w14:paraId="78C7E83B" w14:textId="77777777">
      <w:trPr>
        <w:trHeight w:val="300"/>
      </w:trPr>
      <w:tc>
        <w:tcPr>
          <w:tcW w:w="3120" w:type="dxa"/>
        </w:tcPr>
        <w:p w:rsidR="252049F6" w:rsidP="252049F6" w:rsidRDefault="252049F6" w14:paraId="1B0753C1" w14:textId="3BDCAFB0">
          <w:pPr>
            <w:pStyle w:val="Header"/>
            <w:ind w:left="-115"/>
          </w:pPr>
        </w:p>
      </w:tc>
      <w:tc>
        <w:tcPr>
          <w:tcW w:w="3120" w:type="dxa"/>
        </w:tcPr>
        <w:p w:rsidR="252049F6" w:rsidP="252049F6" w:rsidRDefault="252049F6" w14:paraId="68BD7A47" w14:textId="1183A813">
          <w:pPr>
            <w:pStyle w:val="Header"/>
            <w:jc w:val="center"/>
          </w:pPr>
        </w:p>
      </w:tc>
      <w:tc>
        <w:tcPr>
          <w:tcW w:w="3120" w:type="dxa"/>
        </w:tcPr>
        <w:p w:rsidR="252049F6" w:rsidP="252049F6" w:rsidRDefault="252049F6" w14:paraId="212A0CA2" w14:textId="40351A02">
          <w:pPr>
            <w:pStyle w:val="Header"/>
            <w:ind w:right="-115"/>
            <w:jc w:val="right"/>
          </w:pPr>
        </w:p>
      </w:tc>
    </w:tr>
  </w:tbl>
  <w:p w:rsidR="00566170" w:rsidRDefault="00566170" w14:paraId="128ABE73" w14:textId="514E1550">
    <w:pPr>
      <w:pStyle w:val="Header"/>
    </w:pPr>
  </w:p>
</w:hdr>
</file>

<file path=word/intelligence2.xml><?xml version="1.0" encoding="utf-8"?>
<int2:intelligence xmlns:int2="http://schemas.microsoft.com/office/intelligence/2020/intelligence" xmlns:oel="http://schemas.microsoft.com/office/2019/extlst">
  <int2:observations>
    <int2:textHash int2:hashCode="XfwwjVanRlo1A6" int2:id="582oKd7i">
      <int2:state int2:value="Rejected" int2:type="spell"/>
    </int2:textHash>
    <int2:textHash int2:hashCode="zyfD714gakC1gr" int2:id="qbfmfIW7">
      <int2:state int2:value="Rejected" int2:type="spell"/>
    </int2:textHash>
    <int2:textHash int2:hashCode="lu5wHACiltAilV" int2:id="tdGYIC4T">
      <int2:state int2:value="Rejected" int2:type="spell"/>
    </int2:textHash>
    <int2:textHash int2:hashCode="/BMSI3kb75O84C" int2:id="yFZ3lwk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81A2"/>
    <w:multiLevelType w:val="hybridMultilevel"/>
    <w:tmpl w:val="EF669EFC"/>
    <w:lvl w:ilvl="0" w:tplc="CC043126">
      <w:start w:val="1"/>
      <w:numFmt w:val="bullet"/>
      <w:lvlText w:val=""/>
      <w:lvlJc w:val="left"/>
      <w:pPr>
        <w:ind w:left="720" w:hanging="360"/>
      </w:pPr>
      <w:rPr>
        <w:rFonts w:hint="default" w:ascii="Symbol" w:hAnsi="Symbol"/>
      </w:rPr>
    </w:lvl>
    <w:lvl w:ilvl="1" w:tplc="EFAEA284">
      <w:start w:val="1"/>
      <w:numFmt w:val="bullet"/>
      <w:lvlText w:val="o"/>
      <w:lvlJc w:val="left"/>
      <w:pPr>
        <w:ind w:left="1440" w:hanging="360"/>
      </w:pPr>
      <w:rPr>
        <w:rFonts w:hint="default" w:ascii="Courier New" w:hAnsi="Courier New"/>
      </w:rPr>
    </w:lvl>
    <w:lvl w:ilvl="2" w:tplc="0C4E7572">
      <w:start w:val="1"/>
      <w:numFmt w:val="bullet"/>
      <w:lvlText w:val=""/>
      <w:lvlJc w:val="left"/>
      <w:pPr>
        <w:ind w:left="2160" w:hanging="360"/>
      </w:pPr>
      <w:rPr>
        <w:rFonts w:hint="default" w:ascii="Wingdings" w:hAnsi="Wingdings"/>
      </w:rPr>
    </w:lvl>
    <w:lvl w:ilvl="3" w:tplc="F3886B68">
      <w:start w:val="1"/>
      <w:numFmt w:val="bullet"/>
      <w:lvlText w:val=""/>
      <w:lvlJc w:val="left"/>
      <w:pPr>
        <w:ind w:left="2880" w:hanging="360"/>
      </w:pPr>
      <w:rPr>
        <w:rFonts w:hint="default" w:ascii="Symbol" w:hAnsi="Symbol"/>
      </w:rPr>
    </w:lvl>
    <w:lvl w:ilvl="4" w:tplc="FD2ACEF4">
      <w:start w:val="1"/>
      <w:numFmt w:val="bullet"/>
      <w:lvlText w:val="o"/>
      <w:lvlJc w:val="left"/>
      <w:pPr>
        <w:ind w:left="3600" w:hanging="360"/>
      </w:pPr>
      <w:rPr>
        <w:rFonts w:hint="default" w:ascii="Courier New" w:hAnsi="Courier New"/>
      </w:rPr>
    </w:lvl>
    <w:lvl w:ilvl="5" w:tplc="F648C2A2">
      <w:start w:val="1"/>
      <w:numFmt w:val="bullet"/>
      <w:lvlText w:val=""/>
      <w:lvlJc w:val="left"/>
      <w:pPr>
        <w:ind w:left="4320" w:hanging="360"/>
      </w:pPr>
      <w:rPr>
        <w:rFonts w:hint="default" w:ascii="Wingdings" w:hAnsi="Wingdings"/>
      </w:rPr>
    </w:lvl>
    <w:lvl w:ilvl="6" w:tplc="54BC3640">
      <w:start w:val="1"/>
      <w:numFmt w:val="bullet"/>
      <w:lvlText w:val=""/>
      <w:lvlJc w:val="left"/>
      <w:pPr>
        <w:ind w:left="5040" w:hanging="360"/>
      </w:pPr>
      <w:rPr>
        <w:rFonts w:hint="default" w:ascii="Symbol" w:hAnsi="Symbol"/>
      </w:rPr>
    </w:lvl>
    <w:lvl w:ilvl="7" w:tplc="B5AACA74">
      <w:start w:val="1"/>
      <w:numFmt w:val="bullet"/>
      <w:lvlText w:val="o"/>
      <w:lvlJc w:val="left"/>
      <w:pPr>
        <w:ind w:left="5760" w:hanging="360"/>
      </w:pPr>
      <w:rPr>
        <w:rFonts w:hint="default" w:ascii="Courier New" w:hAnsi="Courier New"/>
      </w:rPr>
    </w:lvl>
    <w:lvl w:ilvl="8" w:tplc="7B1C80B8">
      <w:start w:val="1"/>
      <w:numFmt w:val="bullet"/>
      <w:lvlText w:val=""/>
      <w:lvlJc w:val="left"/>
      <w:pPr>
        <w:ind w:left="6480" w:hanging="360"/>
      </w:pPr>
      <w:rPr>
        <w:rFonts w:hint="default" w:ascii="Wingdings" w:hAnsi="Wingdings"/>
      </w:rPr>
    </w:lvl>
  </w:abstractNum>
  <w:abstractNum w:abstractNumId="1" w15:restartNumberingAfterBreak="0">
    <w:nsid w:val="09126CC9"/>
    <w:multiLevelType w:val="hybridMultilevel"/>
    <w:tmpl w:val="47FE6730"/>
    <w:lvl w:ilvl="0" w:tplc="3BD26358">
      <w:start w:val="1"/>
      <w:numFmt w:val="bullet"/>
      <w:lvlText w:val="o"/>
      <w:lvlJc w:val="left"/>
      <w:pPr>
        <w:ind w:left="1080" w:hanging="360"/>
      </w:pPr>
      <w:rPr>
        <w:rFonts w:hint="default" w:ascii="Courier New" w:hAnsi="Courier New"/>
      </w:rPr>
    </w:lvl>
    <w:lvl w:ilvl="1" w:tplc="B56431E0">
      <w:start w:val="1"/>
      <w:numFmt w:val="bullet"/>
      <w:lvlText w:val="o"/>
      <w:lvlJc w:val="left"/>
      <w:pPr>
        <w:ind w:left="1800" w:hanging="360"/>
      </w:pPr>
      <w:rPr>
        <w:rFonts w:hint="default" w:ascii="Courier New" w:hAnsi="Courier New"/>
      </w:rPr>
    </w:lvl>
    <w:lvl w:ilvl="2" w:tplc="A448D782">
      <w:start w:val="1"/>
      <w:numFmt w:val="bullet"/>
      <w:lvlText w:val=""/>
      <w:lvlJc w:val="left"/>
      <w:pPr>
        <w:ind w:left="2520" w:hanging="360"/>
      </w:pPr>
      <w:rPr>
        <w:rFonts w:hint="default" w:ascii="Wingdings" w:hAnsi="Wingdings"/>
      </w:rPr>
    </w:lvl>
    <w:lvl w:ilvl="3" w:tplc="4232EEFC">
      <w:start w:val="1"/>
      <w:numFmt w:val="bullet"/>
      <w:lvlText w:val=""/>
      <w:lvlJc w:val="left"/>
      <w:pPr>
        <w:ind w:left="3240" w:hanging="360"/>
      </w:pPr>
      <w:rPr>
        <w:rFonts w:hint="default" w:ascii="Symbol" w:hAnsi="Symbol"/>
      </w:rPr>
    </w:lvl>
    <w:lvl w:ilvl="4" w:tplc="B7CED0B6">
      <w:start w:val="1"/>
      <w:numFmt w:val="bullet"/>
      <w:lvlText w:val="o"/>
      <w:lvlJc w:val="left"/>
      <w:pPr>
        <w:ind w:left="3960" w:hanging="360"/>
      </w:pPr>
      <w:rPr>
        <w:rFonts w:hint="default" w:ascii="Courier New" w:hAnsi="Courier New"/>
      </w:rPr>
    </w:lvl>
    <w:lvl w:ilvl="5" w:tplc="7E68F6E8">
      <w:start w:val="1"/>
      <w:numFmt w:val="bullet"/>
      <w:lvlText w:val=""/>
      <w:lvlJc w:val="left"/>
      <w:pPr>
        <w:ind w:left="4680" w:hanging="360"/>
      </w:pPr>
      <w:rPr>
        <w:rFonts w:hint="default" w:ascii="Wingdings" w:hAnsi="Wingdings"/>
      </w:rPr>
    </w:lvl>
    <w:lvl w:ilvl="6" w:tplc="BD7813BA">
      <w:start w:val="1"/>
      <w:numFmt w:val="bullet"/>
      <w:lvlText w:val=""/>
      <w:lvlJc w:val="left"/>
      <w:pPr>
        <w:ind w:left="5400" w:hanging="360"/>
      </w:pPr>
      <w:rPr>
        <w:rFonts w:hint="default" w:ascii="Symbol" w:hAnsi="Symbol"/>
      </w:rPr>
    </w:lvl>
    <w:lvl w:ilvl="7" w:tplc="26FABF9A">
      <w:start w:val="1"/>
      <w:numFmt w:val="bullet"/>
      <w:lvlText w:val="o"/>
      <w:lvlJc w:val="left"/>
      <w:pPr>
        <w:ind w:left="6120" w:hanging="360"/>
      </w:pPr>
      <w:rPr>
        <w:rFonts w:hint="default" w:ascii="Courier New" w:hAnsi="Courier New"/>
      </w:rPr>
    </w:lvl>
    <w:lvl w:ilvl="8" w:tplc="1A9C3C6E">
      <w:start w:val="1"/>
      <w:numFmt w:val="bullet"/>
      <w:lvlText w:val=""/>
      <w:lvlJc w:val="left"/>
      <w:pPr>
        <w:ind w:left="6840" w:hanging="360"/>
      </w:pPr>
      <w:rPr>
        <w:rFonts w:hint="default" w:ascii="Wingdings" w:hAnsi="Wingdings"/>
      </w:rPr>
    </w:lvl>
  </w:abstractNum>
  <w:abstractNum w:abstractNumId="2" w15:restartNumberingAfterBreak="0">
    <w:nsid w:val="095FC938"/>
    <w:multiLevelType w:val="hybridMultilevel"/>
    <w:tmpl w:val="B6C05502"/>
    <w:lvl w:ilvl="0" w:tplc="98B4AF5C">
      <w:start w:val="1"/>
      <w:numFmt w:val="bullet"/>
      <w:lvlText w:val=""/>
      <w:lvlJc w:val="left"/>
      <w:pPr>
        <w:ind w:left="720" w:hanging="360"/>
      </w:pPr>
      <w:rPr>
        <w:rFonts w:hint="default" w:ascii="Symbol" w:hAnsi="Symbol"/>
      </w:rPr>
    </w:lvl>
    <w:lvl w:ilvl="1" w:tplc="D29073A4">
      <w:start w:val="1"/>
      <w:numFmt w:val="bullet"/>
      <w:lvlText w:val="o"/>
      <w:lvlJc w:val="left"/>
      <w:pPr>
        <w:ind w:left="1440" w:hanging="360"/>
      </w:pPr>
      <w:rPr>
        <w:rFonts w:hint="default" w:ascii="Symbol" w:hAnsi="Symbol"/>
      </w:rPr>
    </w:lvl>
    <w:lvl w:ilvl="2" w:tplc="BFA011CC">
      <w:start w:val="1"/>
      <w:numFmt w:val="bullet"/>
      <w:lvlText w:val=""/>
      <w:lvlJc w:val="left"/>
      <w:pPr>
        <w:ind w:left="2160" w:hanging="360"/>
      </w:pPr>
      <w:rPr>
        <w:rFonts w:hint="default" w:ascii="Symbol" w:hAnsi="Symbol"/>
      </w:rPr>
    </w:lvl>
    <w:lvl w:ilvl="3" w:tplc="FF8AFCA0">
      <w:start w:val="1"/>
      <w:numFmt w:val="bullet"/>
      <w:lvlText w:val=""/>
      <w:lvlJc w:val="left"/>
      <w:pPr>
        <w:ind w:left="2880" w:hanging="360"/>
      </w:pPr>
      <w:rPr>
        <w:rFonts w:hint="default" w:ascii="Symbol" w:hAnsi="Symbol"/>
      </w:rPr>
    </w:lvl>
    <w:lvl w:ilvl="4" w:tplc="48B6C2B0">
      <w:start w:val="1"/>
      <w:numFmt w:val="bullet"/>
      <w:lvlText w:val="o"/>
      <w:lvlJc w:val="left"/>
      <w:pPr>
        <w:ind w:left="3600" w:hanging="360"/>
      </w:pPr>
      <w:rPr>
        <w:rFonts w:hint="default" w:ascii="Courier New" w:hAnsi="Courier New"/>
      </w:rPr>
    </w:lvl>
    <w:lvl w:ilvl="5" w:tplc="7610AE8A">
      <w:start w:val="1"/>
      <w:numFmt w:val="bullet"/>
      <w:lvlText w:val=""/>
      <w:lvlJc w:val="left"/>
      <w:pPr>
        <w:ind w:left="4320" w:hanging="360"/>
      </w:pPr>
      <w:rPr>
        <w:rFonts w:hint="default" w:ascii="Wingdings" w:hAnsi="Wingdings"/>
      </w:rPr>
    </w:lvl>
    <w:lvl w:ilvl="6" w:tplc="69568D46">
      <w:start w:val="1"/>
      <w:numFmt w:val="bullet"/>
      <w:lvlText w:val=""/>
      <w:lvlJc w:val="left"/>
      <w:pPr>
        <w:ind w:left="5040" w:hanging="360"/>
      </w:pPr>
      <w:rPr>
        <w:rFonts w:hint="default" w:ascii="Symbol" w:hAnsi="Symbol"/>
      </w:rPr>
    </w:lvl>
    <w:lvl w:ilvl="7" w:tplc="4D2AC3E0">
      <w:start w:val="1"/>
      <w:numFmt w:val="bullet"/>
      <w:lvlText w:val="o"/>
      <w:lvlJc w:val="left"/>
      <w:pPr>
        <w:ind w:left="5760" w:hanging="360"/>
      </w:pPr>
      <w:rPr>
        <w:rFonts w:hint="default" w:ascii="Courier New" w:hAnsi="Courier New"/>
      </w:rPr>
    </w:lvl>
    <w:lvl w:ilvl="8" w:tplc="EB0829CC">
      <w:start w:val="1"/>
      <w:numFmt w:val="bullet"/>
      <w:lvlText w:val=""/>
      <w:lvlJc w:val="left"/>
      <w:pPr>
        <w:ind w:left="6480" w:hanging="360"/>
      </w:pPr>
      <w:rPr>
        <w:rFonts w:hint="default" w:ascii="Wingdings" w:hAnsi="Wingdings"/>
      </w:rPr>
    </w:lvl>
  </w:abstractNum>
  <w:abstractNum w:abstractNumId="3" w15:restartNumberingAfterBreak="0">
    <w:nsid w:val="0CB931ED"/>
    <w:multiLevelType w:val="hybridMultilevel"/>
    <w:tmpl w:val="72BE6F84"/>
    <w:lvl w:ilvl="0" w:tplc="B83697B8">
      <w:start w:val="1"/>
      <w:numFmt w:val="bullet"/>
      <w:lvlText w:val="o"/>
      <w:lvlJc w:val="left"/>
      <w:pPr>
        <w:ind w:left="1080" w:hanging="360"/>
      </w:pPr>
      <w:rPr>
        <w:rFonts w:hint="default" w:ascii="Courier New" w:hAnsi="Courier New"/>
      </w:rPr>
    </w:lvl>
    <w:lvl w:ilvl="1" w:tplc="FFFFFFFF">
      <w:start w:val="1"/>
      <w:numFmt w:val="bullet"/>
      <w:lvlText w:val=""/>
      <w:lvlJc w:val="left"/>
      <w:pPr>
        <w:ind w:left="1800" w:hanging="360"/>
      </w:pPr>
      <w:rPr>
        <w:rFonts w:hint="default" w:ascii="Wingdings" w:hAnsi="Wingdings"/>
      </w:rPr>
    </w:lvl>
    <w:lvl w:ilvl="2" w:tplc="6A7A3908">
      <w:start w:val="1"/>
      <w:numFmt w:val="bullet"/>
      <w:lvlText w:val=""/>
      <w:lvlJc w:val="left"/>
      <w:pPr>
        <w:ind w:left="2520" w:hanging="360"/>
      </w:pPr>
      <w:rPr>
        <w:rFonts w:hint="default" w:ascii="Wingdings" w:hAnsi="Wingdings"/>
      </w:rPr>
    </w:lvl>
    <w:lvl w:ilvl="3" w:tplc="3C7EF648">
      <w:start w:val="1"/>
      <w:numFmt w:val="bullet"/>
      <w:lvlText w:val=""/>
      <w:lvlJc w:val="left"/>
      <w:pPr>
        <w:ind w:left="3240" w:hanging="360"/>
      </w:pPr>
      <w:rPr>
        <w:rFonts w:hint="default" w:ascii="Symbol" w:hAnsi="Symbol"/>
      </w:rPr>
    </w:lvl>
    <w:lvl w:ilvl="4" w:tplc="C6F8BC74">
      <w:start w:val="1"/>
      <w:numFmt w:val="bullet"/>
      <w:lvlText w:val="o"/>
      <w:lvlJc w:val="left"/>
      <w:pPr>
        <w:ind w:left="3960" w:hanging="360"/>
      </w:pPr>
      <w:rPr>
        <w:rFonts w:hint="default" w:ascii="Courier New" w:hAnsi="Courier New"/>
      </w:rPr>
    </w:lvl>
    <w:lvl w:ilvl="5" w:tplc="4D28565A">
      <w:start w:val="1"/>
      <w:numFmt w:val="bullet"/>
      <w:lvlText w:val=""/>
      <w:lvlJc w:val="left"/>
      <w:pPr>
        <w:ind w:left="4680" w:hanging="360"/>
      </w:pPr>
      <w:rPr>
        <w:rFonts w:hint="default" w:ascii="Wingdings" w:hAnsi="Wingdings"/>
      </w:rPr>
    </w:lvl>
    <w:lvl w:ilvl="6" w:tplc="4B600CBA">
      <w:start w:val="1"/>
      <w:numFmt w:val="bullet"/>
      <w:lvlText w:val=""/>
      <w:lvlJc w:val="left"/>
      <w:pPr>
        <w:ind w:left="5400" w:hanging="360"/>
      </w:pPr>
      <w:rPr>
        <w:rFonts w:hint="default" w:ascii="Symbol" w:hAnsi="Symbol"/>
      </w:rPr>
    </w:lvl>
    <w:lvl w:ilvl="7" w:tplc="B3C298E6">
      <w:start w:val="1"/>
      <w:numFmt w:val="bullet"/>
      <w:lvlText w:val="o"/>
      <w:lvlJc w:val="left"/>
      <w:pPr>
        <w:ind w:left="6120" w:hanging="360"/>
      </w:pPr>
      <w:rPr>
        <w:rFonts w:hint="default" w:ascii="Courier New" w:hAnsi="Courier New"/>
      </w:rPr>
    </w:lvl>
    <w:lvl w:ilvl="8" w:tplc="3D6CC1EA">
      <w:start w:val="1"/>
      <w:numFmt w:val="bullet"/>
      <w:lvlText w:val=""/>
      <w:lvlJc w:val="left"/>
      <w:pPr>
        <w:ind w:left="6840" w:hanging="360"/>
      </w:pPr>
      <w:rPr>
        <w:rFonts w:hint="default" w:ascii="Wingdings" w:hAnsi="Wingdings"/>
      </w:rPr>
    </w:lvl>
  </w:abstractNum>
  <w:abstractNum w:abstractNumId="4" w15:restartNumberingAfterBreak="0">
    <w:nsid w:val="14DC9790"/>
    <w:multiLevelType w:val="hybridMultilevel"/>
    <w:tmpl w:val="0BD2B71E"/>
    <w:lvl w:ilvl="0" w:tplc="A6E2BE34">
      <w:start w:val="1"/>
      <w:numFmt w:val="bullet"/>
      <w:lvlText w:val="o"/>
      <w:lvlJc w:val="left"/>
      <w:pPr>
        <w:ind w:left="720" w:hanging="360"/>
      </w:pPr>
      <w:rPr>
        <w:rFonts w:hint="default" w:ascii="Courier New" w:hAnsi="Courier New"/>
      </w:rPr>
    </w:lvl>
    <w:lvl w:ilvl="1" w:tplc="6C72CB62">
      <w:start w:val="1"/>
      <w:numFmt w:val="bullet"/>
      <w:lvlText w:val="o"/>
      <w:lvlJc w:val="left"/>
      <w:pPr>
        <w:ind w:left="1440" w:hanging="360"/>
      </w:pPr>
      <w:rPr>
        <w:rFonts w:hint="default" w:ascii="Courier New" w:hAnsi="Courier New"/>
      </w:rPr>
    </w:lvl>
    <w:lvl w:ilvl="2" w:tplc="09460C08">
      <w:start w:val="1"/>
      <w:numFmt w:val="bullet"/>
      <w:lvlText w:val=""/>
      <w:lvlJc w:val="left"/>
      <w:pPr>
        <w:ind w:left="2160" w:hanging="360"/>
      </w:pPr>
      <w:rPr>
        <w:rFonts w:hint="default" w:ascii="Wingdings" w:hAnsi="Wingdings"/>
      </w:rPr>
    </w:lvl>
    <w:lvl w:ilvl="3" w:tplc="D34E06CA">
      <w:start w:val="1"/>
      <w:numFmt w:val="bullet"/>
      <w:lvlText w:val=""/>
      <w:lvlJc w:val="left"/>
      <w:pPr>
        <w:ind w:left="2880" w:hanging="360"/>
      </w:pPr>
      <w:rPr>
        <w:rFonts w:hint="default" w:ascii="Symbol" w:hAnsi="Symbol"/>
      </w:rPr>
    </w:lvl>
    <w:lvl w:ilvl="4" w:tplc="E7BCBCCC">
      <w:start w:val="1"/>
      <w:numFmt w:val="bullet"/>
      <w:lvlText w:val="o"/>
      <w:lvlJc w:val="left"/>
      <w:pPr>
        <w:ind w:left="3600" w:hanging="360"/>
      </w:pPr>
      <w:rPr>
        <w:rFonts w:hint="default" w:ascii="Courier New" w:hAnsi="Courier New"/>
      </w:rPr>
    </w:lvl>
    <w:lvl w:ilvl="5" w:tplc="90F69A44">
      <w:start w:val="1"/>
      <w:numFmt w:val="bullet"/>
      <w:lvlText w:val=""/>
      <w:lvlJc w:val="left"/>
      <w:pPr>
        <w:ind w:left="4320" w:hanging="360"/>
      </w:pPr>
      <w:rPr>
        <w:rFonts w:hint="default" w:ascii="Wingdings" w:hAnsi="Wingdings"/>
      </w:rPr>
    </w:lvl>
    <w:lvl w:ilvl="6" w:tplc="8D80E446">
      <w:start w:val="1"/>
      <w:numFmt w:val="bullet"/>
      <w:lvlText w:val=""/>
      <w:lvlJc w:val="left"/>
      <w:pPr>
        <w:ind w:left="5040" w:hanging="360"/>
      </w:pPr>
      <w:rPr>
        <w:rFonts w:hint="default" w:ascii="Symbol" w:hAnsi="Symbol"/>
      </w:rPr>
    </w:lvl>
    <w:lvl w:ilvl="7" w:tplc="CF3A6886">
      <w:start w:val="1"/>
      <w:numFmt w:val="bullet"/>
      <w:lvlText w:val="o"/>
      <w:lvlJc w:val="left"/>
      <w:pPr>
        <w:ind w:left="5760" w:hanging="360"/>
      </w:pPr>
      <w:rPr>
        <w:rFonts w:hint="default" w:ascii="Courier New" w:hAnsi="Courier New"/>
      </w:rPr>
    </w:lvl>
    <w:lvl w:ilvl="8" w:tplc="572CBAF6">
      <w:start w:val="1"/>
      <w:numFmt w:val="bullet"/>
      <w:lvlText w:val=""/>
      <w:lvlJc w:val="left"/>
      <w:pPr>
        <w:ind w:left="6480" w:hanging="360"/>
      </w:pPr>
      <w:rPr>
        <w:rFonts w:hint="default" w:ascii="Wingdings" w:hAnsi="Wingdings"/>
      </w:rPr>
    </w:lvl>
  </w:abstractNum>
  <w:abstractNum w:abstractNumId="5" w15:restartNumberingAfterBreak="0">
    <w:nsid w:val="16DCE8C8"/>
    <w:multiLevelType w:val="hybridMultilevel"/>
    <w:tmpl w:val="DD245C7A"/>
    <w:lvl w:ilvl="0" w:tplc="454A9328">
      <w:start w:val="1"/>
      <w:numFmt w:val="bullet"/>
      <w:lvlText w:val="o"/>
      <w:lvlJc w:val="left"/>
      <w:pPr>
        <w:ind w:left="1080" w:hanging="360"/>
      </w:pPr>
      <w:rPr>
        <w:rFonts w:hint="default" w:ascii="Courier New" w:hAnsi="Courier New"/>
      </w:rPr>
    </w:lvl>
    <w:lvl w:ilvl="1" w:tplc="DE003214">
      <w:start w:val="1"/>
      <w:numFmt w:val="bullet"/>
      <w:lvlText w:val="o"/>
      <w:lvlJc w:val="left"/>
      <w:pPr>
        <w:ind w:left="1800" w:hanging="360"/>
      </w:pPr>
      <w:rPr>
        <w:rFonts w:hint="default" w:ascii="Courier New" w:hAnsi="Courier New"/>
      </w:rPr>
    </w:lvl>
    <w:lvl w:ilvl="2" w:tplc="8D487C7E">
      <w:start w:val="1"/>
      <w:numFmt w:val="bullet"/>
      <w:lvlText w:val=""/>
      <w:lvlJc w:val="left"/>
      <w:pPr>
        <w:ind w:left="2520" w:hanging="360"/>
      </w:pPr>
      <w:rPr>
        <w:rFonts w:hint="default" w:ascii="Wingdings" w:hAnsi="Wingdings"/>
      </w:rPr>
    </w:lvl>
    <w:lvl w:ilvl="3" w:tplc="9142092C">
      <w:start w:val="1"/>
      <w:numFmt w:val="bullet"/>
      <w:lvlText w:val=""/>
      <w:lvlJc w:val="left"/>
      <w:pPr>
        <w:ind w:left="3240" w:hanging="360"/>
      </w:pPr>
      <w:rPr>
        <w:rFonts w:hint="default" w:ascii="Symbol" w:hAnsi="Symbol"/>
      </w:rPr>
    </w:lvl>
    <w:lvl w:ilvl="4" w:tplc="23A01C92">
      <w:start w:val="1"/>
      <w:numFmt w:val="bullet"/>
      <w:lvlText w:val="o"/>
      <w:lvlJc w:val="left"/>
      <w:pPr>
        <w:ind w:left="3960" w:hanging="360"/>
      </w:pPr>
      <w:rPr>
        <w:rFonts w:hint="default" w:ascii="Courier New" w:hAnsi="Courier New"/>
      </w:rPr>
    </w:lvl>
    <w:lvl w:ilvl="5" w:tplc="8E6077CE">
      <w:start w:val="1"/>
      <w:numFmt w:val="bullet"/>
      <w:lvlText w:val=""/>
      <w:lvlJc w:val="left"/>
      <w:pPr>
        <w:ind w:left="4680" w:hanging="360"/>
      </w:pPr>
      <w:rPr>
        <w:rFonts w:hint="default" w:ascii="Wingdings" w:hAnsi="Wingdings"/>
      </w:rPr>
    </w:lvl>
    <w:lvl w:ilvl="6" w:tplc="942E3CBC">
      <w:start w:val="1"/>
      <w:numFmt w:val="bullet"/>
      <w:lvlText w:val=""/>
      <w:lvlJc w:val="left"/>
      <w:pPr>
        <w:ind w:left="5400" w:hanging="360"/>
      </w:pPr>
      <w:rPr>
        <w:rFonts w:hint="default" w:ascii="Symbol" w:hAnsi="Symbol"/>
      </w:rPr>
    </w:lvl>
    <w:lvl w:ilvl="7" w:tplc="75D01990">
      <w:start w:val="1"/>
      <w:numFmt w:val="bullet"/>
      <w:lvlText w:val="o"/>
      <w:lvlJc w:val="left"/>
      <w:pPr>
        <w:ind w:left="6120" w:hanging="360"/>
      </w:pPr>
      <w:rPr>
        <w:rFonts w:hint="default" w:ascii="Courier New" w:hAnsi="Courier New"/>
      </w:rPr>
    </w:lvl>
    <w:lvl w:ilvl="8" w:tplc="1D247334">
      <w:start w:val="1"/>
      <w:numFmt w:val="bullet"/>
      <w:lvlText w:val=""/>
      <w:lvlJc w:val="left"/>
      <w:pPr>
        <w:ind w:left="6840" w:hanging="360"/>
      </w:pPr>
      <w:rPr>
        <w:rFonts w:hint="default" w:ascii="Wingdings" w:hAnsi="Wingdings"/>
      </w:rPr>
    </w:lvl>
  </w:abstractNum>
  <w:abstractNum w:abstractNumId="6" w15:restartNumberingAfterBreak="0">
    <w:nsid w:val="2092A22F"/>
    <w:multiLevelType w:val="hybridMultilevel"/>
    <w:tmpl w:val="CE4A97EC"/>
    <w:lvl w:ilvl="0" w:tplc="C7D608D2">
      <w:start w:val="1"/>
      <w:numFmt w:val="bullet"/>
      <w:lvlText w:val=""/>
      <w:lvlJc w:val="left"/>
      <w:pPr>
        <w:ind w:left="1800" w:hanging="360"/>
      </w:pPr>
      <w:rPr>
        <w:rFonts w:hint="default" w:ascii="Wingdings" w:hAnsi="Wingdings"/>
      </w:rPr>
    </w:lvl>
    <w:lvl w:ilvl="1" w:tplc="A372F0E4">
      <w:start w:val="1"/>
      <w:numFmt w:val="bullet"/>
      <w:lvlText w:val="o"/>
      <w:lvlJc w:val="left"/>
      <w:pPr>
        <w:ind w:left="2520" w:hanging="360"/>
      </w:pPr>
      <w:rPr>
        <w:rFonts w:hint="default" w:ascii="Courier New" w:hAnsi="Courier New"/>
      </w:rPr>
    </w:lvl>
    <w:lvl w:ilvl="2" w:tplc="035E7A64">
      <w:start w:val="1"/>
      <w:numFmt w:val="bullet"/>
      <w:lvlText w:val=""/>
      <w:lvlJc w:val="left"/>
      <w:pPr>
        <w:ind w:left="3240" w:hanging="360"/>
      </w:pPr>
      <w:rPr>
        <w:rFonts w:hint="default" w:ascii="Wingdings" w:hAnsi="Wingdings"/>
      </w:rPr>
    </w:lvl>
    <w:lvl w:ilvl="3" w:tplc="CE506D18">
      <w:start w:val="1"/>
      <w:numFmt w:val="bullet"/>
      <w:lvlText w:val=""/>
      <w:lvlJc w:val="left"/>
      <w:pPr>
        <w:ind w:left="3960" w:hanging="360"/>
      </w:pPr>
      <w:rPr>
        <w:rFonts w:hint="default" w:ascii="Symbol" w:hAnsi="Symbol"/>
      </w:rPr>
    </w:lvl>
    <w:lvl w:ilvl="4" w:tplc="BB961DF8">
      <w:start w:val="1"/>
      <w:numFmt w:val="bullet"/>
      <w:lvlText w:val="o"/>
      <w:lvlJc w:val="left"/>
      <w:pPr>
        <w:ind w:left="4680" w:hanging="360"/>
      </w:pPr>
      <w:rPr>
        <w:rFonts w:hint="default" w:ascii="Courier New" w:hAnsi="Courier New"/>
      </w:rPr>
    </w:lvl>
    <w:lvl w:ilvl="5" w:tplc="2E1AE3C4">
      <w:start w:val="1"/>
      <w:numFmt w:val="bullet"/>
      <w:lvlText w:val=""/>
      <w:lvlJc w:val="left"/>
      <w:pPr>
        <w:ind w:left="5400" w:hanging="360"/>
      </w:pPr>
      <w:rPr>
        <w:rFonts w:hint="default" w:ascii="Wingdings" w:hAnsi="Wingdings"/>
      </w:rPr>
    </w:lvl>
    <w:lvl w:ilvl="6" w:tplc="5336A468">
      <w:start w:val="1"/>
      <w:numFmt w:val="bullet"/>
      <w:lvlText w:val=""/>
      <w:lvlJc w:val="left"/>
      <w:pPr>
        <w:ind w:left="6120" w:hanging="360"/>
      </w:pPr>
      <w:rPr>
        <w:rFonts w:hint="default" w:ascii="Symbol" w:hAnsi="Symbol"/>
      </w:rPr>
    </w:lvl>
    <w:lvl w:ilvl="7" w:tplc="B8A072F2">
      <w:start w:val="1"/>
      <w:numFmt w:val="bullet"/>
      <w:lvlText w:val="o"/>
      <w:lvlJc w:val="left"/>
      <w:pPr>
        <w:ind w:left="6840" w:hanging="360"/>
      </w:pPr>
      <w:rPr>
        <w:rFonts w:hint="default" w:ascii="Courier New" w:hAnsi="Courier New"/>
      </w:rPr>
    </w:lvl>
    <w:lvl w:ilvl="8" w:tplc="0ADC015A">
      <w:start w:val="1"/>
      <w:numFmt w:val="bullet"/>
      <w:lvlText w:val=""/>
      <w:lvlJc w:val="left"/>
      <w:pPr>
        <w:ind w:left="7560" w:hanging="360"/>
      </w:pPr>
      <w:rPr>
        <w:rFonts w:hint="default" w:ascii="Wingdings" w:hAnsi="Wingdings"/>
      </w:rPr>
    </w:lvl>
  </w:abstractNum>
  <w:abstractNum w:abstractNumId="7" w15:restartNumberingAfterBreak="0">
    <w:nsid w:val="24D7B781"/>
    <w:multiLevelType w:val="hybridMultilevel"/>
    <w:tmpl w:val="E5800DE6"/>
    <w:lvl w:ilvl="0" w:tplc="9D08A30C">
      <w:start w:val="1"/>
      <w:numFmt w:val="bullet"/>
      <w:lvlText w:val=""/>
      <w:lvlJc w:val="left"/>
      <w:pPr>
        <w:ind w:left="1440" w:hanging="360"/>
      </w:pPr>
      <w:rPr>
        <w:rFonts w:hint="default" w:ascii="Wingdings" w:hAnsi="Wingdings"/>
      </w:rPr>
    </w:lvl>
    <w:lvl w:ilvl="1" w:tplc="B2D65FEA">
      <w:start w:val="1"/>
      <w:numFmt w:val="bullet"/>
      <w:lvlText w:val="o"/>
      <w:lvlJc w:val="left"/>
      <w:pPr>
        <w:ind w:left="2160" w:hanging="360"/>
      </w:pPr>
      <w:rPr>
        <w:rFonts w:hint="default" w:ascii="Courier New" w:hAnsi="Courier New"/>
      </w:rPr>
    </w:lvl>
    <w:lvl w:ilvl="2" w:tplc="09489368">
      <w:start w:val="1"/>
      <w:numFmt w:val="bullet"/>
      <w:lvlText w:val=""/>
      <w:lvlJc w:val="left"/>
      <w:pPr>
        <w:ind w:left="2880" w:hanging="360"/>
      </w:pPr>
      <w:rPr>
        <w:rFonts w:hint="default" w:ascii="Wingdings" w:hAnsi="Wingdings"/>
      </w:rPr>
    </w:lvl>
    <w:lvl w:ilvl="3" w:tplc="7C4608DA">
      <w:start w:val="1"/>
      <w:numFmt w:val="bullet"/>
      <w:lvlText w:val=""/>
      <w:lvlJc w:val="left"/>
      <w:pPr>
        <w:ind w:left="3600" w:hanging="360"/>
      </w:pPr>
      <w:rPr>
        <w:rFonts w:hint="default" w:ascii="Symbol" w:hAnsi="Symbol"/>
      </w:rPr>
    </w:lvl>
    <w:lvl w:ilvl="4" w:tplc="D9AA03B6">
      <w:start w:val="1"/>
      <w:numFmt w:val="bullet"/>
      <w:lvlText w:val="o"/>
      <w:lvlJc w:val="left"/>
      <w:pPr>
        <w:ind w:left="4320" w:hanging="360"/>
      </w:pPr>
      <w:rPr>
        <w:rFonts w:hint="default" w:ascii="Courier New" w:hAnsi="Courier New"/>
      </w:rPr>
    </w:lvl>
    <w:lvl w:ilvl="5" w:tplc="D084D110">
      <w:start w:val="1"/>
      <w:numFmt w:val="bullet"/>
      <w:lvlText w:val=""/>
      <w:lvlJc w:val="left"/>
      <w:pPr>
        <w:ind w:left="5040" w:hanging="360"/>
      </w:pPr>
      <w:rPr>
        <w:rFonts w:hint="default" w:ascii="Wingdings" w:hAnsi="Wingdings"/>
      </w:rPr>
    </w:lvl>
    <w:lvl w:ilvl="6" w:tplc="F7DA0D16">
      <w:start w:val="1"/>
      <w:numFmt w:val="bullet"/>
      <w:lvlText w:val=""/>
      <w:lvlJc w:val="left"/>
      <w:pPr>
        <w:ind w:left="5760" w:hanging="360"/>
      </w:pPr>
      <w:rPr>
        <w:rFonts w:hint="default" w:ascii="Symbol" w:hAnsi="Symbol"/>
      </w:rPr>
    </w:lvl>
    <w:lvl w:ilvl="7" w:tplc="79C6246A">
      <w:start w:val="1"/>
      <w:numFmt w:val="bullet"/>
      <w:lvlText w:val="o"/>
      <w:lvlJc w:val="left"/>
      <w:pPr>
        <w:ind w:left="6480" w:hanging="360"/>
      </w:pPr>
      <w:rPr>
        <w:rFonts w:hint="default" w:ascii="Courier New" w:hAnsi="Courier New"/>
      </w:rPr>
    </w:lvl>
    <w:lvl w:ilvl="8" w:tplc="6334205A">
      <w:start w:val="1"/>
      <w:numFmt w:val="bullet"/>
      <w:lvlText w:val=""/>
      <w:lvlJc w:val="left"/>
      <w:pPr>
        <w:ind w:left="7200" w:hanging="360"/>
      </w:pPr>
      <w:rPr>
        <w:rFonts w:hint="default" w:ascii="Wingdings" w:hAnsi="Wingdings"/>
      </w:rPr>
    </w:lvl>
  </w:abstractNum>
  <w:abstractNum w:abstractNumId="8" w15:restartNumberingAfterBreak="0">
    <w:nsid w:val="2A2D905F"/>
    <w:multiLevelType w:val="hybridMultilevel"/>
    <w:tmpl w:val="4D5AE772"/>
    <w:lvl w:ilvl="0" w:tplc="897CF1BC">
      <w:start w:val="1"/>
      <w:numFmt w:val="bullet"/>
      <w:lvlText w:val="o"/>
      <w:lvlJc w:val="left"/>
      <w:pPr>
        <w:ind w:left="720" w:hanging="360"/>
      </w:pPr>
      <w:rPr>
        <w:rFonts w:hint="default" w:ascii="Courier New" w:hAnsi="Courier New"/>
      </w:rPr>
    </w:lvl>
    <w:lvl w:ilvl="1" w:tplc="60644554">
      <w:start w:val="1"/>
      <w:numFmt w:val="bullet"/>
      <w:lvlText w:val="o"/>
      <w:lvlJc w:val="left"/>
      <w:pPr>
        <w:ind w:left="1440" w:hanging="360"/>
      </w:pPr>
      <w:rPr>
        <w:rFonts w:hint="default" w:ascii="Courier New" w:hAnsi="Courier New"/>
      </w:rPr>
    </w:lvl>
    <w:lvl w:ilvl="2" w:tplc="2C1C89AE">
      <w:start w:val="1"/>
      <w:numFmt w:val="bullet"/>
      <w:lvlText w:val=""/>
      <w:lvlJc w:val="left"/>
      <w:pPr>
        <w:ind w:left="2160" w:hanging="360"/>
      </w:pPr>
      <w:rPr>
        <w:rFonts w:hint="default" w:ascii="Wingdings" w:hAnsi="Wingdings"/>
      </w:rPr>
    </w:lvl>
    <w:lvl w:ilvl="3" w:tplc="4D54E2BE">
      <w:start w:val="1"/>
      <w:numFmt w:val="bullet"/>
      <w:lvlText w:val=""/>
      <w:lvlJc w:val="left"/>
      <w:pPr>
        <w:ind w:left="2880" w:hanging="360"/>
      </w:pPr>
      <w:rPr>
        <w:rFonts w:hint="default" w:ascii="Symbol" w:hAnsi="Symbol"/>
      </w:rPr>
    </w:lvl>
    <w:lvl w:ilvl="4" w:tplc="125812FE">
      <w:start w:val="1"/>
      <w:numFmt w:val="bullet"/>
      <w:lvlText w:val="o"/>
      <w:lvlJc w:val="left"/>
      <w:pPr>
        <w:ind w:left="3600" w:hanging="360"/>
      </w:pPr>
      <w:rPr>
        <w:rFonts w:hint="default" w:ascii="Courier New" w:hAnsi="Courier New"/>
      </w:rPr>
    </w:lvl>
    <w:lvl w:ilvl="5" w:tplc="F0F45154">
      <w:start w:val="1"/>
      <w:numFmt w:val="bullet"/>
      <w:lvlText w:val=""/>
      <w:lvlJc w:val="left"/>
      <w:pPr>
        <w:ind w:left="4320" w:hanging="360"/>
      </w:pPr>
      <w:rPr>
        <w:rFonts w:hint="default" w:ascii="Wingdings" w:hAnsi="Wingdings"/>
      </w:rPr>
    </w:lvl>
    <w:lvl w:ilvl="6" w:tplc="9D50723A">
      <w:start w:val="1"/>
      <w:numFmt w:val="bullet"/>
      <w:lvlText w:val=""/>
      <w:lvlJc w:val="left"/>
      <w:pPr>
        <w:ind w:left="5040" w:hanging="360"/>
      </w:pPr>
      <w:rPr>
        <w:rFonts w:hint="default" w:ascii="Symbol" w:hAnsi="Symbol"/>
      </w:rPr>
    </w:lvl>
    <w:lvl w:ilvl="7" w:tplc="8870A888">
      <w:start w:val="1"/>
      <w:numFmt w:val="bullet"/>
      <w:lvlText w:val="o"/>
      <w:lvlJc w:val="left"/>
      <w:pPr>
        <w:ind w:left="5760" w:hanging="360"/>
      </w:pPr>
      <w:rPr>
        <w:rFonts w:hint="default" w:ascii="Courier New" w:hAnsi="Courier New"/>
      </w:rPr>
    </w:lvl>
    <w:lvl w:ilvl="8" w:tplc="E7D80E42">
      <w:start w:val="1"/>
      <w:numFmt w:val="bullet"/>
      <w:lvlText w:val=""/>
      <w:lvlJc w:val="left"/>
      <w:pPr>
        <w:ind w:left="6480" w:hanging="360"/>
      </w:pPr>
      <w:rPr>
        <w:rFonts w:hint="default" w:ascii="Wingdings" w:hAnsi="Wingdings"/>
      </w:rPr>
    </w:lvl>
  </w:abstractNum>
  <w:abstractNum w:abstractNumId="9" w15:restartNumberingAfterBreak="0">
    <w:nsid w:val="2B57D172"/>
    <w:multiLevelType w:val="hybridMultilevel"/>
    <w:tmpl w:val="33E43E1A"/>
    <w:lvl w:ilvl="0" w:tplc="CCF2DBAE">
      <w:start w:val="1"/>
      <w:numFmt w:val="bullet"/>
      <w:lvlText w:val=""/>
      <w:lvlJc w:val="left"/>
      <w:pPr>
        <w:ind w:left="720" w:hanging="360"/>
      </w:pPr>
      <w:rPr>
        <w:rFonts w:hint="default" w:ascii="Symbol" w:hAnsi="Symbol"/>
      </w:rPr>
    </w:lvl>
    <w:lvl w:ilvl="1" w:tplc="5FD846A8">
      <w:start w:val="1"/>
      <w:numFmt w:val="bullet"/>
      <w:lvlText w:val="o"/>
      <w:lvlJc w:val="left"/>
      <w:pPr>
        <w:ind w:left="1440" w:hanging="360"/>
      </w:pPr>
      <w:rPr>
        <w:rFonts w:hint="default" w:ascii="Courier New" w:hAnsi="Courier New"/>
      </w:rPr>
    </w:lvl>
    <w:lvl w:ilvl="2" w:tplc="ECE26318">
      <w:start w:val="1"/>
      <w:numFmt w:val="bullet"/>
      <w:lvlText w:val=""/>
      <w:lvlJc w:val="left"/>
      <w:pPr>
        <w:ind w:left="2160" w:hanging="360"/>
      </w:pPr>
      <w:rPr>
        <w:rFonts w:hint="default" w:ascii="Wingdings" w:hAnsi="Wingdings"/>
      </w:rPr>
    </w:lvl>
    <w:lvl w:ilvl="3" w:tplc="FB5EEDE6">
      <w:start w:val="1"/>
      <w:numFmt w:val="bullet"/>
      <w:lvlText w:val=""/>
      <w:lvlJc w:val="left"/>
      <w:pPr>
        <w:ind w:left="2880" w:hanging="360"/>
      </w:pPr>
      <w:rPr>
        <w:rFonts w:hint="default" w:ascii="Symbol" w:hAnsi="Symbol"/>
      </w:rPr>
    </w:lvl>
    <w:lvl w:ilvl="4" w:tplc="51A6C6E6">
      <w:start w:val="1"/>
      <w:numFmt w:val="bullet"/>
      <w:lvlText w:val="o"/>
      <w:lvlJc w:val="left"/>
      <w:pPr>
        <w:ind w:left="3600" w:hanging="360"/>
      </w:pPr>
      <w:rPr>
        <w:rFonts w:hint="default" w:ascii="Courier New" w:hAnsi="Courier New"/>
      </w:rPr>
    </w:lvl>
    <w:lvl w:ilvl="5" w:tplc="07FEE88E">
      <w:start w:val="1"/>
      <w:numFmt w:val="bullet"/>
      <w:lvlText w:val=""/>
      <w:lvlJc w:val="left"/>
      <w:pPr>
        <w:ind w:left="4320" w:hanging="360"/>
      </w:pPr>
      <w:rPr>
        <w:rFonts w:hint="default" w:ascii="Wingdings" w:hAnsi="Wingdings"/>
      </w:rPr>
    </w:lvl>
    <w:lvl w:ilvl="6" w:tplc="2C6EFC92">
      <w:start w:val="1"/>
      <w:numFmt w:val="bullet"/>
      <w:lvlText w:val=""/>
      <w:lvlJc w:val="left"/>
      <w:pPr>
        <w:ind w:left="5040" w:hanging="360"/>
      </w:pPr>
      <w:rPr>
        <w:rFonts w:hint="default" w:ascii="Symbol" w:hAnsi="Symbol"/>
      </w:rPr>
    </w:lvl>
    <w:lvl w:ilvl="7" w:tplc="224891F0">
      <w:start w:val="1"/>
      <w:numFmt w:val="bullet"/>
      <w:lvlText w:val="o"/>
      <w:lvlJc w:val="left"/>
      <w:pPr>
        <w:ind w:left="5760" w:hanging="360"/>
      </w:pPr>
      <w:rPr>
        <w:rFonts w:hint="default" w:ascii="Courier New" w:hAnsi="Courier New"/>
      </w:rPr>
    </w:lvl>
    <w:lvl w:ilvl="8" w:tplc="0B3E99EE">
      <w:start w:val="1"/>
      <w:numFmt w:val="bullet"/>
      <w:lvlText w:val=""/>
      <w:lvlJc w:val="left"/>
      <w:pPr>
        <w:ind w:left="6480" w:hanging="360"/>
      </w:pPr>
      <w:rPr>
        <w:rFonts w:hint="default" w:ascii="Wingdings" w:hAnsi="Wingdings"/>
      </w:rPr>
    </w:lvl>
  </w:abstractNum>
  <w:abstractNum w:abstractNumId="10" w15:restartNumberingAfterBreak="0">
    <w:nsid w:val="2D38D7C0"/>
    <w:multiLevelType w:val="hybridMultilevel"/>
    <w:tmpl w:val="1DC2EA58"/>
    <w:lvl w:ilvl="0" w:tplc="DEB0BBB6">
      <w:start w:val="1"/>
      <w:numFmt w:val="bullet"/>
      <w:lvlText w:val=""/>
      <w:lvlJc w:val="left"/>
      <w:pPr>
        <w:ind w:left="720" w:hanging="360"/>
      </w:pPr>
      <w:rPr>
        <w:rFonts w:hint="default" w:ascii="Symbol" w:hAnsi="Symbol"/>
      </w:rPr>
    </w:lvl>
    <w:lvl w:ilvl="1" w:tplc="C7989A60">
      <w:start w:val="1"/>
      <w:numFmt w:val="bullet"/>
      <w:lvlText w:val="o"/>
      <w:lvlJc w:val="left"/>
      <w:pPr>
        <w:ind w:left="1440" w:hanging="360"/>
      </w:pPr>
      <w:rPr>
        <w:rFonts w:hint="default" w:ascii="Courier New" w:hAnsi="Courier New"/>
      </w:rPr>
    </w:lvl>
    <w:lvl w:ilvl="2" w:tplc="CC0EAFD8">
      <w:start w:val="1"/>
      <w:numFmt w:val="bullet"/>
      <w:lvlText w:val=""/>
      <w:lvlJc w:val="left"/>
      <w:pPr>
        <w:ind w:left="2160" w:hanging="360"/>
      </w:pPr>
      <w:rPr>
        <w:rFonts w:hint="default" w:ascii="Wingdings" w:hAnsi="Wingdings"/>
      </w:rPr>
    </w:lvl>
    <w:lvl w:ilvl="3" w:tplc="9CBC85B6">
      <w:start w:val="1"/>
      <w:numFmt w:val="bullet"/>
      <w:lvlText w:val=""/>
      <w:lvlJc w:val="left"/>
      <w:pPr>
        <w:ind w:left="2880" w:hanging="360"/>
      </w:pPr>
      <w:rPr>
        <w:rFonts w:hint="default" w:ascii="Symbol" w:hAnsi="Symbol"/>
      </w:rPr>
    </w:lvl>
    <w:lvl w:ilvl="4" w:tplc="1456A91A">
      <w:start w:val="1"/>
      <w:numFmt w:val="bullet"/>
      <w:lvlText w:val="o"/>
      <w:lvlJc w:val="left"/>
      <w:pPr>
        <w:ind w:left="3600" w:hanging="360"/>
      </w:pPr>
      <w:rPr>
        <w:rFonts w:hint="default" w:ascii="Courier New" w:hAnsi="Courier New"/>
      </w:rPr>
    </w:lvl>
    <w:lvl w:ilvl="5" w:tplc="B430463E">
      <w:start w:val="1"/>
      <w:numFmt w:val="bullet"/>
      <w:lvlText w:val=""/>
      <w:lvlJc w:val="left"/>
      <w:pPr>
        <w:ind w:left="4320" w:hanging="360"/>
      </w:pPr>
      <w:rPr>
        <w:rFonts w:hint="default" w:ascii="Wingdings" w:hAnsi="Wingdings"/>
      </w:rPr>
    </w:lvl>
    <w:lvl w:ilvl="6" w:tplc="5052CDD8">
      <w:start w:val="1"/>
      <w:numFmt w:val="bullet"/>
      <w:lvlText w:val=""/>
      <w:lvlJc w:val="left"/>
      <w:pPr>
        <w:ind w:left="5040" w:hanging="360"/>
      </w:pPr>
      <w:rPr>
        <w:rFonts w:hint="default" w:ascii="Symbol" w:hAnsi="Symbol"/>
      </w:rPr>
    </w:lvl>
    <w:lvl w:ilvl="7" w:tplc="8BF83F36">
      <w:start w:val="1"/>
      <w:numFmt w:val="bullet"/>
      <w:lvlText w:val="o"/>
      <w:lvlJc w:val="left"/>
      <w:pPr>
        <w:ind w:left="5760" w:hanging="360"/>
      </w:pPr>
      <w:rPr>
        <w:rFonts w:hint="default" w:ascii="Courier New" w:hAnsi="Courier New"/>
      </w:rPr>
    </w:lvl>
    <w:lvl w:ilvl="8" w:tplc="49A0FDBA">
      <w:start w:val="1"/>
      <w:numFmt w:val="bullet"/>
      <w:lvlText w:val=""/>
      <w:lvlJc w:val="left"/>
      <w:pPr>
        <w:ind w:left="6480" w:hanging="360"/>
      </w:pPr>
      <w:rPr>
        <w:rFonts w:hint="default" w:ascii="Wingdings" w:hAnsi="Wingdings"/>
      </w:rPr>
    </w:lvl>
  </w:abstractNum>
  <w:abstractNum w:abstractNumId="11" w15:restartNumberingAfterBreak="0">
    <w:nsid w:val="358951AD"/>
    <w:multiLevelType w:val="hybridMultilevel"/>
    <w:tmpl w:val="A46A05B8"/>
    <w:lvl w:ilvl="0" w:tplc="E600201C">
      <w:start w:val="1"/>
      <w:numFmt w:val="bullet"/>
      <w:lvlText w:val="o"/>
      <w:lvlJc w:val="left"/>
      <w:pPr>
        <w:ind w:left="720" w:hanging="360"/>
      </w:pPr>
      <w:rPr>
        <w:rFonts w:hint="default" w:ascii="Courier New" w:hAnsi="Courier New"/>
      </w:rPr>
    </w:lvl>
    <w:lvl w:ilvl="1" w:tplc="36966A84">
      <w:start w:val="1"/>
      <w:numFmt w:val="bullet"/>
      <w:lvlText w:val="o"/>
      <w:lvlJc w:val="left"/>
      <w:pPr>
        <w:ind w:left="1440" w:hanging="360"/>
      </w:pPr>
      <w:rPr>
        <w:rFonts w:hint="default" w:ascii="Courier New" w:hAnsi="Courier New"/>
      </w:rPr>
    </w:lvl>
    <w:lvl w:ilvl="2" w:tplc="E2962F66">
      <w:start w:val="1"/>
      <w:numFmt w:val="bullet"/>
      <w:lvlText w:val=""/>
      <w:lvlJc w:val="left"/>
      <w:pPr>
        <w:ind w:left="2160" w:hanging="360"/>
      </w:pPr>
      <w:rPr>
        <w:rFonts w:hint="default" w:ascii="Wingdings" w:hAnsi="Wingdings"/>
      </w:rPr>
    </w:lvl>
    <w:lvl w:ilvl="3" w:tplc="D2C42D50">
      <w:start w:val="1"/>
      <w:numFmt w:val="bullet"/>
      <w:lvlText w:val=""/>
      <w:lvlJc w:val="left"/>
      <w:pPr>
        <w:ind w:left="2880" w:hanging="360"/>
      </w:pPr>
      <w:rPr>
        <w:rFonts w:hint="default" w:ascii="Symbol" w:hAnsi="Symbol"/>
      </w:rPr>
    </w:lvl>
    <w:lvl w:ilvl="4" w:tplc="A9104F82">
      <w:start w:val="1"/>
      <w:numFmt w:val="bullet"/>
      <w:lvlText w:val="o"/>
      <w:lvlJc w:val="left"/>
      <w:pPr>
        <w:ind w:left="3600" w:hanging="360"/>
      </w:pPr>
      <w:rPr>
        <w:rFonts w:hint="default" w:ascii="Courier New" w:hAnsi="Courier New"/>
      </w:rPr>
    </w:lvl>
    <w:lvl w:ilvl="5" w:tplc="95486448">
      <w:start w:val="1"/>
      <w:numFmt w:val="bullet"/>
      <w:lvlText w:val=""/>
      <w:lvlJc w:val="left"/>
      <w:pPr>
        <w:ind w:left="4320" w:hanging="360"/>
      </w:pPr>
      <w:rPr>
        <w:rFonts w:hint="default" w:ascii="Wingdings" w:hAnsi="Wingdings"/>
      </w:rPr>
    </w:lvl>
    <w:lvl w:ilvl="6" w:tplc="A2621932">
      <w:start w:val="1"/>
      <w:numFmt w:val="bullet"/>
      <w:lvlText w:val=""/>
      <w:lvlJc w:val="left"/>
      <w:pPr>
        <w:ind w:left="5040" w:hanging="360"/>
      </w:pPr>
      <w:rPr>
        <w:rFonts w:hint="default" w:ascii="Symbol" w:hAnsi="Symbol"/>
      </w:rPr>
    </w:lvl>
    <w:lvl w:ilvl="7" w:tplc="E7AE831E">
      <w:start w:val="1"/>
      <w:numFmt w:val="bullet"/>
      <w:lvlText w:val="o"/>
      <w:lvlJc w:val="left"/>
      <w:pPr>
        <w:ind w:left="5760" w:hanging="360"/>
      </w:pPr>
      <w:rPr>
        <w:rFonts w:hint="default" w:ascii="Courier New" w:hAnsi="Courier New"/>
      </w:rPr>
    </w:lvl>
    <w:lvl w:ilvl="8" w:tplc="9BCEA37C">
      <w:start w:val="1"/>
      <w:numFmt w:val="bullet"/>
      <w:lvlText w:val=""/>
      <w:lvlJc w:val="left"/>
      <w:pPr>
        <w:ind w:left="6480" w:hanging="360"/>
      </w:pPr>
      <w:rPr>
        <w:rFonts w:hint="default" w:ascii="Wingdings" w:hAnsi="Wingdings"/>
      </w:rPr>
    </w:lvl>
  </w:abstractNum>
  <w:abstractNum w:abstractNumId="12" w15:restartNumberingAfterBreak="0">
    <w:nsid w:val="3ABAD790"/>
    <w:multiLevelType w:val="hybridMultilevel"/>
    <w:tmpl w:val="AEE627E4"/>
    <w:lvl w:ilvl="0" w:tplc="D8585508">
      <w:start w:val="1"/>
      <w:numFmt w:val="bullet"/>
      <w:lvlText w:val="o"/>
      <w:lvlJc w:val="left"/>
      <w:pPr>
        <w:ind w:left="720" w:hanging="360"/>
      </w:pPr>
      <w:rPr>
        <w:rFonts w:hint="default" w:ascii="Courier New" w:hAnsi="Courier New"/>
      </w:rPr>
    </w:lvl>
    <w:lvl w:ilvl="1" w:tplc="9E8275CE">
      <w:start w:val="1"/>
      <w:numFmt w:val="bullet"/>
      <w:lvlText w:val="o"/>
      <w:lvlJc w:val="left"/>
      <w:pPr>
        <w:ind w:left="1440" w:hanging="360"/>
      </w:pPr>
      <w:rPr>
        <w:rFonts w:hint="default" w:ascii="Courier New" w:hAnsi="Courier New"/>
      </w:rPr>
    </w:lvl>
    <w:lvl w:ilvl="2" w:tplc="D8D85AEC">
      <w:start w:val="1"/>
      <w:numFmt w:val="bullet"/>
      <w:lvlText w:val=""/>
      <w:lvlJc w:val="left"/>
      <w:pPr>
        <w:ind w:left="2160" w:hanging="360"/>
      </w:pPr>
      <w:rPr>
        <w:rFonts w:hint="default" w:ascii="Wingdings" w:hAnsi="Wingdings"/>
      </w:rPr>
    </w:lvl>
    <w:lvl w:ilvl="3" w:tplc="8CE6E08E">
      <w:start w:val="1"/>
      <w:numFmt w:val="bullet"/>
      <w:lvlText w:val=""/>
      <w:lvlJc w:val="left"/>
      <w:pPr>
        <w:ind w:left="2880" w:hanging="360"/>
      </w:pPr>
      <w:rPr>
        <w:rFonts w:hint="default" w:ascii="Symbol" w:hAnsi="Symbol"/>
      </w:rPr>
    </w:lvl>
    <w:lvl w:ilvl="4" w:tplc="2AC29E62">
      <w:start w:val="1"/>
      <w:numFmt w:val="bullet"/>
      <w:lvlText w:val="o"/>
      <w:lvlJc w:val="left"/>
      <w:pPr>
        <w:ind w:left="3600" w:hanging="360"/>
      </w:pPr>
      <w:rPr>
        <w:rFonts w:hint="default" w:ascii="Courier New" w:hAnsi="Courier New"/>
      </w:rPr>
    </w:lvl>
    <w:lvl w:ilvl="5" w:tplc="9668860A">
      <w:start w:val="1"/>
      <w:numFmt w:val="bullet"/>
      <w:lvlText w:val=""/>
      <w:lvlJc w:val="left"/>
      <w:pPr>
        <w:ind w:left="4320" w:hanging="360"/>
      </w:pPr>
      <w:rPr>
        <w:rFonts w:hint="default" w:ascii="Wingdings" w:hAnsi="Wingdings"/>
      </w:rPr>
    </w:lvl>
    <w:lvl w:ilvl="6" w:tplc="BD48174E">
      <w:start w:val="1"/>
      <w:numFmt w:val="bullet"/>
      <w:lvlText w:val=""/>
      <w:lvlJc w:val="left"/>
      <w:pPr>
        <w:ind w:left="5040" w:hanging="360"/>
      </w:pPr>
      <w:rPr>
        <w:rFonts w:hint="default" w:ascii="Symbol" w:hAnsi="Symbol"/>
      </w:rPr>
    </w:lvl>
    <w:lvl w:ilvl="7" w:tplc="606CA8BC">
      <w:start w:val="1"/>
      <w:numFmt w:val="bullet"/>
      <w:lvlText w:val="o"/>
      <w:lvlJc w:val="left"/>
      <w:pPr>
        <w:ind w:left="5760" w:hanging="360"/>
      </w:pPr>
      <w:rPr>
        <w:rFonts w:hint="default" w:ascii="Courier New" w:hAnsi="Courier New"/>
      </w:rPr>
    </w:lvl>
    <w:lvl w:ilvl="8" w:tplc="D9F66FDA">
      <w:start w:val="1"/>
      <w:numFmt w:val="bullet"/>
      <w:lvlText w:val=""/>
      <w:lvlJc w:val="left"/>
      <w:pPr>
        <w:ind w:left="6480" w:hanging="360"/>
      </w:pPr>
      <w:rPr>
        <w:rFonts w:hint="default" w:ascii="Wingdings" w:hAnsi="Wingdings"/>
      </w:rPr>
    </w:lvl>
  </w:abstractNum>
  <w:abstractNum w:abstractNumId="13" w15:restartNumberingAfterBreak="0">
    <w:nsid w:val="4201841A"/>
    <w:multiLevelType w:val="hybridMultilevel"/>
    <w:tmpl w:val="DC5E8EAA"/>
    <w:lvl w:ilvl="0" w:tplc="81FABBEC">
      <w:start w:val="1"/>
      <w:numFmt w:val="bullet"/>
      <w:lvlText w:val="o"/>
      <w:lvlJc w:val="left"/>
      <w:pPr>
        <w:ind w:left="720" w:hanging="360"/>
      </w:pPr>
      <w:rPr>
        <w:rFonts w:hint="default" w:ascii="Courier New" w:hAnsi="Courier New"/>
      </w:rPr>
    </w:lvl>
    <w:lvl w:ilvl="1" w:tplc="F2601190">
      <w:start w:val="1"/>
      <w:numFmt w:val="bullet"/>
      <w:lvlText w:val="o"/>
      <w:lvlJc w:val="left"/>
      <w:pPr>
        <w:ind w:left="1440" w:hanging="360"/>
      </w:pPr>
      <w:rPr>
        <w:rFonts w:hint="default" w:ascii="Courier New" w:hAnsi="Courier New"/>
      </w:rPr>
    </w:lvl>
    <w:lvl w:ilvl="2" w:tplc="26FE29A0">
      <w:start w:val="1"/>
      <w:numFmt w:val="bullet"/>
      <w:lvlText w:val=""/>
      <w:lvlJc w:val="left"/>
      <w:pPr>
        <w:ind w:left="2160" w:hanging="360"/>
      </w:pPr>
      <w:rPr>
        <w:rFonts w:hint="default" w:ascii="Wingdings" w:hAnsi="Wingdings"/>
      </w:rPr>
    </w:lvl>
    <w:lvl w:ilvl="3" w:tplc="5462BED6">
      <w:start w:val="1"/>
      <w:numFmt w:val="bullet"/>
      <w:lvlText w:val=""/>
      <w:lvlJc w:val="left"/>
      <w:pPr>
        <w:ind w:left="2880" w:hanging="360"/>
      </w:pPr>
      <w:rPr>
        <w:rFonts w:hint="default" w:ascii="Symbol" w:hAnsi="Symbol"/>
      </w:rPr>
    </w:lvl>
    <w:lvl w:ilvl="4" w:tplc="C108E408">
      <w:start w:val="1"/>
      <w:numFmt w:val="bullet"/>
      <w:lvlText w:val="o"/>
      <w:lvlJc w:val="left"/>
      <w:pPr>
        <w:ind w:left="3600" w:hanging="360"/>
      </w:pPr>
      <w:rPr>
        <w:rFonts w:hint="default" w:ascii="Courier New" w:hAnsi="Courier New"/>
      </w:rPr>
    </w:lvl>
    <w:lvl w:ilvl="5" w:tplc="83CC9BF2">
      <w:start w:val="1"/>
      <w:numFmt w:val="bullet"/>
      <w:lvlText w:val=""/>
      <w:lvlJc w:val="left"/>
      <w:pPr>
        <w:ind w:left="4320" w:hanging="360"/>
      </w:pPr>
      <w:rPr>
        <w:rFonts w:hint="default" w:ascii="Wingdings" w:hAnsi="Wingdings"/>
      </w:rPr>
    </w:lvl>
    <w:lvl w:ilvl="6" w:tplc="292A7E52">
      <w:start w:val="1"/>
      <w:numFmt w:val="bullet"/>
      <w:lvlText w:val=""/>
      <w:lvlJc w:val="left"/>
      <w:pPr>
        <w:ind w:left="5040" w:hanging="360"/>
      </w:pPr>
      <w:rPr>
        <w:rFonts w:hint="default" w:ascii="Symbol" w:hAnsi="Symbol"/>
      </w:rPr>
    </w:lvl>
    <w:lvl w:ilvl="7" w:tplc="75CA6878">
      <w:start w:val="1"/>
      <w:numFmt w:val="bullet"/>
      <w:lvlText w:val="o"/>
      <w:lvlJc w:val="left"/>
      <w:pPr>
        <w:ind w:left="5760" w:hanging="360"/>
      </w:pPr>
      <w:rPr>
        <w:rFonts w:hint="default" w:ascii="Courier New" w:hAnsi="Courier New"/>
      </w:rPr>
    </w:lvl>
    <w:lvl w:ilvl="8" w:tplc="58287BB2">
      <w:start w:val="1"/>
      <w:numFmt w:val="bullet"/>
      <w:lvlText w:val=""/>
      <w:lvlJc w:val="left"/>
      <w:pPr>
        <w:ind w:left="6480" w:hanging="360"/>
      </w:pPr>
      <w:rPr>
        <w:rFonts w:hint="default" w:ascii="Wingdings" w:hAnsi="Wingdings"/>
      </w:rPr>
    </w:lvl>
  </w:abstractNum>
  <w:abstractNum w:abstractNumId="14" w15:restartNumberingAfterBreak="0">
    <w:nsid w:val="49B86F86"/>
    <w:multiLevelType w:val="hybridMultilevel"/>
    <w:tmpl w:val="FFFFFFFF"/>
    <w:lvl w:ilvl="0" w:tplc="DE7CF02A">
      <w:start w:val="1"/>
      <w:numFmt w:val="bullet"/>
      <w:lvlText w:val=""/>
      <w:lvlJc w:val="left"/>
      <w:pPr>
        <w:ind w:left="720" w:hanging="360"/>
      </w:pPr>
      <w:rPr>
        <w:rFonts w:hint="default" w:ascii="Symbol" w:hAnsi="Symbol"/>
      </w:rPr>
    </w:lvl>
    <w:lvl w:ilvl="1" w:tplc="187C9B0A">
      <w:start w:val="1"/>
      <w:numFmt w:val="bullet"/>
      <w:lvlText w:val="o"/>
      <w:lvlJc w:val="left"/>
      <w:pPr>
        <w:ind w:left="1440" w:hanging="360"/>
      </w:pPr>
      <w:rPr>
        <w:rFonts w:hint="default" w:ascii="Courier New" w:hAnsi="Courier New"/>
      </w:rPr>
    </w:lvl>
    <w:lvl w:ilvl="2" w:tplc="397A601E">
      <w:start w:val="1"/>
      <w:numFmt w:val="bullet"/>
      <w:lvlText w:val=""/>
      <w:lvlJc w:val="left"/>
      <w:pPr>
        <w:ind w:left="2160" w:hanging="360"/>
      </w:pPr>
      <w:rPr>
        <w:rFonts w:hint="default" w:ascii="Wingdings" w:hAnsi="Wingdings"/>
      </w:rPr>
    </w:lvl>
    <w:lvl w:ilvl="3" w:tplc="F7CE1A6C">
      <w:start w:val="1"/>
      <w:numFmt w:val="bullet"/>
      <w:lvlText w:val=""/>
      <w:lvlJc w:val="left"/>
      <w:pPr>
        <w:ind w:left="2880" w:hanging="360"/>
      </w:pPr>
      <w:rPr>
        <w:rFonts w:hint="default" w:ascii="Symbol" w:hAnsi="Symbol"/>
      </w:rPr>
    </w:lvl>
    <w:lvl w:ilvl="4" w:tplc="1C589F38">
      <w:start w:val="1"/>
      <w:numFmt w:val="bullet"/>
      <w:lvlText w:val="o"/>
      <w:lvlJc w:val="left"/>
      <w:pPr>
        <w:ind w:left="3600" w:hanging="360"/>
      </w:pPr>
      <w:rPr>
        <w:rFonts w:hint="default" w:ascii="Courier New" w:hAnsi="Courier New"/>
      </w:rPr>
    </w:lvl>
    <w:lvl w:ilvl="5" w:tplc="9EAE0916">
      <w:start w:val="1"/>
      <w:numFmt w:val="bullet"/>
      <w:lvlText w:val=""/>
      <w:lvlJc w:val="left"/>
      <w:pPr>
        <w:ind w:left="4320" w:hanging="360"/>
      </w:pPr>
      <w:rPr>
        <w:rFonts w:hint="default" w:ascii="Wingdings" w:hAnsi="Wingdings"/>
      </w:rPr>
    </w:lvl>
    <w:lvl w:ilvl="6" w:tplc="EFEE45DC">
      <w:start w:val="1"/>
      <w:numFmt w:val="bullet"/>
      <w:lvlText w:val=""/>
      <w:lvlJc w:val="left"/>
      <w:pPr>
        <w:ind w:left="5040" w:hanging="360"/>
      </w:pPr>
      <w:rPr>
        <w:rFonts w:hint="default" w:ascii="Symbol" w:hAnsi="Symbol"/>
      </w:rPr>
    </w:lvl>
    <w:lvl w:ilvl="7" w:tplc="559A50C2">
      <w:start w:val="1"/>
      <w:numFmt w:val="bullet"/>
      <w:lvlText w:val="o"/>
      <w:lvlJc w:val="left"/>
      <w:pPr>
        <w:ind w:left="5760" w:hanging="360"/>
      </w:pPr>
      <w:rPr>
        <w:rFonts w:hint="default" w:ascii="Courier New" w:hAnsi="Courier New"/>
      </w:rPr>
    </w:lvl>
    <w:lvl w:ilvl="8" w:tplc="AFE0C576">
      <w:start w:val="1"/>
      <w:numFmt w:val="bullet"/>
      <w:lvlText w:val=""/>
      <w:lvlJc w:val="left"/>
      <w:pPr>
        <w:ind w:left="6480" w:hanging="360"/>
      </w:pPr>
      <w:rPr>
        <w:rFonts w:hint="default" w:ascii="Wingdings" w:hAnsi="Wingdings"/>
      </w:rPr>
    </w:lvl>
  </w:abstractNum>
  <w:abstractNum w:abstractNumId="15" w15:restartNumberingAfterBreak="0">
    <w:nsid w:val="4BFA843C"/>
    <w:multiLevelType w:val="hybridMultilevel"/>
    <w:tmpl w:val="78F485A4"/>
    <w:lvl w:ilvl="0" w:tplc="566CD636">
      <w:start w:val="1"/>
      <w:numFmt w:val="bullet"/>
      <w:lvlText w:val=""/>
      <w:lvlJc w:val="left"/>
      <w:pPr>
        <w:ind w:left="720" w:hanging="360"/>
      </w:pPr>
      <w:rPr>
        <w:rFonts w:hint="default" w:ascii="Symbol" w:hAnsi="Symbol"/>
      </w:rPr>
    </w:lvl>
    <w:lvl w:ilvl="1" w:tplc="5AE6AE4C">
      <w:start w:val="1"/>
      <w:numFmt w:val="bullet"/>
      <w:lvlText w:val="o"/>
      <w:lvlJc w:val="left"/>
      <w:pPr>
        <w:ind w:left="1440" w:hanging="360"/>
      </w:pPr>
      <w:rPr>
        <w:rFonts w:hint="default" w:ascii="Courier New" w:hAnsi="Courier New"/>
      </w:rPr>
    </w:lvl>
    <w:lvl w:ilvl="2" w:tplc="135637CA">
      <w:start w:val="1"/>
      <w:numFmt w:val="bullet"/>
      <w:lvlText w:val=""/>
      <w:lvlJc w:val="left"/>
      <w:pPr>
        <w:ind w:left="2160" w:hanging="360"/>
      </w:pPr>
      <w:rPr>
        <w:rFonts w:hint="default" w:ascii="Wingdings" w:hAnsi="Wingdings"/>
      </w:rPr>
    </w:lvl>
    <w:lvl w:ilvl="3" w:tplc="8B967C42">
      <w:start w:val="1"/>
      <w:numFmt w:val="bullet"/>
      <w:lvlText w:val=""/>
      <w:lvlJc w:val="left"/>
      <w:pPr>
        <w:ind w:left="2880" w:hanging="360"/>
      </w:pPr>
      <w:rPr>
        <w:rFonts w:hint="default" w:ascii="Symbol" w:hAnsi="Symbol"/>
      </w:rPr>
    </w:lvl>
    <w:lvl w:ilvl="4" w:tplc="674667BA">
      <w:start w:val="1"/>
      <w:numFmt w:val="bullet"/>
      <w:lvlText w:val="o"/>
      <w:lvlJc w:val="left"/>
      <w:pPr>
        <w:ind w:left="3600" w:hanging="360"/>
      </w:pPr>
      <w:rPr>
        <w:rFonts w:hint="default" w:ascii="Courier New" w:hAnsi="Courier New"/>
      </w:rPr>
    </w:lvl>
    <w:lvl w:ilvl="5" w:tplc="D9AE922E">
      <w:start w:val="1"/>
      <w:numFmt w:val="bullet"/>
      <w:lvlText w:val=""/>
      <w:lvlJc w:val="left"/>
      <w:pPr>
        <w:ind w:left="4320" w:hanging="360"/>
      </w:pPr>
      <w:rPr>
        <w:rFonts w:hint="default" w:ascii="Wingdings" w:hAnsi="Wingdings"/>
      </w:rPr>
    </w:lvl>
    <w:lvl w:ilvl="6" w:tplc="7A7A1944">
      <w:start w:val="1"/>
      <w:numFmt w:val="bullet"/>
      <w:lvlText w:val=""/>
      <w:lvlJc w:val="left"/>
      <w:pPr>
        <w:ind w:left="5040" w:hanging="360"/>
      </w:pPr>
      <w:rPr>
        <w:rFonts w:hint="default" w:ascii="Symbol" w:hAnsi="Symbol"/>
      </w:rPr>
    </w:lvl>
    <w:lvl w:ilvl="7" w:tplc="9D36BAE8">
      <w:start w:val="1"/>
      <w:numFmt w:val="bullet"/>
      <w:lvlText w:val="o"/>
      <w:lvlJc w:val="left"/>
      <w:pPr>
        <w:ind w:left="5760" w:hanging="360"/>
      </w:pPr>
      <w:rPr>
        <w:rFonts w:hint="default" w:ascii="Courier New" w:hAnsi="Courier New"/>
      </w:rPr>
    </w:lvl>
    <w:lvl w:ilvl="8" w:tplc="C6264ADA">
      <w:start w:val="1"/>
      <w:numFmt w:val="bullet"/>
      <w:lvlText w:val=""/>
      <w:lvlJc w:val="left"/>
      <w:pPr>
        <w:ind w:left="6480" w:hanging="360"/>
      </w:pPr>
      <w:rPr>
        <w:rFonts w:hint="default" w:ascii="Wingdings" w:hAnsi="Wingdings"/>
      </w:rPr>
    </w:lvl>
  </w:abstractNum>
  <w:abstractNum w:abstractNumId="16" w15:restartNumberingAfterBreak="0">
    <w:nsid w:val="53831ECC"/>
    <w:multiLevelType w:val="hybridMultilevel"/>
    <w:tmpl w:val="DC60F132"/>
    <w:lvl w:ilvl="0" w:tplc="C1EE3F4C">
      <w:start w:val="1"/>
      <w:numFmt w:val="bullet"/>
      <w:lvlText w:val="-"/>
      <w:lvlJc w:val="left"/>
      <w:pPr>
        <w:ind w:left="720" w:hanging="360"/>
      </w:pPr>
      <w:rPr>
        <w:rFonts w:hint="default" w:ascii="Aptos" w:hAnsi="Aptos"/>
      </w:rPr>
    </w:lvl>
    <w:lvl w:ilvl="1" w:tplc="DA1CE600">
      <w:start w:val="1"/>
      <w:numFmt w:val="bullet"/>
      <w:lvlText w:val="o"/>
      <w:lvlJc w:val="left"/>
      <w:pPr>
        <w:ind w:left="1440" w:hanging="360"/>
      </w:pPr>
      <w:rPr>
        <w:rFonts w:hint="default" w:ascii="Courier New" w:hAnsi="Courier New"/>
      </w:rPr>
    </w:lvl>
    <w:lvl w:ilvl="2" w:tplc="24C89858">
      <w:start w:val="1"/>
      <w:numFmt w:val="bullet"/>
      <w:lvlText w:val=""/>
      <w:lvlJc w:val="left"/>
      <w:pPr>
        <w:ind w:left="2160" w:hanging="360"/>
      </w:pPr>
      <w:rPr>
        <w:rFonts w:hint="default" w:ascii="Wingdings" w:hAnsi="Wingdings"/>
      </w:rPr>
    </w:lvl>
    <w:lvl w:ilvl="3" w:tplc="D7465868">
      <w:start w:val="1"/>
      <w:numFmt w:val="bullet"/>
      <w:lvlText w:val=""/>
      <w:lvlJc w:val="left"/>
      <w:pPr>
        <w:ind w:left="2880" w:hanging="360"/>
      </w:pPr>
      <w:rPr>
        <w:rFonts w:hint="default" w:ascii="Symbol" w:hAnsi="Symbol"/>
      </w:rPr>
    </w:lvl>
    <w:lvl w:ilvl="4" w:tplc="1BFE501E">
      <w:start w:val="1"/>
      <w:numFmt w:val="bullet"/>
      <w:lvlText w:val="o"/>
      <w:lvlJc w:val="left"/>
      <w:pPr>
        <w:ind w:left="3600" w:hanging="360"/>
      </w:pPr>
      <w:rPr>
        <w:rFonts w:hint="default" w:ascii="Courier New" w:hAnsi="Courier New"/>
      </w:rPr>
    </w:lvl>
    <w:lvl w:ilvl="5" w:tplc="EC98332C">
      <w:start w:val="1"/>
      <w:numFmt w:val="bullet"/>
      <w:lvlText w:val=""/>
      <w:lvlJc w:val="left"/>
      <w:pPr>
        <w:ind w:left="4320" w:hanging="360"/>
      </w:pPr>
      <w:rPr>
        <w:rFonts w:hint="default" w:ascii="Wingdings" w:hAnsi="Wingdings"/>
      </w:rPr>
    </w:lvl>
    <w:lvl w:ilvl="6" w:tplc="6A5E2740">
      <w:start w:val="1"/>
      <w:numFmt w:val="bullet"/>
      <w:lvlText w:val=""/>
      <w:lvlJc w:val="left"/>
      <w:pPr>
        <w:ind w:left="5040" w:hanging="360"/>
      </w:pPr>
      <w:rPr>
        <w:rFonts w:hint="default" w:ascii="Symbol" w:hAnsi="Symbol"/>
      </w:rPr>
    </w:lvl>
    <w:lvl w:ilvl="7" w:tplc="1EACFC72">
      <w:start w:val="1"/>
      <w:numFmt w:val="bullet"/>
      <w:lvlText w:val="o"/>
      <w:lvlJc w:val="left"/>
      <w:pPr>
        <w:ind w:left="5760" w:hanging="360"/>
      </w:pPr>
      <w:rPr>
        <w:rFonts w:hint="default" w:ascii="Courier New" w:hAnsi="Courier New"/>
      </w:rPr>
    </w:lvl>
    <w:lvl w:ilvl="8" w:tplc="3942E1D6">
      <w:start w:val="1"/>
      <w:numFmt w:val="bullet"/>
      <w:lvlText w:val=""/>
      <w:lvlJc w:val="left"/>
      <w:pPr>
        <w:ind w:left="6480" w:hanging="360"/>
      </w:pPr>
      <w:rPr>
        <w:rFonts w:hint="default" w:ascii="Wingdings" w:hAnsi="Wingdings"/>
      </w:rPr>
    </w:lvl>
  </w:abstractNum>
  <w:abstractNum w:abstractNumId="17" w15:restartNumberingAfterBreak="0">
    <w:nsid w:val="5A7334AC"/>
    <w:multiLevelType w:val="hybridMultilevel"/>
    <w:tmpl w:val="8C482F7C"/>
    <w:lvl w:ilvl="0" w:tplc="322E83AC">
      <w:start w:val="1"/>
      <w:numFmt w:val="decimal"/>
      <w:lvlText w:val="%1."/>
      <w:lvlJc w:val="left"/>
      <w:pPr>
        <w:ind w:left="720" w:hanging="360"/>
      </w:pPr>
    </w:lvl>
    <w:lvl w:ilvl="1" w:tplc="C4EC1610">
      <w:start w:val="1"/>
      <w:numFmt w:val="lowerLetter"/>
      <w:lvlText w:val="%2."/>
      <w:lvlJc w:val="left"/>
      <w:pPr>
        <w:ind w:left="1440" w:hanging="360"/>
      </w:pPr>
    </w:lvl>
    <w:lvl w:ilvl="2" w:tplc="A8B01236">
      <w:start w:val="1"/>
      <w:numFmt w:val="lowerRoman"/>
      <w:lvlText w:val="%3."/>
      <w:lvlJc w:val="right"/>
      <w:pPr>
        <w:ind w:left="2160" w:hanging="180"/>
      </w:pPr>
    </w:lvl>
    <w:lvl w:ilvl="3" w:tplc="1C2C3EF2">
      <w:start w:val="1"/>
      <w:numFmt w:val="decimal"/>
      <w:lvlText w:val="%4."/>
      <w:lvlJc w:val="left"/>
      <w:pPr>
        <w:ind w:left="2880" w:hanging="360"/>
      </w:pPr>
    </w:lvl>
    <w:lvl w:ilvl="4" w:tplc="1E282526">
      <w:start w:val="1"/>
      <w:numFmt w:val="lowerLetter"/>
      <w:lvlText w:val="%5."/>
      <w:lvlJc w:val="left"/>
      <w:pPr>
        <w:ind w:left="3600" w:hanging="360"/>
      </w:pPr>
    </w:lvl>
    <w:lvl w:ilvl="5" w:tplc="91642E40">
      <w:start w:val="1"/>
      <w:numFmt w:val="lowerRoman"/>
      <w:lvlText w:val="%6."/>
      <w:lvlJc w:val="right"/>
      <w:pPr>
        <w:ind w:left="4320" w:hanging="180"/>
      </w:pPr>
    </w:lvl>
    <w:lvl w:ilvl="6" w:tplc="C7E64F46">
      <w:start w:val="1"/>
      <w:numFmt w:val="decimal"/>
      <w:lvlText w:val="%7."/>
      <w:lvlJc w:val="left"/>
      <w:pPr>
        <w:ind w:left="5040" w:hanging="360"/>
      </w:pPr>
    </w:lvl>
    <w:lvl w:ilvl="7" w:tplc="8F4CD668">
      <w:start w:val="1"/>
      <w:numFmt w:val="lowerLetter"/>
      <w:lvlText w:val="%8."/>
      <w:lvlJc w:val="left"/>
      <w:pPr>
        <w:ind w:left="5760" w:hanging="360"/>
      </w:pPr>
    </w:lvl>
    <w:lvl w:ilvl="8" w:tplc="E6D055F6">
      <w:start w:val="1"/>
      <w:numFmt w:val="lowerRoman"/>
      <w:lvlText w:val="%9."/>
      <w:lvlJc w:val="right"/>
      <w:pPr>
        <w:ind w:left="6480" w:hanging="180"/>
      </w:pPr>
    </w:lvl>
  </w:abstractNum>
  <w:abstractNum w:abstractNumId="18" w15:restartNumberingAfterBreak="0">
    <w:nsid w:val="5C580C44"/>
    <w:multiLevelType w:val="hybridMultilevel"/>
    <w:tmpl w:val="8E028F26"/>
    <w:lvl w:ilvl="0" w:tplc="192AAA8C">
      <w:start w:val="1"/>
      <w:numFmt w:val="bullet"/>
      <w:lvlText w:val=""/>
      <w:lvlJc w:val="left"/>
      <w:pPr>
        <w:ind w:left="1800" w:hanging="360"/>
      </w:pPr>
      <w:rPr>
        <w:rFonts w:hint="default" w:ascii="Wingdings" w:hAnsi="Wingdings"/>
      </w:rPr>
    </w:lvl>
    <w:lvl w:ilvl="1" w:tplc="6BF052D4">
      <w:start w:val="1"/>
      <w:numFmt w:val="bullet"/>
      <w:lvlText w:val="o"/>
      <w:lvlJc w:val="left"/>
      <w:pPr>
        <w:ind w:left="2520" w:hanging="360"/>
      </w:pPr>
      <w:rPr>
        <w:rFonts w:hint="default" w:ascii="Courier New" w:hAnsi="Courier New"/>
      </w:rPr>
    </w:lvl>
    <w:lvl w:ilvl="2" w:tplc="F42E21F6">
      <w:start w:val="1"/>
      <w:numFmt w:val="bullet"/>
      <w:lvlText w:val=""/>
      <w:lvlJc w:val="left"/>
      <w:pPr>
        <w:ind w:left="3240" w:hanging="360"/>
      </w:pPr>
      <w:rPr>
        <w:rFonts w:hint="default" w:ascii="Wingdings" w:hAnsi="Wingdings"/>
      </w:rPr>
    </w:lvl>
    <w:lvl w:ilvl="3" w:tplc="2C368D6A">
      <w:start w:val="1"/>
      <w:numFmt w:val="bullet"/>
      <w:lvlText w:val=""/>
      <w:lvlJc w:val="left"/>
      <w:pPr>
        <w:ind w:left="3960" w:hanging="360"/>
      </w:pPr>
      <w:rPr>
        <w:rFonts w:hint="default" w:ascii="Symbol" w:hAnsi="Symbol"/>
      </w:rPr>
    </w:lvl>
    <w:lvl w:ilvl="4" w:tplc="A480752A">
      <w:start w:val="1"/>
      <w:numFmt w:val="bullet"/>
      <w:lvlText w:val="o"/>
      <w:lvlJc w:val="left"/>
      <w:pPr>
        <w:ind w:left="4680" w:hanging="360"/>
      </w:pPr>
      <w:rPr>
        <w:rFonts w:hint="default" w:ascii="Courier New" w:hAnsi="Courier New"/>
      </w:rPr>
    </w:lvl>
    <w:lvl w:ilvl="5" w:tplc="3BEE700C">
      <w:start w:val="1"/>
      <w:numFmt w:val="bullet"/>
      <w:lvlText w:val=""/>
      <w:lvlJc w:val="left"/>
      <w:pPr>
        <w:ind w:left="5400" w:hanging="360"/>
      </w:pPr>
      <w:rPr>
        <w:rFonts w:hint="default" w:ascii="Wingdings" w:hAnsi="Wingdings"/>
      </w:rPr>
    </w:lvl>
    <w:lvl w:ilvl="6" w:tplc="DA8CBAFE">
      <w:start w:val="1"/>
      <w:numFmt w:val="bullet"/>
      <w:lvlText w:val=""/>
      <w:lvlJc w:val="left"/>
      <w:pPr>
        <w:ind w:left="6120" w:hanging="360"/>
      </w:pPr>
      <w:rPr>
        <w:rFonts w:hint="default" w:ascii="Symbol" w:hAnsi="Symbol"/>
      </w:rPr>
    </w:lvl>
    <w:lvl w:ilvl="7" w:tplc="15CA49D4">
      <w:start w:val="1"/>
      <w:numFmt w:val="bullet"/>
      <w:lvlText w:val="o"/>
      <w:lvlJc w:val="left"/>
      <w:pPr>
        <w:ind w:left="6840" w:hanging="360"/>
      </w:pPr>
      <w:rPr>
        <w:rFonts w:hint="default" w:ascii="Courier New" w:hAnsi="Courier New"/>
      </w:rPr>
    </w:lvl>
    <w:lvl w:ilvl="8" w:tplc="A9D0432C">
      <w:start w:val="1"/>
      <w:numFmt w:val="bullet"/>
      <w:lvlText w:val=""/>
      <w:lvlJc w:val="left"/>
      <w:pPr>
        <w:ind w:left="7560" w:hanging="360"/>
      </w:pPr>
      <w:rPr>
        <w:rFonts w:hint="default" w:ascii="Wingdings" w:hAnsi="Wingdings"/>
      </w:rPr>
    </w:lvl>
  </w:abstractNum>
  <w:abstractNum w:abstractNumId="19" w15:restartNumberingAfterBreak="0">
    <w:nsid w:val="65546D6E"/>
    <w:multiLevelType w:val="hybridMultilevel"/>
    <w:tmpl w:val="06CE4596"/>
    <w:lvl w:ilvl="0" w:tplc="0D1E8520">
      <w:start w:val="1"/>
      <w:numFmt w:val="bullet"/>
      <w:lvlText w:val=""/>
      <w:lvlJc w:val="left"/>
      <w:pPr>
        <w:ind w:left="720" w:hanging="360"/>
      </w:pPr>
      <w:rPr>
        <w:rFonts w:hint="default" w:ascii="Symbol" w:hAnsi="Symbol"/>
      </w:rPr>
    </w:lvl>
    <w:lvl w:ilvl="1" w:tplc="A10A8B56">
      <w:start w:val="1"/>
      <w:numFmt w:val="bullet"/>
      <w:lvlText w:val="o"/>
      <w:lvlJc w:val="left"/>
      <w:pPr>
        <w:ind w:left="1440" w:hanging="360"/>
      </w:pPr>
      <w:rPr>
        <w:rFonts w:hint="default" w:ascii="Courier New" w:hAnsi="Courier New"/>
      </w:rPr>
    </w:lvl>
    <w:lvl w:ilvl="2" w:tplc="EE14053A">
      <w:start w:val="1"/>
      <w:numFmt w:val="bullet"/>
      <w:lvlText w:val=""/>
      <w:lvlJc w:val="left"/>
      <w:pPr>
        <w:ind w:left="2160" w:hanging="360"/>
      </w:pPr>
      <w:rPr>
        <w:rFonts w:hint="default" w:ascii="Wingdings" w:hAnsi="Wingdings"/>
      </w:rPr>
    </w:lvl>
    <w:lvl w:ilvl="3" w:tplc="C3320EFC">
      <w:start w:val="1"/>
      <w:numFmt w:val="bullet"/>
      <w:lvlText w:val=""/>
      <w:lvlJc w:val="left"/>
      <w:pPr>
        <w:ind w:left="2880" w:hanging="360"/>
      </w:pPr>
      <w:rPr>
        <w:rFonts w:hint="default" w:ascii="Symbol" w:hAnsi="Symbol"/>
      </w:rPr>
    </w:lvl>
    <w:lvl w:ilvl="4" w:tplc="379230B8">
      <w:start w:val="1"/>
      <w:numFmt w:val="bullet"/>
      <w:lvlText w:val="o"/>
      <w:lvlJc w:val="left"/>
      <w:pPr>
        <w:ind w:left="3600" w:hanging="360"/>
      </w:pPr>
      <w:rPr>
        <w:rFonts w:hint="default" w:ascii="Courier New" w:hAnsi="Courier New"/>
      </w:rPr>
    </w:lvl>
    <w:lvl w:ilvl="5" w:tplc="6FB6FC1A">
      <w:start w:val="1"/>
      <w:numFmt w:val="bullet"/>
      <w:lvlText w:val=""/>
      <w:lvlJc w:val="left"/>
      <w:pPr>
        <w:ind w:left="4320" w:hanging="360"/>
      </w:pPr>
      <w:rPr>
        <w:rFonts w:hint="default" w:ascii="Wingdings" w:hAnsi="Wingdings"/>
      </w:rPr>
    </w:lvl>
    <w:lvl w:ilvl="6" w:tplc="2DE03380">
      <w:start w:val="1"/>
      <w:numFmt w:val="bullet"/>
      <w:lvlText w:val=""/>
      <w:lvlJc w:val="left"/>
      <w:pPr>
        <w:ind w:left="5040" w:hanging="360"/>
      </w:pPr>
      <w:rPr>
        <w:rFonts w:hint="default" w:ascii="Symbol" w:hAnsi="Symbol"/>
      </w:rPr>
    </w:lvl>
    <w:lvl w:ilvl="7" w:tplc="1590AE2C">
      <w:start w:val="1"/>
      <w:numFmt w:val="bullet"/>
      <w:lvlText w:val="o"/>
      <w:lvlJc w:val="left"/>
      <w:pPr>
        <w:ind w:left="5760" w:hanging="360"/>
      </w:pPr>
      <w:rPr>
        <w:rFonts w:hint="default" w:ascii="Courier New" w:hAnsi="Courier New"/>
      </w:rPr>
    </w:lvl>
    <w:lvl w:ilvl="8" w:tplc="70A6296C">
      <w:start w:val="1"/>
      <w:numFmt w:val="bullet"/>
      <w:lvlText w:val=""/>
      <w:lvlJc w:val="left"/>
      <w:pPr>
        <w:ind w:left="6480" w:hanging="360"/>
      </w:pPr>
      <w:rPr>
        <w:rFonts w:hint="default" w:ascii="Wingdings" w:hAnsi="Wingdings"/>
      </w:rPr>
    </w:lvl>
  </w:abstractNum>
  <w:abstractNum w:abstractNumId="20" w15:restartNumberingAfterBreak="0">
    <w:nsid w:val="65580198"/>
    <w:multiLevelType w:val="hybridMultilevel"/>
    <w:tmpl w:val="5602F230"/>
    <w:lvl w:ilvl="0" w:tplc="DAFC707E">
      <w:start w:val="1"/>
      <w:numFmt w:val="bullet"/>
      <w:lvlText w:val=""/>
      <w:lvlJc w:val="left"/>
      <w:pPr>
        <w:ind w:left="720" w:hanging="360"/>
      </w:pPr>
      <w:rPr>
        <w:rFonts w:hint="default" w:ascii="Symbol" w:hAnsi="Symbol"/>
      </w:rPr>
    </w:lvl>
    <w:lvl w:ilvl="1" w:tplc="EE803C4C">
      <w:start w:val="1"/>
      <w:numFmt w:val="bullet"/>
      <w:lvlText w:val="o"/>
      <w:lvlJc w:val="left"/>
      <w:pPr>
        <w:ind w:left="1440" w:hanging="360"/>
      </w:pPr>
      <w:rPr>
        <w:rFonts w:hint="default" w:ascii="Symbol" w:hAnsi="Symbol"/>
      </w:rPr>
    </w:lvl>
    <w:lvl w:ilvl="2" w:tplc="934C5848">
      <w:start w:val="1"/>
      <w:numFmt w:val="bullet"/>
      <w:lvlText w:val=""/>
      <w:lvlJc w:val="left"/>
      <w:pPr>
        <w:ind w:left="2160" w:hanging="360"/>
      </w:pPr>
      <w:rPr>
        <w:rFonts w:hint="default" w:ascii="Symbol" w:hAnsi="Symbol"/>
      </w:rPr>
    </w:lvl>
    <w:lvl w:ilvl="3" w:tplc="1B90D3E0">
      <w:start w:val="1"/>
      <w:numFmt w:val="bullet"/>
      <w:lvlText w:val=""/>
      <w:lvlJc w:val="left"/>
      <w:pPr>
        <w:ind w:left="2880" w:hanging="360"/>
      </w:pPr>
      <w:rPr>
        <w:rFonts w:hint="default" w:ascii="Symbol" w:hAnsi="Symbol"/>
      </w:rPr>
    </w:lvl>
    <w:lvl w:ilvl="4" w:tplc="D0469CE4">
      <w:start w:val="1"/>
      <w:numFmt w:val="bullet"/>
      <w:lvlText w:val="o"/>
      <w:lvlJc w:val="left"/>
      <w:pPr>
        <w:ind w:left="3600" w:hanging="360"/>
      </w:pPr>
      <w:rPr>
        <w:rFonts w:hint="default" w:ascii="Courier New" w:hAnsi="Courier New"/>
      </w:rPr>
    </w:lvl>
    <w:lvl w:ilvl="5" w:tplc="60CCEE88">
      <w:start w:val="1"/>
      <w:numFmt w:val="bullet"/>
      <w:lvlText w:val=""/>
      <w:lvlJc w:val="left"/>
      <w:pPr>
        <w:ind w:left="4320" w:hanging="360"/>
      </w:pPr>
      <w:rPr>
        <w:rFonts w:hint="default" w:ascii="Wingdings" w:hAnsi="Wingdings"/>
      </w:rPr>
    </w:lvl>
    <w:lvl w:ilvl="6" w:tplc="918C1DEC">
      <w:start w:val="1"/>
      <w:numFmt w:val="bullet"/>
      <w:lvlText w:val=""/>
      <w:lvlJc w:val="left"/>
      <w:pPr>
        <w:ind w:left="5040" w:hanging="360"/>
      </w:pPr>
      <w:rPr>
        <w:rFonts w:hint="default" w:ascii="Symbol" w:hAnsi="Symbol"/>
      </w:rPr>
    </w:lvl>
    <w:lvl w:ilvl="7" w:tplc="269EBE78">
      <w:start w:val="1"/>
      <w:numFmt w:val="bullet"/>
      <w:lvlText w:val="o"/>
      <w:lvlJc w:val="left"/>
      <w:pPr>
        <w:ind w:left="5760" w:hanging="360"/>
      </w:pPr>
      <w:rPr>
        <w:rFonts w:hint="default" w:ascii="Courier New" w:hAnsi="Courier New"/>
      </w:rPr>
    </w:lvl>
    <w:lvl w:ilvl="8" w:tplc="AAC260AA">
      <w:start w:val="1"/>
      <w:numFmt w:val="bullet"/>
      <w:lvlText w:val=""/>
      <w:lvlJc w:val="left"/>
      <w:pPr>
        <w:ind w:left="6480" w:hanging="360"/>
      </w:pPr>
      <w:rPr>
        <w:rFonts w:hint="default" w:ascii="Wingdings" w:hAnsi="Wingdings"/>
      </w:rPr>
    </w:lvl>
  </w:abstractNum>
  <w:abstractNum w:abstractNumId="21" w15:restartNumberingAfterBreak="0">
    <w:nsid w:val="730A64BB"/>
    <w:multiLevelType w:val="hybridMultilevel"/>
    <w:tmpl w:val="29EC97CE"/>
    <w:lvl w:ilvl="0" w:tplc="497CA6AE">
      <w:start w:val="1"/>
      <w:numFmt w:val="bullet"/>
      <w:lvlText w:val="o"/>
      <w:lvlJc w:val="left"/>
      <w:pPr>
        <w:ind w:left="720" w:hanging="360"/>
      </w:pPr>
      <w:rPr>
        <w:rFonts w:hint="default" w:ascii="Courier New" w:hAnsi="Courier New"/>
      </w:rPr>
    </w:lvl>
    <w:lvl w:ilvl="1" w:tplc="D54A0B8A">
      <w:start w:val="1"/>
      <w:numFmt w:val="bullet"/>
      <w:lvlText w:val="o"/>
      <w:lvlJc w:val="left"/>
      <w:pPr>
        <w:ind w:left="1440" w:hanging="360"/>
      </w:pPr>
      <w:rPr>
        <w:rFonts w:hint="default" w:ascii="Courier New" w:hAnsi="Courier New"/>
      </w:rPr>
    </w:lvl>
    <w:lvl w:ilvl="2" w:tplc="04CA3786">
      <w:start w:val="1"/>
      <w:numFmt w:val="bullet"/>
      <w:lvlText w:val=""/>
      <w:lvlJc w:val="left"/>
      <w:pPr>
        <w:ind w:left="2160" w:hanging="360"/>
      </w:pPr>
      <w:rPr>
        <w:rFonts w:hint="default" w:ascii="Wingdings" w:hAnsi="Wingdings"/>
      </w:rPr>
    </w:lvl>
    <w:lvl w:ilvl="3" w:tplc="86669720">
      <w:start w:val="1"/>
      <w:numFmt w:val="bullet"/>
      <w:lvlText w:val=""/>
      <w:lvlJc w:val="left"/>
      <w:pPr>
        <w:ind w:left="2880" w:hanging="360"/>
      </w:pPr>
      <w:rPr>
        <w:rFonts w:hint="default" w:ascii="Symbol" w:hAnsi="Symbol"/>
      </w:rPr>
    </w:lvl>
    <w:lvl w:ilvl="4" w:tplc="452E6DFC">
      <w:start w:val="1"/>
      <w:numFmt w:val="bullet"/>
      <w:lvlText w:val="o"/>
      <w:lvlJc w:val="left"/>
      <w:pPr>
        <w:ind w:left="3600" w:hanging="360"/>
      </w:pPr>
      <w:rPr>
        <w:rFonts w:hint="default" w:ascii="Courier New" w:hAnsi="Courier New"/>
      </w:rPr>
    </w:lvl>
    <w:lvl w:ilvl="5" w:tplc="EE1401BA">
      <w:start w:val="1"/>
      <w:numFmt w:val="bullet"/>
      <w:lvlText w:val=""/>
      <w:lvlJc w:val="left"/>
      <w:pPr>
        <w:ind w:left="4320" w:hanging="360"/>
      </w:pPr>
      <w:rPr>
        <w:rFonts w:hint="default" w:ascii="Wingdings" w:hAnsi="Wingdings"/>
      </w:rPr>
    </w:lvl>
    <w:lvl w:ilvl="6" w:tplc="AA0E480A">
      <w:start w:val="1"/>
      <w:numFmt w:val="bullet"/>
      <w:lvlText w:val=""/>
      <w:lvlJc w:val="left"/>
      <w:pPr>
        <w:ind w:left="5040" w:hanging="360"/>
      </w:pPr>
      <w:rPr>
        <w:rFonts w:hint="default" w:ascii="Symbol" w:hAnsi="Symbol"/>
      </w:rPr>
    </w:lvl>
    <w:lvl w:ilvl="7" w:tplc="1AF6BA90">
      <w:start w:val="1"/>
      <w:numFmt w:val="bullet"/>
      <w:lvlText w:val="o"/>
      <w:lvlJc w:val="left"/>
      <w:pPr>
        <w:ind w:left="5760" w:hanging="360"/>
      </w:pPr>
      <w:rPr>
        <w:rFonts w:hint="default" w:ascii="Courier New" w:hAnsi="Courier New"/>
      </w:rPr>
    </w:lvl>
    <w:lvl w:ilvl="8" w:tplc="C93456A6">
      <w:start w:val="1"/>
      <w:numFmt w:val="bullet"/>
      <w:lvlText w:val=""/>
      <w:lvlJc w:val="left"/>
      <w:pPr>
        <w:ind w:left="6480" w:hanging="360"/>
      </w:pPr>
      <w:rPr>
        <w:rFonts w:hint="default" w:ascii="Wingdings" w:hAnsi="Wingdings"/>
      </w:rPr>
    </w:lvl>
  </w:abstractNum>
  <w:abstractNum w:abstractNumId="22" w15:restartNumberingAfterBreak="0">
    <w:nsid w:val="77B3D11C"/>
    <w:multiLevelType w:val="hybridMultilevel"/>
    <w:tmpl w:val="6C0A4E20"/>
    <w:lvl w:ilvl="0" w:tplc="8188CEC8">
      <w:start w:val="1"/>
      <w:numFmt w:val="bullet"/>
      <w:lvlText w:val=""/>
      <w:lvlJc w:val="left"/>
      <w:pPr>
        <w:ind w:left="1800" w:hanging="360"/>
      </w:pPr>
      <w:rPr>
        <w:rFonts w:hint="default" w:ascii="Wingdings" w:hAnsi="Wingdings"/>
      </w:rPr>
    </w:lvl>
    <w:lvl w:ilvl="1" w:tplc="53DC94E2">
      <w:start w:val="1"/>
      <w:numFmt w:val="bullet"/>
      <w:lvlText w:val="o"/>
      <w:lvlJc w:val="left"/>
      <w:pPr>
        <w:ind w:left="2520" w:hanging="360"/>
      </w:pPr>
      <w:rPr>
        <w:rFonts w:hint="default" w:ascii="Courier New" w:hAnsi="Courier New"/>
      </w:rPr>
    </w:lvl>
    <w:lvl w:ilvl="2" w:tplc="4942BE72">
      <w:start w:val="1"/>
      <w:numFmt w:val="bullet"/>
      <w:lvlText w:val=""/>
      <w:lvlJc w:val="left"/>
      <w:pPr>
        <w:ind w:left="3240" w:hanging="360"/>
      </w:pPr>
      <w:rPr>
        <w:rFonts w:hint="default" w:ascii="Wingdings" w:hAnsi="Wingdings"/>
      </w:rPr>
    </w:lvl>
    <w:lvl w:ilvl="3" w:tplc="8D4627C8">
      <w:start w:val="1"/>
      <w:numFmt w:val="bullet"/>
      <w:lvlText w:val=""/>
      <w:lvlJc w:val="left"/>
      <w:pPr>
        <w:ind w:left="3960" w:hanging="360"/>
      </w:pPr>
      <w:rPr>
        <w:rFonts w:hint="default" w:ascii="Symbol" w:hAnsi="Symbol"/>
      </w:rPr>
    </w:lvl>
    <w:lvl w:ilvl="4" w:tplc="8AFE9CAC">
      <w:start w:val="1"/>
      <w:numFmt w:val="bullet"/>
      <w:lvlText w:val="o"/>
      <w:lvlJc w:val="left"/>
      <w:pPr>
        <w:ind w:left="4680" w:hanging="360"/>
      </w:pPr>
      <w:rPr>
        <w:rFonts w:hint="default" w:ascii="Courier New" w:hAnsi="Courier New"/>
      </w:rPr>
    </w:lvl>
    <w:lvl w:ilvl="5" w:tplc="18E4245A">
      <w:start w:val="1"/>
      <w:numFmt w:val="bullet"/>
      <w:lvlText w:val=""/>
      <w:lvlJc w:val="left"/>
      <w:pPr>
        <w:ind w:left="5400" w:hanging="360"/>
      </w:pPr>
      <w:rPr>
        <w:rFonts w:hint="default" w:ascii="Wingdings" w:hAnsi="Wingdings"/>
      </w:rPr>
    </w:lvl>
    <w:lvl w:ilvl="6" w:tplc="D414AF08">
      <w:start w:val="1"/>
      <w:numFmt w:val="bullet"/>
      <w:lvlText w:val=""/>
      <w:lvlJc w:val="left"/>
      <w:pPr>
        <w:ind w:left="6120" w:hanging="360"/>
      </w:pPr>
      <w:rPr>
        <w:rFonts w:hint="default" w:ascii="Symbol" w:hAnsi="Symbol"/>
      </w:rPr>
    </w:lvl>
    <w:lvl w:ilvl="7" w:tplc="70E8020C">
      <w:start w:val="1"/>
      <w:numFmt w:val="bullet"/>
      <w:lvlText w:val="o"/>
      <w:lvlJc w:val="left"/>
      <w:pPr>
        <w:ind w:left="6840" w:hanging="360"/>
      </w:pPr>
      <w:rPr>
        <w:rFonts w:hint="default" w:ascii="Courier New" w:hAnsi="Courier New"/>
      </w:rPr>
    </w:lvl>
    <w:lvl w:ilvl="8" w:tplc="C20CD9F2">
      <w:start w:val="1"/>
      <w:numFmt w:val="bullet"/>
      <w:lvlText w:val=""/>
      <w:lvlJc w:val="left"/>
      <w:pPr>
        <w:ind w:left="7560" w:hanging="360"/>
      </w:pPr>
      <w:rPr>
        <w:rFonts w:hint="default" w:ascii="Wingdings" w:hAnsi="Wingdings"/>
      </w:rPr>
    </w:lvl>
  </w:abstractNum>
  <w:num w:numId="1" w16cid:durableId="545988169">
    <w:abstractNumId w:val="9"/>
  </w:num>
  <w:num w:numId="2" w16cid:durableId="1499538392">
    <w:abstractNumId w:val="8"/>
  </w:num>
  <w:num w:numId="3" w16cid:durableId="425075955">
    <w:abstractNumId w:val="21"/>
  </w:num>
  <w:num w:numId="4" w16cid:durableId="1200973983">
    <w:abstractNumId w:val="11"/>
  </w:num>
  <w:num w:numId="5" w16cid:durableId="2087266563">
    <w:abstractNumId w:val="4"/>
  </w:num>
  <w:num w:numId="6" w16cid:durableId="1034382825">
    <w:abstractNumId w:val="13"/>
  </w:num>
  <w:num w:numId="7" w16cid:durableId="5716467">
    <w:abstractNumId w:val="12"/>
  </w:num>
  <w:num w:numId="8" w16cid:durableId="975721435">
    <w:abstractNumId w:val="20"/>
  </w:num>
  <w:num w:numId="9" w16cid:durableId="19550131">
    <w:abstractNumId w:val="2"/>
  </w:num>
  <w:num w:numId="10" w16cid:durableId="2058896722">
    <w:abstractNumId w:val="14"/>
  </w:num>
  <w:num w:numId="11" w16cid:durableId="1076972650">
    <w:abstractNumId w:val="15"/>
  </w:num>
  <w:num w:numId="12" w16cid:durableId="1256674948">
    <w:abstractNumId w:val="19"/>
  </w:num>
  <w:num w:numId="13" w16cid:durableId="1334452541">
    <w:abstractNumId w:val="1"/>
  </w:num>
  <w:num w:numId="14" w16cid:durableId="814952899">
    <w:abstractNumId w:val="17"/>
  </w:num>
  <w:num w:numId="15" w16cid:durableId="1989435636">
    <w:abstractNumId w:val="16"/>
  </w:num>
  <w:num w:numId="16" w16cid:durableId="1525291224">
    <w:abstractNumId w:val="0"/>
  </w:num>
  <w:num w:numId="17" w16cid:durableId="492257773">
    <w:abstractNumId w:val="18"/>
  </w:num>
  <w:num w:numId="18" w16cid:durableId="623386414">
    <w:abstractNumId w:val="22"/>
  </w:num>
  <w:num w:numId="19" w16cid:durableId="885801020">
    <w:abstractNumId w:val="3"/>
  </w:num>
  <w:num w:numId="20" w16cid:durableId="244608045">
    <w:abstractNumId w:val="10"/>
  </w:num>
  <w:num w:numId="21" w16cid:durableId="1575974327">
    <w:abstractNumId w:val="5"/>
  </w:num>
  <w:num w:numId="22" w16cid:durableId="1749113779">
    <w:abstractNumId w:val="6"/>
  </w:num>
  <w:num w:numId="23" w16cid:durableId="983003888">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undell Diaz">
    <w15:presenceInfo w15:providerId="AD" w15:userId="S::sdiaz@communityaction.us::cbc4cf4c-8aad-48a7-8df4-66065498b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5461EC"/>
    <w:rsid w:val="00000D66"/>
    <w:rsid w:val="00002233"/>
    <w:rsid w:val="000030AE"/>
    <w:rsid w:val="00014735"/>
    <w:rsid w:val="00014911"/>
    <w:rsid w:val="00015365"/>
    <w:rsid w:val="000173CC"/>
    <w:rsid w:val="00020AE4"/>
    <w:rsid w:val="00021339"/>
    <w:rsid w:val="000332E9"/>
    <w:rsid w:val="00038453"/>
    <w:rsid w:val="00042AF0"/>
    <w:rsid w:val="000431E8"/>
    <w:rsid w:val="00050320"/>
    <w:rsid w:val="000638FC"/>
    <w:rsid w:val="00071533"/>
    <w:rsid w:val="00071AA9"/>
    <w:rsid w:val="000754B5"/>
    <w:rsid w:val="00075A3F"/>
    <w:rsid w:val="00085169"/>
    <w:rsid w:val="0009106A"/>
    <w:rsid w:val="000918BC"/>
    <w:rsid w:val="00091EE6"/>
    <w:rsid w:val="00094A1D"/>
    <w:rsid w:val="00094F11"/>
    <w:rsid w:val="000970A6"/>
    <w:rsid w:val="000A03CE"/>
    <w:rsid w:val="000A0480"/>
    <w:rsid w:val="000A1DE0"/>
    <w:rsid w:val="000A2562"/>
    <w:rsid w:val="000A4FB8"/>
    <w:rsid w:val="000B363C"/>
    <w:rsid w:val="000B3BB3"/>
    <w:rsid w:val="000D229A"/>
    <w:rsid w:val="000D4E0C"/>
    <w:rsid w:val="000D52F0"/>
    <w:rsid w:val="000D74F9"/>
    <w:rsid w:val="000E081B"/>
    <w:rsid w:val="000E16B4"/>
    <w:rsid w:val="000E5E4A"/>
    <w:rsid w:val="000E71CA"/>
    <w:rsid w:val="000F1569"/>
    <w:rsid w:val="000F32B9"/>
    <w:rsid w:val="000F4F64"/>
    <w:rsid w:val="00102108"/>
    <w:rsid w:val="00102AE9"/>
    <w:rsid w:val="00103A2D"/>
    <w:rsid w:val="001055D2"/>
    <w:rsid w:val="001060AD"/>
    <w:rsid w:val="001137A6"/>
    <w:rsid w:val="001139DB"/>
    <w:rsid w:val="00113AC5"/>
    <w:rsid w:val="00115BB3"/>
    <w:rsid w:val="0012093D"/>
    <w:rsid w:val="0012451C"/>
    <w:rsid w:val="00133BF8"/>
    <w:rsid w:val="001367DF"/>
    <w:rsid w:val="00140478"/>
    <w:rsid w:val="0014485D"/>
    <w:rsid w:val="0014FD55"/>
    <w:rsid w:val="001602A2"/>
    <w:rsid w:val="001606BA"/>
    <w:rsid w:val="00161F74"/>
    <w:rsid w:val="00162BCA"/>
    <w:rsid w:val="00165D62"/>
    <w:rsid w:val="001708CB"/>
    <w:rsid w:val="00170B6A"/>
    <w:rsid w:val="001760C7"/>
    <w:rsid w:val="0017648C"/>
    <w:rsid w:val="00180F1C"/>
    <w:rsid w:val="001817B7"/>
    <w:rsid w:val="00182987"/>
    <w:rsid w:val="00182D3E"/>
    <w:rsid w:val="001830BB"/>
    <w:rsid w:val="00184EAA"/>
    <w:rsid w:val="001853E6"/>
    <w:rsid w:val="0019742F"/>
    <w:rsid w:val="001A0C32"/>
    <w:rsid w:val="001A583E"/>
    <w:rsid w:val="001A6142"/>
    <w:rsid w:val="001A7DCE"/>
    <w:rsid w:val="001B4C6D"/>
    <w:rsid w:val="001B53B6"/>
    <w:rsid w:val="001B6B41"/>
    <w:rsid w:val="001B7411"/>
    <w:rsid w:val="001C1E41"/>
    <w:rsid w:val="001C1F3E"/>
    <w:rsid w:val="001C499C"/>
    <w:rsid w:val="001C7B0C"/>
    <w:rsid w:val="001D02A3"/>
    <w:rsid w:val="001D1F4A"/>
    <w:rsid w:val="001D62E4"/>
    <w:rsid w:val="001D6401"/>
    <w:rsid w:val="001D71D8"/>
    <w:rsid w:val="001E0582"/>
    <w:rsid w:val="001E11B8"/>
    <w:rsid w:val="001E14C3"/>
    <w:rsid w:val="001E1643"/>
    <w:rsid w:val="001E2B9C"/>
    <w:rsid w:val="001E3D74"/>
    <w:rsid w:val="001E5EFE"/>
    <w:rsid w:val="001E6AF6"/>
    <w:rsid w:val="001F4601"/>
    <w:rsid w:val="001F6AF5"/>
    <w:rsid w:val="001F7258"/>
    <w:rsid w:val="001FB33A"/>
    <w:rsid w:val="00200A44"/>
    <w:rsid w:val="00201290"/>
    <w:rsid w:val="00201F4A"/>
    <w:rsid w:val="00206914"/>
    <w:rsid w:val="00210915"/>
    <w:rsid w:val="00217EC7"/>
    <w:rsid w:val="002209E0"/>
    <w:rsid w:val="00220CC5"/>
    <w:rsid w:val="00222EC5"/>
    <w:rsid w:val="0022748B"/>
    <w:rsid w:val="00232684"/>
    <w:rsid w:val="00232856"/>
    <w:rsid w:val="002335EC"/>
    <w:rsid w:val="00234F86"/>
    <w:rsid w:val="0023606E"/>
    <w:rsid w:val="002362EF"/>
    <w:rsid w:val="002368CB"/>
    <w:rsid w:val="0023739A"/>
    <w:rsid w:val="00240027"/>
    <w:rsid w:val="00240568"/>
    <w:rsid w:val="0024492B"/>
    <w:rsid w:val="00247255"/>
    <w:rsid w:val="00250202"/>
    <w:rsid w:val="00250825"/>
    <w:rsid w:val="00252C14"/>
    <w:rsid w:val="00254313"/>
    <w:rsid w:val="00261EA5"/>
    <w:rsid w:val="0026286E"/>
    <w:rsid w:val="00262B6E"/>
    <w:rsid w:val="00263B53"/>
    <w:rsid w:val="002643A3"/>
    <w:rsid w:val="002645A8"/>
    <w:rsid w:val="00265F49"/>
    <w:rsid w:val="00266EDD"/>
    <w:rsid w:val="002677BD"/>
    <w:rsid w:val="00276865"/>
    <w:rsid w:val="00285ECE"/>
    <w:rsid w:val="0028785A"/>
    <w:rsid w:val="00290AD1"/>
    <w:rsid w:val="00290BDE"/>
    <w:rsid w:val="0029433B"/>
    <w:rsid w:val="002947FE"/>
    <w:rsid w:val="00294B17"/>
    <w:rsid w:val="00294EA3"/>
    <w:rsid w:val="002A200E"/>
    <w:rsid w:val="002B2E77"/>
    <w:rsid w:val="002C3385"/>
    <w:rsid w:val="002C40A4"/>
    <w:rsid w:val="002C4D7E"/>
    <w:rsid w:val="002C7258"/>
    <w:rsid w:val="002C72CB"/>
    <w:rsid w:val="002D074D"/>
    <w:rsid w:val="002D20E8"/>
    <w:rsid w:val="002D3410"/>
    <w:rsid w:val="002D4D6F"/>
    <w:rsid w:val="002D5D8E"/>
    <w:rsid w:val="002D5D9B"/>
    <w:rsid w:val="002D6709"/>
    <w:rsid w:val="002D7893"/>
    <w:rsid w:val="002E5787"/>
    <w:rsid w:val="002F071F"/>
    <w:rsid w:val="002F088B"/>
    <w:rsid w:val="002F0953"/>
    <w:rsid w:val="002F5239"/>
    <w:rsid w:val="002F5B1A"/>
    <w:rsid w:val="002F6974"/>
    <w:rsid w:val="002F7F51"/>
    <w:rsid w:val="003003D7"/>
    <w:rsid w:val="00303D52"/>
    <w:rsid w:val="00304787"/>
    <w:rsid w:val="00305444"/>
    <w:rsid w:val="0030F57F"/>
    <w:rsid w:val="003115DA"/>
    <w:rsid w:val="00312F2A"/>
    <w:rsid w:val="00315493"/>
    <w:rsid w:val="0031657E"/>
    <w:rsid w:val="0032421E"/>
    <w:rsid w:val="00325F15"/>
    <w:rsid w:val="0033076A"/>
    <w:rsid w:val="00332BB0"/>
    <w:rsid w:val="003343B0"/>
    <w:rsid w:val="0033467D"/>
    <w:rsid w:val="00335CC8"/>
    <w:rsid w:val="003370C1"/>
    <w:rsid w:val="0033D749"/>
    <w:rsid w:val="0034036D"/>
    <w:rsid w:val="003414C4"/>
    <w:rsid w:val="00341DAA"/>
    <w:rsid w:val="00347653"/>
    <w:rsid w:val="00353087"/>
    <w:rsid w:val="00353401"/>
    <w:rsid w:val="003558A9"/>
    <w:rsid w:val="00355CE3"/>
    <w:rsid w:val="00357578"/>
    <w:rsid w:val="00359685"/>
    <w:rsid w:val="003601F5"/>
    <w:rsid w:val="0036251C"/>
    <w:rsid w:val="00363AF8"/>
    <w:rsid w:val="0036599C"/>
    <w:rsid w:val="0037086A"/>
    <w:rsid w:val="00372614"/>
    <w:rsid w:val="00373F47"/>
    <w:rsid w:val="003757DE"/>
    <w:rsid w:val="00375AC6"/>
    <w:rsid w:val="00376208"/>
    <w:rsid w:val="00377288"/>
    <w:rsid w:val="00391324"/>
    <w:rsid w:val="00396AB9"/>
    <w:rsid w:val="003A367E"/>
    <w:rsid w:val="003A5CF4"/>
    <w:rsid w:val="003A69BD"/>
    <w:rsid w:val="003A7246"/>
    <w:rsid w:val="003A7BBC"/>
    <w:rsid w:val="003A7D05"/>
    <w:rsid w:val="003B180F"/>
    <w:rsid w:val="003B3350"/>
    <w:rsid w:val="003B4DB0"/>
    <w:rsid w:val="003B5E96"/>
    <w:rsid w:val="003B78C4"/>
    <w:rsid w:val="003C18C8"/>
    <w:rsid w:val="003C1F9C"/>
    <w:rsid w:val="003D4CA1"/>
    <w:rsid w:val="003E6D38"/>
    <w:rsid w:val="003E71BF"/>
    <w:rsid w:val="003E7C40"/>
    <w:rsid w:val="003F0AF5"/>
    <w:rsid w:val="003F1839"/>
    <w:rsid w:val="003F4380"/>
    <w:rsid w:val="003F797F"/>
    <w:rsid w:val="00401ED0"/>
    <w:rsid w:val="00402FD8"/>
    <w:rsid w:val="004034F2"/>
    <w:rsid w:val="00403BEB"/>
    <w:rsid w:val="004074FE"/>
    <w:rsid w:val="004127E6"/>
    <w:rsid w:val="004165F2"/>
    <w:rsid w:val="004177F6"/>
    <w:rsid w:val="0042097C"/>
    <w:rsid w:val="00424B18"/>
    <w:rsid w:val="004305F5"/>
    <w:rsid w:val="004329F2"/>
    <w:rsid w:val="004342B2"/>
    <w:rsid w:val="00434E2D"/>
    <w:rsid w:val="00444A2B"/>
    <w:rsid w:val="00452103"/>
    <w:rsid w:val="004527D5"/>
    <w:rsid w:val="004530CC"/>
    <w:rsid w:val="00454771"/>
    <w:rsid w:val="00454E19"/>
    <w:rsid w:val="00455077"/>
    <w:rsid w:val="00457EF4"/>
    <w:rsid w:val="0046138A"/>
    <w:rsid w:val="00461DD4"/>
    <w:rsid w:val="00470C73"/>
    <w:rsid w:val="00470D78"/>
    <w:rsid w:val="00471EC5"/>
    <w:rsid w:val="00482EC5"/>
    <w:rsid w:val="004833BC"/>
    <w:rsid w:val="00485547"/>
    <w:rsid w:val="00493BC5"/>
    <w:rsid w:val="004A20E3"/>
    <w:rsid w:val="004A4EC4"/>
    <w:rsid w:val="004A6631"/>
    <w:rsid w:val="004B0AD0"/>
    <w:rsid w:val="004B445B"/>
    <w:rsid w:val="004B5E8B"/>
    <w:rsid w:val="004B5EF2"/>
    <w:rsid w:val="004B681B"/>
    <w:rsid w:val="004B734B"/>
    <w:rsid w:val="004C03F3"/>
    <w:rsid w:val="004C1A54"/>
    <w:rsid w:val="004C574A"/>
    <w:rsid w:val="004C6E82"/>
    <w:rsid w:val="004C7C1B"/>
    <w:rsid w:val="004C7F6E"/>
    <w:rsid w:val="004CAB3D"/>
    <w:rsid w:val="004D1202"/>
    <w:rsid w:val="004D17BA"/>
    <w:rsid w:val="004D46E7"/>
    <w:rsid w:val="004D73E3"/>
    <w:rsid w:val="004E1369"/>
    <w:rsid w:val="004E391C"/>
    <w:rsid w:val="004E6CC9"/>
    <w:rsid w:val="004E7B75"/>
    <w:rsid w:val="004F02A9"/>
    <w:rsid w:val="004F2B44"/>
    <w:rsid w:val="004F2E3C"/>
    <w:rsid w:val="004F3006"/>
    <w:rsid w:val="00501125"/>
    <w:rsid w:val="0050527C"/>
    <w:rsid w:val="00514B5F"/>
    <w:rsid w:val="00514C5F"/>
    <w:rsid w:val="005156BF"/>
    <w:rsid w:val="00527776"/>
    <w:rsid w:val="00527DEB"/>
    <w:rsid w:val="00530B6F"/>
    <w:rsid w:val="00533AF7"/>
    <w:rsid w:val="005358BB"/>
    <w:rsid w:val="00535F8F"/>
    <w:rsid w:val="0053D370"/>
    <w:rsid w:val="005403C7"/>
    <w:rsid w:val="00540628"/>
    <w:rsid w:val="005422DA"/>
    <w:rsid w:val="00551521"/>
    <w:rsid w:val="00554D27"/>
    <w:rsid w:val="00555182"/>
    <w:rsid w:val="00555941"/>
    <w:rsid w:val="00557B45"/>
    <w:rsid w:val="0056046C"/>
    <w:rsid w:val="005620E4"/>
    <w:rsid w:val="00566170"/>
    <w:rsid w:val="005707B9"/>
    <w:rsid w:val="00571383"/>
    <w:rsid w:val="005732FE"/>
    <w:rsid w:val="00573B1C"/>
    <w:rsid w:val="005746CE"/>
    <w:rsid w:val="005767E1"/>
    <w:rsid w:val="005829C0"/>
    <w:rsid w:val="00583922"/>
    <w:rsid w:val="00585576"/>
    <w:rsid w:val="005902B0"/>
    <w:rsid w:val="00596269"/>
    <w:rsid w:val="005966B1"/>
    <w:rsid w:val="00597838"/>
    <w:rsid w:val="00597CD7"/>
    <w:rsid w:val="00597D12"/>
    <w:rsid w:val="005A16E6"/>
    <w:rsid w:val="005A33E1"/>
    <w:rsid w:val="005A6AC1"/>
    <w:rsid w:val="005B1010"/>
    <w:rsid w:val="005B18AB"/>
    <w:rsid w:val="005B2853"/>
    <w:rsid w:val="005B4692"/>
    <w:rsid w:val="005B5221"/>
    <w:rsid w:val="005B56C3"/>
    <w:rsid w:val="005B648C"/>
    <w:rsid w:val="005B7ADD"/>
    <w:rsid w:val="005C1B5D"/>
    <w:rsid w:val="005C2686"/>
    <w:rsid w:val="005C3D9F"/>
    <w:rsid w:val="005D3BCA"/>
    <w:rsid w:val="005D4E3F"/>
    <w:rsid w:val="005D7679"/>
    <w:rsid w:val="005D7C3F"/>
    <w:rsid w:val="005D7E70"/>
    <w:rsid w:val="005E13C6"/>
    <w:rsid w:val="005E1A1B"/>
    <w:rsid w:val="005E73F4"/>
    <w:rsid w:val="005F22C6"/>
    <w:rsid w:val="005F2423"/>
    <w:rsid w:val="005F3451"/>
    <w:rsid w:val="005F461A"/>
    <w:rsid w:val="005F47C9"/>
    <w:rsid w:val="005F4AE1"/>
    <w:rsid w:val="005F5ADC"/>
    <w:rsid w:val="005F5CC8"/>
    <w:rsid w:val="005F6EDE"/>
    <w:rsid w:val="00601E0D"/>
    <w:rsid w:val="00603127"/>
    <w:rsid w:val="00606C48"/>
    <w:rsid w:val="00607C2E"/>
    <w:rsid w:val="00612622"/>
    <w:rsid w:val="0061287B"/>
    <w:rsid w:val="006154F6"/>
    <w:rsid w:val="00617570"/>
    <w:rsid w:val="006203FE"/>
    <w:rsid w:val="00624010"/>
    <w:rsid w:val="00630995"/>
    <w:rsid w:val="00641468"/>
    <w:rsid w:val="00643441"/>
    <w:rsid w:val="00644857"/>
    <w:rsid w:val="0064487D"/>
    <w:rsid w:val="006503E6"/>
    <w:rsid w:val="00650EFB"/>
    <w:rsid w:val="0065220F"/>
    <w:rsid w:val="00657840"/>
    <w:rsid w:val="0065DF76"/>
    <w:rsid w:val="00660F13"/>
    <w:rsid w:val="00660FE4"/>
    <w:rsid w:val="00661069"/>
    <w:rsid w:val="00663730"/>
    <w:rsid w:val="00664919"/>
    <w:rsid w:val="00664C40"/>
    <w:rsid w:val="006657D4"/>
    <w:rsid w:val="006673C9"/>
    <w:rsid w:val="006679A6"/>
    <w:rsid w:val="00676171"/>
    <w:rsid w:val="0067666B"/>
    <w:rsid w:val="00682644"/>
    <w:rsid w:val="00686192"/>
    <w:rsid w:val="006867AA"/>
    <w:rsid w:val="00691F7C"/>
    <w:rsid w:val="0069205A"/>
    <w:rsid w:val="00693359"/>
    <w:rsid w:val="00694BEB"/>
    <w:rsid w:val="00697A1E"/>
    <w:rsid w:val="006A0535"/>
    <w:rsid w:val="006A4638"/>
    <w:rsid w:val="006B41AF"/>
    <w:rsid w:val="006B43CA"/>
    <w:rsid w:val="006BD4E2"/>
    <w:rsid w:val="006C02AB"/>
    <w:rsid w:val="006C25CD"/>
    <w:rsid w:val="006D0EFA"/>
    <w:rsid w:val="006D253F"/>
    <w:rsid w:val="006D375F"/>
    <w:rsid w:val="006D4AC1"/>
    <w:rsid w:val="006D5AC4"/>
    <w:rsid w:val="006E107F"/>
    <w:rsid w:val="006E3CBA"/>
    <w:rsid w:val="006E64A4"/>
    <w:rsid w:val="006F04F2"/>
    <w:rsid w:val="006F2E2D"/>
    <w:rsid w:val="006F3614"/>
    <w:rsid w:val="007000F5"/>
    <w:rsid w:val="00701518"/>
    <w:rsid w:val="00702A84"/>
    <w:rsid w:val="00705D83"/>
    <w:rsid w:val="00706558"/>
    <w:rsid w:val="00707018"/>
    <w:rsid w:val="00715092"/>
    <w:rsid w:val="0071524D"/>
    <w:rsid w:val="007155FA"/>
    <w:rsid w:val="0071633E"/>
    <w:rsid w:val="00716497"/>
    <w:rsid w:val="00716556"/>
    <w:rsid w:val="00717679"/>
    <w:rsid w:val="00721D62"/>
    <w:rsid w:val="007303F2"/>
    <w:rsid w:val="00731E82"/>
    <w:rsid w:val="0073292A"/>
    <w:rsid w:val="007363E6"/>
    <w:rsid w:val="0073691B"/>
    <w:rsid w:val="007370B5"/>
    <w:rsid w:val="00737873"/>
    <w:rsid w:val="00744A45"/>
    <w:rsid w:val="00745AED"/>
    <w:rsid w:val="007501BF"/>
    <w:rsid w:val="007553B6"/>
    <w:rsid w:val="00757042"/>
    <w:rsid w:val="007634EE"/>
    <w:rsid w:val="00763825"/>
    <w:rsid w:val="00765281"/>
    <w:rsid w:val="007679EC"/>
    <w:rsid w:val="0076E352"/>
    <w:rsid w:val="00773528"/>
    <w:rsid w:val="00773934"/>
    <w:rsid w:val="00773A58"/>
    <w:rsid w:val="0077590E"/>
    <w:rsid w:val="007778DF"/>
    <w:rsid w:val="007799A1"/>
    <w:rsid w:val="00783193"/>
    <w:rsid w:val="0078628E"/>
    <w:rsid w:val="00786530"/>
    <w:rsid w:val="00787A6C"/>
    <w:rsid w:val="00793526"/>
    <w:rsid w:val="007A3B23"/>
    <w:rsid w:val="007A673B"/>
    <w:rsid w:val="007B4315"/>
    <w:rsid w:val="007B528C"/>
    <w:rsid w:val="007B6419"/>
    <w:rsid w:val="007C3A5B"/>
    <w:rsid w:val="007C40B1"/>
    <w:rsid w:val="007C5246"/>
    <w:rsid w:val="007C733A"/>
    <w:rsid w:val="007D4CE3"/>
    <w:rsid w:val="007D6083"/>
    <w:rsid w:val="007D67C3"/>
    <w:rsid w:val="007E0EA6"/>
    <w:rsid w:val="007E37E9"/>
    <w:rsid w:val="007E4F31"/>
    <w:rsid w:val="007E50F1"/>
    <w:rsid w:val="007F014C"/>
    <w:rsid w:val="007F1B53"/>
    <w:rsid w:val="007F250D"/>
    <w:rsid w:val="007F2A22"/>
    <w:rsid w:val="007F66C1"/>
    <w:rsid w:val="007F6F34"/>
    <w:rsid w:val="00800077"/>
    <w:rsid w:val="00804C90"/>
    <w:rsid w:val="0081062D"/>
    <w:rsid w:val="00812B83"/>
    <w:rsid w:val="008151A3"/>
    <w:rsid w:val="00816A8A"/>
    <w:rsid w:val="00817A85"/>
    <w:rsid w:val="00820459"/>
    <w:rsid w:val="00820D79"/>
    <w:rsid w:val="00821912"/>
    <w:rsid w:val="00824A07"/>
    <w:rsid w:val="00826637"/>
    <w:rsid w:val="0082AED6"/>
    <w:rsid w:val="00830A65"/>
    <w:rsid w:val="0083227F"/>
    <w:rsid w:val="008322DB"/>
    <w:rsid w:val="00833F60"/>
    <w:rsid w:val="0083756C"/>
    <w:rsid w:val="00837D1E"/>
    <w:rsid w:val="00841152"/>
    <w:rsid w:val="00841964"/>
    <w:rsid w:val="008456EE"/>
    <w:rsid w:val="00847373"/>
    <w:rsid w:val="00852D1E"/>
    <w:rsid w:val="00853D2B"/>
    <w:rsid w:val="008543BA"/>
    <w:rsid w:val="008544F1"/>
    <w:rsid w:val="008640A2"/>
    <w:rsid w:val="00865162"/>
    <w:rsid w:val="00865494"/>
    <w:rsid w:val="00870BD0"/>
    <w:rsid w:val="008750F4"/>
    <w:rsid w:val="0087642E"/>
    <w:rsid w:val="008843BE"/>
    <w:rsid w:val="0088542B"/>
    <w:rsid w:val="00885439"/>
    <w:rsid w:val="00886F04"/>
    <w:rsid w:val="00890ED3"/>
    <w:rsid w:val="00892051"/>
    <w:rsid w:val="00897FEF"/>
    <w:rsid w:val="008A2C20"/>
    <w:rsid w:val="008A4A3F"/>
    <w:rsid w:val="008A5A55"/>
    <w:rsid w:val="008B07F0"/>
    <w:rsid w:val="008B1A42"/>
    <w:rsid w:val="008B42BC"/>
    <w:rsid w:val="008B6D06"/>
    <w:rsid w:val="008C058F"/>
    <w:rsid w:val="008C0CBF"/>
    <w:rsid w:val="008C4B36"/>
    <w:rsid w:val="008D7381"/>
    <w:rsid w:val="008DCEB8"/>
    <w:rsid w:val="008E0F00"/>
    <w:rsid w:val="008F0D2E"/>
    <w:rsid w:val="008F2440"/>
    <w:rsid w:val="00902E0A"/>
    <w:rsid w:val="00903488"/>
    <w:rsid w:val="009054DB"/>
    <w:rsid w:val="00906995"/>
    <w:rsid w:val="00906D88"/>
    <w:rsid w:val="00907494"/>
    <w:rsid w:val="009106E7"/>
    <w:rsid w:val="009157B8"/>
    <w:rsid w:val="00916BFC"/>
    <w:rsid w:val="009243B3"/>
    <w:rsid w:val="00924849"/>
    <w:rsid w:val="0093047D"/>
    <w:rsid w:val="009335DE"/>
    <w:rsid w:val="00935570"/>
    <w:rsid w:val="0094033F"/>
    <w:rsid w:val="0094179C"/>
    <w:rsid w:val="00943431"/>
    <w:rsid w:val="009440B5"/>
    <w:rsid w:val="00944298"/>
    <w:rsid w:val="00944572"/>
    <w:rsid w:val="0095093C"/>
    <w:rsid w:val="0095347D"/>
    <w:rsid w:val="00953F93"/>
    <w:rsid w:val="00963DE6"/>
    <w:rsid w:val="00964FAF"/>
    <w:rsid w:val="0096FE06"/>
    <w:rsid w:val="00970649"/>
    <w:rsid w:val="00971E43"/>
    <w:rsid w:val="00974B42"/>
    <w:rsid w:val="009815C5"/>
    <w:rsid w:val="009849F5"/>
    <w:rsid w:val="00986266"/>
    <w:rsid w:val="0099785E"/>
    <w:rsid w:val="009A0A32"/>
    <w:rsid w:val="009A14A8"/>
    <w:rsid w:val="009A6169"/>
    <w:rsid w:val="009A63C2"/>
    <w:rsid w:val="009A6740"/>
    <w:rsid w:val="009B1C0D"/>
    <w:rsid w:val="009B3821"/>
    <w:rsid w:val="009B78FB"/>
    <w:rsid w:val="009C6B2F"/>
    <w:rsid w:val="009E2EF2"/>
    <w:rsid w:val="009E3AEA"/>
    <w:rsid w:val="009E5EFC"/>
    <w:rsid w:val="009E70E8"/>
    <w:rsid w:val="009F7C1B"/>
    <w:rsid w:val="00A0150B"/>
    <w:rsid w:val="00A06460"/>
    <w:rsid w:val="00A06658"/>
    <w:rsid w:val="00A1061D"/>
    <w:rsid w:val="00A21DBC"/>
    <w:rsid w:val="00A23648"/>
    <w:rsid w:val="00A24B37"/>
    <w:rsid w:val="00A255BD"/>
    <w:rsid w:val="00A3035A"/>
    <w:rsid w:val="00A33006"/>
    <w:rsid w:val="00A33E21"/>
    <w:rsid w:val="00A41A22"/>
    <w:rsid w:val="00A426A2"/>
    <w:rsid w:val="00A4277D"/>
    <w:rsid w:val="00A43EBE"/>
    <w:rsid w:val="00A44CC5"/>
    <w:rsid w:val="00A54160"/>
    <w:rsid w:val="00A54C17"/>
    <w:rsid w:val="00A54F85"/>
    <w:rsid w:val="00A57127"/>
    <w:rsid w:val="00A60B55"/>
    <w:rsid w:val="00A61446"/>
    <w:rsid w:val="00A64C41"/>
    <w:rsid w:val="00A733CA"/>
    <w:rsid w:val="00A77CC7"/>
    <w:rsid w:val="00A77E90"/>
    <w:rsid w:val="00A815EA"/>
    <w:rsid w:val="00A823CE"/>
    <w:rsid w:val="00A833F6"/>
    <w:rsid w:val="00A8B2BB"/>
    <w:rsid w:val="00A90111"/>
    <w:rsid w:val="00A91F34"/>
    <w:rsid w:val="00A92CDA"/>
    <w:rsid w:val="00AA158E"/>
    <w:rsid w:val="00AA41CB"/>
    <w:rsid w:val="00AA5ED5"/>
    <w:rsid w:val="00AA7641"/>
    <w:rsid w:val="00AB1809"/>
    <w:rsid w:val="00AB3CD6"/>
    <w:rsid w:val="00AB4623"/>
    <w:rsid w:val="00AB68CB"/>
    <w:rsid w:val="00AC2F75"/>
    <w:rsid w:val="00AC5627"/>
    <w:rsid w:val="00AC5A0B"/>
    <w:rsid w:val="00AD447C"/>
    <w:rsid w:val="00AD6ED9"/>
    <w:rsid w:val="00AE0877"/>
    <w:rsid w:val="00AE7459"/>
    <w:rsid w:val="00AF0112"/>
    <w:rsid w:val="00AF0215"/>
    <w:rsid w:val="00B00B10"/>
    <w:rsid w:val="00B020F0"/>
    <w:rsid w:val="00B02F45"/>
    <w:rsid w:val="00B03876"/>
    <w:rsid w:val="00B04DD1"/>
    <w:rsid w:val="00B114F8"/>
    <w:rsid w:val="00B13EBC"/>
    <w:rsid w:val="00B1607F"/>
    <w:rsid w:val="00B17E16"/>
    <w:rsid w:val="00B242C7"/>
    <w:rsid w:val="00B254AF"/>
    <w:rsid w:val="00B27104"/>
    <w:rsid w:val="00B277F6"/>
    <w:rsid w:val="00B33D93"/>
    <w:rsid w:val="00B401B1"/>
    <w:rsid w:val="00B42E39"/>
    <w:rsid w:val="00B439C2"/>
    <w:rsid w:val="00B50F70"/>
    <w:rsid w:val="00B523CF"/>
    <w:rsid w:val="00B52768"/>
    <w:rsid w:val="00B53E2C"/>
    <w:rsid w:val="00B54BF8"/>
    <w:rsid w:val="00B55803"/>
    <w:rsid w:val="00B6111E"/>
    <w:rsid w:val="00B62160"/>
    <w:rsid w:val="00B6476F"/>
    <w:rsid w:val="00B64F07"/>
    <w:rsid w:val="00B72F0E"/>
    <w:rsid w:val="00B73459"/>
    <w:rsid w:val="00B7517D"/>
    <w:rsid w:val="00B8031A"/>
    <w:rsid w:val="00B80DEF"/>
    <w:rsid w:val="00B8115D"/>
    <w:rsid w:val="00B8239B"/>
    <w:rsid w:val="00B90449"/>
    <w:rsid w:val="00B917D8"/>
    <w:rsid w:val="00B94240"/>
    <w:rsid w:val="00B96661"/>
    <w:rsid w:val="00B97222"/>
    <w:rsid w:val="00BA13FD"/>
    <w:rsid w:val="00BA6EC5"/>
    <w:rsid w:val="00BB1621"/>
    <w:rsid w:val="00BB2CD7"/>
    <w:rsid w:val="00BB3F2E"/>
    <w:rsid w:val="00BB501B"/>
    <w:rsid w:val="00BB76DB"/>
    <w:rsid w:val="00BC02C7"/>
    <w:rsid w:val="00BC313C"/>
    <w:rsid w:val="00BC3656"/>
    <w:rsid w:val="00BC4CA5"/>
    <w:rsid w:val="00BD2380"/>
    <w:rsid w:val="00BD2AA2"/>
    <w:rsid w:val="00BD2E43"/>
    <w:rsid w:val="00BD3C4E"/>
    <w:rsid w:val="00BD64DC"/>
    <w:rsid w:val="00BD7613"/>
    <w:rsid w:val="00BE2857"/>
    <w:rsid w:val="00BF3BBD"/>
    <w:rsid w:val="00BF65EE"/>
    <w:rsid w:val="00BF82D9"/>
    <w:rsid w:val="00C01105"/>
    <w:rsid w:val="00C06724"/>
    <w:rsid w:val="00C07A5F"/>
    <w:rsid w:val="00C10005"/>
    <w:rsid w:val="00C107B5"/>
    <w:rsid w:val="00C11E8F"/>
    <w:rsid w:val="00C12DF5"/>
    <w:rsid w:val="00C165BD"/>
    <w:rsid w:val="00C16858"/>
    <w:rsid w:val="00C17E18"/>
    <w:rsid w:val="00C20B0C"/>
    <w:rsid w:val="00C218C9"/>
    <w:rsid w:val="00C22946"/>
    <w:rsid w:val="00C24D88"/>
    <w:rsid w:val="00C2773B"/>
    <w:rsid w:val="00C31B5D"/>
    <w:rsid w:val="00C3203F"/>
    <w:rsid w:val="00C33118"/>
    <w:rsid w:val="00C3339B"/>
    <w:rsid w:val="00C33637"/>
    <w:rsid w:val="00C36358"/>
    <w:rsid w:val="00C37138"/>
    <w:rsid w:val="00C371F4"/>
    <w:rsid w:val="00C3759E"/>
    <w:rsid w:val="00C4485F"/>
    <w:rsid w:val="00C451FA"/>
    <w:rsid w:val="00C468F8"/>
    <w:rsid w:val="00C47248"/>
    <w:rsid w:val="00C47FCC"/>
    <w:rsid w:val="00C50B71"/>
    <w:rsid w:val="00C52C2C"/>
    <w:rsid w:val="00C550CC"/>
    <w:rsid w:val="00C61321"/>
    <w:rsid w:val="00C626BE"/>
    <w:rsid w:val="00C645FE"/>
    <w:rsid w:val="00C74515"/>
    <w:rsid w:val="00C77060"/>
    <w:rsid w:val="00C85D32"/>
    <w:rsid w:val="00C906C7"/>
    <w:rsid w:val="00C929B7"/>
    <w:rsid w:val="00C92D23"/>
    <w:rsid w:val="00C963FF"/>
    <w:rsid w:val="00C97400"/>
    <w:rsid w:val="00C979BC"/>
    <w:rsid w:val="00CA03D0"/>
    <w:rsid w:val="00CA2789"/>
    <w:rsid w:val="00CB1F3E"/>
    <w:rsid w:val="00CB2DBE"/>
    <w:rsid w:val="00CB3917"/>
    <w:rsid w:val="00CB46DC"/>
    <w:rsid w:val="00CB6429"/>
    <w:rsid w:val="00CBCFCD"/>
    <w:rsid w:val="00CC5185"/>
    <w:rsid w:val="00CC67B4"/>
    <w:rsid w:val="00CD0BC4"/>
    <w:rsid w:val="00CD14F3"/>
    <w:rsid w:val="00CD7DC8"/>
    <w:rsid w:val="00CE3399"/>
    <w:rsid w:val="00CE4826"/>
    <w:rsid w:val="00CF081B"/>
    <w:rsid w:val="00CF1A6D"/>
    <w:rsid w:val="00CF3307"/>
    <w:rsid w:val="00CF4E96"/>
    <w:rsid w:val="00CF507A"/>
    <w:rsid w:val="00CF543B"/>
    <w:rsid w:val="00D04870"/>
    <w:rsid w:val="00D05080"/>
    <w:rsid w:val="00D07835"/>
    <w:rsid w:val="00D111A2"/>
    <w:rsid w:val="00D14AC3"/>
    <w:rsid w:val="00D16C5A"/>
    <w:rsid w:val="00D20A26"/>
    <w:rsid w:val="00D211BE"/>
    <w:rsid w:val="00D249B3"/>
    <w:rsid w:val="00D25289"/>
    <w:rsid w:val="00D26CF6"/>
    <w:rsid w:val="00D27D15"/>
    <w:rsid w:val="00D33A4A"/>
    <w:rsid w:val="00D477AA"/>
    <w:rsid w:val="00D47A7E"/>
    <w:rsid w:val="00D518F9"/>
    <w:rsid w:val="00D57D50"/>
    <w:rsid w:val="00D60E81"/>
    <w:rsid w:val="00D61065"/>
    <w:rsid w:val="00D61A20"/>
    <w:rsid w:val="00D62881"/>
    <w:rsid w:val="00D629D3"/>
    <w:rsid w:val="00D639C6"/>
    <w:rsid w:val="00D71FAB"/>
    <w:rsid w:val="00D75517"/>
    <w:rsid w:val="00D761D7"/>
    <w:rsid w:val="00D777DF"/>
    <w:rsid w:val="00D82CB6"/>
    <w:rsid w:val="00D8534A"/>
    <w:rsid w:val="00D8736B"/>
    <w:rsid w:val="00D90BB9"/>
    <w:rsid w:val="00D9107B"/>
    <w:rsid w:val="00D91AFE"/>
    <w:rsid w:val="00D94142"/>
    <w:rsid w:val="00D9476C"/>
    <w:rsid w:val="00D95E5E"/>
    <w:rsid w:val="00DA22B4"/>
    <w:rsid w:val="00DA791D"/>
    <w:rsid w:val="00DB4C61"/>
    <w:rsid w:val="00DB4C66"/>
    <w:rsid w:val="00DB5A8A"/>
    <w:rsid w:val="00DB6D1A"/>
    <w:rsid w:val="00DC0FB9"/>
    <w:rsid w:val="00DC12DD"/>
    <w:rsid w:val="00DC2E98"/>
    <w:rsid w:val="00DC43C0"/>
    <w:rsid w:val="00DC5922"/>
    <w:rsid w:val="00DC7149"/>
    <w:rsid w:val="00DD03D5"/>
    <w:rsid w:val="00DE1376"/>
    <w:rsid w:val="00DE55B7"/>
    <w:rsid w:val="00DE5A05"/>
    <w:rsid w:val="00DE6873"/>
    <w:rsid w:val="00DE6B99"/>
    <w:rsid w:val="00DE7CA9"/>
    <w:rsid w:val="00DF22DD"/>
    <w:rsid w:val="00DF33D2"/>
    <w:rsid w:val="00DF46CF"/>
    <w:rsid w:val="00E00B57"/>
    <w:rsid w:val="00E01A2E"/>
    <w:rsid w:val="00E0284B"/>
    <w:rsid w:val="00E064E4"/>
    <w:rsid w:val="00E132ED"/>
    <w:rsid w:val="00E1607A"/>
    <w:rsid w:val="00E17922"/>
    <w:rsid w:val="00E21AD7"/>
    <w:rsid w:val="00E2382E"/>
    <w:rsid w:val="00E2591A"/>
    <w:rsid w:val="00E300B0"/>
    <w:rsid w:val="00E30125"/>
    <w:rsid w:val="00E3736D"/>
    <w:rsid w:val="00E3767B"/>
    <w:rsid w:val="00E37E35"/>
    <w:rsid w:val="00E41549"/>
    <w:rsid w:val="00E46AB0"/>
    <w:rsid w:val="00E470B2"/>
    <w:rsid w:val="00E5428A"/>
    <w:rsid w:val="00E55B33"/>
    <w:rsid w:val="00E57A65"/>
    <w:rsid w:val="00E61421"/>
    <w:rsid w:val="00E61A0C"/>
    <w:rsid w:val="00E632E1"/>
    <w:rsid w:val="00E66A51"/>
    <w:rsid w:val="00E67B52"/>
    <w:rsid w:val="00E72CF0"/>
    <w:rsid w:val="00E74A78"/>
    <w:rsid w:val="00E75D50"/>
    <w:rsid w:val="00E7C2CD"/>
    <w:rsid w:val="00E83DB0"/>
    <w:rsid w:val="00E83F25"/>
    <w:rsid w:val="00E87D02"/>
    <w:rsid w:val="00EA032C"/>
    <w:rsid w:val="00EA34C7"/>
    <w:rsid w:val="00EA3690"/>
    <w:rsid w:val="00EA6209"/>
    <w:rsid w:val="00EA6734"/>
    <w:rsid w:val="00EB164D"/>
    <w:rsid w:val="00EB278B"/>
    <w:rsid w:val="00EB48F0"/>
    <w:rsid w:val="00EB7B4F"/>
    <w:rsid w:val="00EC07DB"/>
    <w:rsid w:val="00ED082B"/>
    <w:rsid w:val="00ED15AF"/>
    <w:rsid w:val="00ED166A"/>
    <w:rsid w:val="00ED27EE"/>
    <w:rsid w:val="00ED3157"/>
    <w:rsid w:val="00ED44A4"/>
    <w:rsid w:val="00ED4C4B"/>
    <w:rsid w:val="00ED646F"/>
    <w:rsid w:val="00ED68F3"/>
    <w:rsid w:val="00ED6F67"/>
    <w:rsid w:val="00ED736C"/>
    <w:rsid w:val="00EE0195"/>
    <w:rsid w:val="00EE38A0"/>
    <w:rsid w:val="00EE39E4"/>
    <w:rsid w:val="00EE79B1"/>
    <w:rsid w:val="00EF2460"/>
    <w:rsid w:val="00EF35C5"/>
    <w:rsid w:val="00F02087"/>
    <w:rsid w:val="00F031CA"/>
    <w:rsid w:val="00F03ABB"/>
    <w:rsid w:val="00F04456"/>
    <w:rsid w:val="00F05558"/>
    <w:rsid w:val="00F05C8C"/>
    <w:rsid w:val="00F1011E"/>
    <w:rsid w:val="00F10A43"/>
    <w:rsid w:val="00F12C3D"/>
    <w:rsid w:val="00F130DD"/>
    <w:rsid w:val="00F15A2E"/>
    <w:rsid w:val="00F20B16"/>
    <w:rsid w:val="00F21254"/>
    <w:rsid w:val="00F23F30"/>
    <w:rsid w:val="00F256F8"/>
    <w:rsid w:val="00F274FD"/>
    <w:rsid w:val="00F30A14"/>
    <w:rsid w:val="00F3125C"/>
    <w:rsid w:val="00F36BAD"/>
    <w:rsid w:val="00F373D2"/>
    <w:rsid w:val="00F4318E"/>
    <w:rsid w:val="00F445DC"/>
    <w:rsid w:val="00F46A14"/>
    <w:rsid w:val="00F508E7"/>
    <w:rsid w:val="00F50993"/>
    <w:rsid w:val="00F538C9"/>
    <w:rsid w:val="00F57E56"/>
    <w:rsid w:val="00F609E1"/>
    <w:rsid w:val="00F61EFC"/>
    <w:rsid w:val="00F6207A"/>
    <w:rsid w:val="00F62138"/>
    <w:rsid w:val="00F70C89"/>
    <w:rsid w:val="00F71D17"/>
    <w:rsid w:val="00F7226C"/>
    <w:rsid w:val="00F72ECE"/>
    <w:rsid w:val="00F730C7"/>
    <w:rsid w:val="00F76234"/>
    <w:rsid w:val="00F7766C"/>
    <w:rsid w:val="00F90FDA"/>
    <w:rsid w:val="00F91BC5"/>
    <w:rsid w:val="00F93ACB"/>
    <w:rsid w:val="00F95E98"/>
    <w:rsid w:val="00F9714E"/>
    <w:rsid w:val="00FA0971"/>
    <w:rsid w:val="00FA57C9"/>
    <w:rsid w:val="00FB32EB"/>
    <w:rsid w:val="00FB5AA5"/>
    <w:rsid w:val="00FB7C0F"/>
    <w:rsid w:val="00FC1C78"/>
    <w:rsid w:val="00FC2CC1"/>
    <w:rsid w:val="00FC48B7"/>
    <w:rsid w:val="00FD5325"/>
    <w:rsid w:val="00FD5C51"/>
    <w:rsid w:val="00FD6C8C"/>
    <w:rsid w:val="00FD70F3"/>
    <w:rsid w:val="00FE6678"/>
    <w:rsid w:val="00FE6DEC"/>
    <w:rsid w:val="00FEE7BF"/>
    <w:rsid w:val="00FF3F54"/>
    <w:rsid w:val="00FF4266"/>
    <w:rsid w:val="00FF5975"/>
    <w:rsid w:val="01039A17"/>
    <w:rsid w:val="01072452"/>
    <w:rsid w:val="0109E213"/>
    <w:rsid w:val="0111C4BA"/>
    <w:rsid w:val="01134181"/>
    <w:rsid w:val="01135A49"/>
    <w:rsid w:val="01154169"/>
    <w:rsid w:val="011F5042"/>
    <w:rsid w:val="01333FAC"/>
    <w:rsid w:val="014E4402"/>
    <w:rsid w:val="01547B0B"/>
    <w:rsid w:val="01555634"/>
    <w:rsid w:val="0155B701"/>
    <w:rsid w:val="015B4922"/>
    <w:rsid w:val="015FC50B"/>
    <w:rsid w:val="0168CAE6"/>
    <w:rsid w:val="016CC720"/>
    <w:rsid w:val="0174648E"/>
    <w:rsid w:val="01756D50"/>
    <w:rsid w:val="0181C712"/>
    <w:rsid w:val="0182DBE0"/>
    <w:rsid w:val="018895E8"/>
    <w:rsid w:val="018E2250"/>
    <w:rsid w:val="019078ED"/>
    <w:rsid w:val="019C79A1"/>
    <w:rsid w:val="01A0A70F"/>
    <w:rsid w:val="01A1E61E"/>
    <w:rsid w:val="01A20D09"/>
    <w:rsid w:val="01AAB4FF"/>
    <w:rsid w:val="01ADA5DC"/>
    <w:rsid w:val="01AEACF4"/>
    <w:rsid w:val="01B03433"/>
    <w:rsid w:val="01B75FEA"/>
    <w:rsid w:val="01B967DE"/>
    <w:rsid w:val="01CF56E7"/>
    <w:rsid w:val="01D6F969"/>
    <w:rsid w:val="01D775C9"/>
    <w:rsid w:val="01D84900"/>
    <w:rsid w:val="01DC5A50"/>
    <w:rsid w:val="01E1EBC3"/>
    <w:rsid w:val="01FB4ACD"/>
    <w:rsid w:val="01FF2214"/>
    <w:rsid w:val="0201D463"/>
    <w:rsid w:val="02073B3E"/>
    <w:rsid w:val="02089F62"/>
    <w:rsid w:val="020A49CF"/>
    <w:rsid w:val="020B7E54"/>
    <w:rsid w:val="020D2967"/>
    <w:rsid w:val="02100F71"/>
    <w:rsid w:val="02120AFB"/>
    <w:rsid w:val="021EEB53"/>
    <w:rsid w:val="021FDC07"/>
    <w:rsid w:val="0225829F"/>
    <w:rsid w:val="022C5F36"/>
    <w:rsid w:val="022D6147"/>
    <w:rsid w:val="0236553A"/>
    <w:rsid w:val="023FF726"/>
    <w:rsid w:val="024A73E7"/>
    <w:rsid w:val="024F90B7"/>
    <w:rsid w:val="0253488C"/>
    <w:rsid w:val="0257459F"/>
    <w:rsid w:val="025872C5"/>
    <w:rsid w:val="0268B3EB"/>
    <w:rsid w:val="0269738F"/>
    <w:rsid w:val="026A958F"/>
    <w:rsid w:val="027A6150"/>
    <w:rsid w:val="027AA38E"/>
    <w:rsid w:val="027D16F4"/>
    <w:rsid w:val="027E531E"/>
    <w:rsid w:val="028098FB"/>
    <w:rsid w:val="028136C1"/>
    <w:rsid w:val="0287465D"/>
    <w:rsid w:val="02898D9D"/>
    <w:rsid w:val="029CC778"/>
    <w:rsid w:val="02A09C56"/>
    <w:rsid w:val="02A146DA"/>
    <w:rsid w:val="02A2DCE5"/>
    <w:rsid w:val="02AB5BD6"/>
    <w:rsid w:val="02AB9CC1"/>
    <w:rsid w:val="02AE3A67"/>
    <w:rsid w:val="02B6E644"/>
    <w:rsid w:val="02BAE543"/>
    <w:rsid w:val="02C86428"/>
    <w:rsid w:val="02CE898C"/>
    <w:rsid w:val="02D41500"/>
    <w:rsid w:val="02D613B1"/>
    <w:rsid w:val="02DC0DC2"/>
    <w:rsid w:val="02DED311"/>
    <w:rsid w:val="02E14F6E"/>
    <w:rsid w:val="02E28C67"/>
    <w:rsid w:val="02EB146D"/>
    <w:rsid w:val="02EE28E1"/>
    <w:rsid w:val="02F3FFD0"/>
    <w:rsid w:val="02FEAD2A"/>
    <w:rsid w:val="0301E130"/>
    <w:rsid w:val="031E64C4"/>
    <w:rsid w:val="03215AE7"/>
    <w:rsid w:val="03364A5D"/>
    <w:rsid w:val="033EBE33"/>
    <w:rsid w:val="0344FFAC"/>
    <w:rsid w:val="034773B3"/>
    <w:rsid w:val="034A5C53"/>
    <w:rsid w:val="035053D4"/>
    <w:rsid w:val="0366376C"/>
    <w:rsid w:val="036F70F4"/>
    <w:rsid w:val="037C8063"/>
    <w:rsid w:val="0381B7F1"/>
    <w:rsid w:val="03919A6B"/>
    <w:rsid w:val="039B16C5"/>
    <w:rsid w:val="039B7F47"/>
    <w:rsid w:val="03A3254C"/>
    <w:rsid w:val="03A5C2AF"/>
    <w:rsid w:val="03AB9F2F"/>
    <w:rsid w:val="03B3DE90"/>
    <w:rsid w:val="03B46672"/>
    <w:rsid w:val="03C2F442"/>
    <w:rsid w:val="03C94E5B"/>
    <w:rsid w:val="03C9A7B9"/>
    <w:rsid w:val="03D4BE96"/>
    <w:rsid w:val="03E7302F"/>
    <w:rsid w:val="03E8B3E6"/>
    <w:rsid w:val="03ECD181"/>
    <w:rsid w:val="03ED0210"/>
    <w:rsid w:val="03F4CAC0"/>
    <w:rsid w:val="03F89931"/>
    <w:rsid w:val="03F9E2A1"/>
    <w:rsid w:val="03FC404F"/>
    <w:rsid w:val="03FF1B23"/>
    <w:rsid w:val="0407C263"/>
    <w:rsid w:val="040A2D90"/>
    <w:rsid w:val="040AE501"/>
    <w:rsid w:val="041014DE"/>
    <w:rsid w:val="04123A6B"/>
    <w:rsid w:val="0414AA21"/>
    <w:rsid w:val="041888C0"/>
    <w:rsid w:val="04270D8B"/>
    <w:rsid w:val="042E7C59"/>
    <w:rsid w:val="0434622D"/>
    <w:rsid w:val="043735D2"/>
    <w:rsid w:val="043E69A9"/>
    <w:rsid w:val="0444E1BF"/>
    <w:rsid w:val="044A0AC8"/>
    <w:rsid w:val="044A3F2F"/>
    <w:rsid w:val="044F5D05"/>
    <w:rsid w:val="04511F53"/>
    <w:rsid w:val="045814FB"/>
    <w:rsid w:val="045CB701"/>
    <w:rsid w:val="04655AEF"/>
    <w:rsid w:val="046FD8DD"/>
    <w:rsid w:val="04750C09"/>
    <w:rsid w:val="047AB41D"/>
    <w:rsid w:val="047ABD5C"/>
    <w:rsid w:val="047BF018"/>
    <w:rsid w:val="048D6935"/>
    <w:rsid w:val="049056B4"/>
    <w:rsid w:val="04965564"/>
    <w:rsid w:val="04A537AC"/>
    <w:rsid w:val="04AB518B"/>
    <w:rsid w:val="04B1A4E1"/>
    <w:rsid w:val="04BD7434"/>
    <w:rsid w:val="04C3AE74"/>
    <w:rsid w:val="04C90473"/>
    <w:rsid w:val="04CEE388"/>
    <w:rsid w:val="04CF618C"/>
    <w:rsid w:val="04D53D05"/>
    <w:rsid w:val="04DBE88A"/>
    <w:rsid w:val="04E39C30"/>
    <w:rsid w:val="04E59374"/>
    <w:rsid w:val="04EF31CF"/>
    <w:rsid w:val="04F2243C"/>
    <w:rsid w:val="04FEB35B"/>
    <w:rsid w:val="04FF12F4"/>
    <w:rsid w:val="05074894"/>
    <w:rsid w:val="050B5E0E"/>
    <w:rsid w:val="050B80B1"/>
    <w:rsid w:val="0516202C"/>
    <w:rsid w:val="051E878E"/>
    <w:rsid w:val="052D52E9"/>
    <w:rsid w:val="05351DE7"/>
    <w:rsid w:val="0538FD1A"/>
    <w:rsid w:val="053B1723"/>
    <w:rsid w:val="053B5D60"/>
    <w:rsid w:val="053F5F32"/>
    <w:rsid w:val="0541A811"/>
    <w:rsid w:val="05464F2B"/>
    <w:rsid w:val="05546A3E"/>
    <w:rsid w:val="0554F431"/>
    <w:rsid w:val="055FB702"/>
    <w:rsid w:val="05642281"/>
    <w:rsid w:val="0568ECDD"/>
    <w:rsid w:val="056E334F"/>
    <w:rsid w:val="0579A9D2"/>
    <w:rsid w:val="0579D2C0"/>
    <w:rsid w:val="0583FF41"/>
    <w:rsid w:val="058816E7"/>
    <w:rsid w:val="058B4BAB"/>
    <w:rsid w:val="05920A05"/>
    <w:rsid w:val="05954C92"/>
    <w:rsid w:val="0596C08B"/>
    <w:rsid w:val="059AA5C4"/>
    <w:rsid w:val="05A0D299"/>
    <w:rsid w:val="05A57E7B"/>
    <w:rsid w:val="05A5AB71"/>
    <w:rsid w:val="05A68ED1"/>
    <w:rsid w:val="05A6BBAC"/>
    <w:rsid w:val="05C4EB69"/>
    <w:rsid w:val="05CDDED4"/>
    <w:rsid w:val="05D00211"/>
    <w:rsid w:val="05D6CA7E"/>
    <w:rsid w:val="05D76583"/>
    <w:rsid w:val="05DF8678"/>
    <w:rsid w:val="05F47D25"/>
    <w:rsid w:val="05FBB8F5"/>
    <w:rsid w:val="05FD1816"/>
    <w:rsid w:val="0600D458"/>
    <w:rsid w:val="0603AA55"/>
    <w:rsid w:val="06097EAE"/>
    <w:rsid w:val="061854CB"/>
    <w:rsid w:val="0621D5EA"/>
    <w:rsid w:val="062563D1"/>
    <w:rsid w:val="0626A731"/>
    <w:rsid w:val="062B270C"/>
    <w:rsid w:val="062BDA09"/>
    <w:rsid w:val="06344412"/>
    <w:rsid w:val="06362BE3"/>
    <w:rsid w:val="06367603"/>
    <w:rsid w:val="06390BE0"/>
    <w:rsid w:val="064FA76D"/>
    <w:rsid w:val="06547929"/>
    <w:rsid w:val="0666710A"/>
    <w:rsid w:val="06726E85"/>
    <w:rsid w:val="067AB09F"/>
    <w:rsid w:val="067DCA0B"/>
    <w:rsid w:val="06906E5E"/>
    <w:rsid w:val="0694C616"/>
    <w:rsid w:val="0696C11F"/>
    <w:rsid w:val="06A0FD85"/>
    <w:rsid w:val="06A123E7"/>
    <w:rsid w:val="06A9F803"/>
    <w:rsid w:val="06CBC0CB"/>
    <w:rsid w:val="06CE6650"/>
    <w:rsid w:val="06CEEB85"/>
    <w:rsid w:val="06D06AB4"/>
    <w:rsid w:val="06D196F3"/>
    <w:rsid w:val="06D375C5"/>
    <w:rsid w:val="06D87E8A"/>
    <w:rsid w:val="06E63776"/>
    <w:rsid w:val="06E866F9"/>
    <w:rsid w:val="06FC6D7B"/>
    <w:rsid w:val="06FC90EE"/>
    <w:rsid w:val="06FD946A"/>
    <w:rsid w:val="06FF1268"/>
    <w:rsid w:val="070E59A7"/>
    <w:rsid w:val="0710A120"/>
    <w:rsid w:val="07166C49"/>
    <w:rsid w:val="0716D7D7"/>
    <w:rsid w:val="07203895"/>
    <w:rsid w:val="0721707A"/>
    <w:rsid w:val="07251ABC"/>
    <w:rsid w:val="072FE94C"/>
    <w:rsid w:val="0730982C"/>
    <w:rsid w:val="073136AD"/>
    <w:rsid w:val="0731D8AA"/>
    <w:rsid w:val="073B197B"/>
    <w:rsid w:val="073B9DB4"/>
    <w:rsid w:val="07428B03"/>
    <w:rsid w:val="07513913"/>
    <w:rsid w:val="07555B34"/>
    <w:rsid w:val="0755E2C3"/>
    <w:rsid w:val="075CC051"/>
    <w:rsid w:val="075D147E"/>
    <w:rsid w:val="07642529"/>
    <w:rsid w:val="07689898"/>
    <w:rsid w:val="0769E4EE"/>
    <w:rsid w:val="077E87B0"/>
    <w:rsid w:val="077EE588"/>
    <w:rsid w:val="0780A9A3"/>
    <w:rsid w:val="07811F6D"/>
    <w:rsid w:val="078C0FB9"/>
    <w:rsid w:val="079CD621"/>
    <w:rsid w:val="07A37FA0"/>
    <w:rsid w:val="07A68DD5"/>
    <w:rsid w:val="07AF74D4"/>
    <w:rsid w:val="07B1F4C6"/>
    <w:rsid w:val="07B31515"/>
    <w:rsid w:val="07B31E6F"/>
    <w:rsid w:val="07BD124E"/>
    <w:rsid w:val="07BF71EA"/>
    <w:rsid w:val="07C27BBC"/>
    <w:rsid w:val="07C2CBE6"/>
    <w:rsid w:val="07C9170D"/>
    <w:rsid w:val="07CEE670"/>
    <w:rsid w:val="07D277A6"/>
    <w:rsid w:val="07D3A7B0"/>
    <w:rsid w:val="07DDC8D1"/>
    <w:rsid w:val="07E714D1"/>
    <w:rsid w:val="080A430D"/>
    <w:rsid w:val="08129F79"/>
    <w:rsid w:val="0814D74F"/>
    <w:rsid w:val="08187335"/>
    <w:rsid w:val="081F1906"/>
    <w:rsid w:val="08225D45"/>
    <w:rsid w:val="082E7A57"/>
    <w:rsid w:val="083434D8"/>
    <w:rsid w:val="0835BA1C"/>
    <w:rsid w:val="0836E3C3"/>
    <w:rsid w:val="08395877"/>
    <w:rsid w:val="0839A7F7"/>
    <w:rsid w:val="083D6D0B"/>
    <w:rsid w:val="0844D13B"/>
    <w:rsid w:val="084C37E3"/>
    <w:rsid w:val="085C97B0"/>
    <w:rsid w:val="08600BEC"/>
    <w:rsid w:val="0866A98A"/>
    <w:rsid w:val="0867B23D"/>
    <w:rsid w:val="08731EC9"/>
    <w:rsid w:val="0875AEE4"/>
    <w:rsid w:val="08790390"/>
    <w:rsid w:val="0880FC52"/>
    <w:rsid w:val="089E9EC7"/>
    <w:rsid w:val="08A72AEA"/>
    <w:rsid w:val="08AFCDC1"/>
    <w:rsid w:val="08B8D1D5"/>
    <w:rsid w:val="08BFA847"/>
    <w:rsid w:val="08BFB7A9"/>
    <w:rsid w:val="08C48B3F"/>
    <w:rsid w:val="08C64468"/>
    <w:rsid w:val="08D2362A"/>
    <w:rsid w:val="08E10E5C"/>
    <w:rsid w:val="08E168A1"/>
    <w:rsid w:val="08E93E00"/>
    <w:rsid w:val="08E95428"/>
    <w:rsid w:val="08EFAA0F"/>
    <w:rsid w:val="08F1F9C8"/>
    <w:rsid w:val="08F25ABD"/>
    <w:rsid w:val="09175A7F"/>
    <w:rsid w:val="0918DC3D"/>
    <w:rsid w:val="09206090"/>
    <w:rsid w:val="09206527"/>
    <w:rsid w:val="092348AF"/>
    <w:rsid w:val="092ACB79"/>
    <w:rsid w:val="09334888"/>
    <w:rsid w:val="0933631B"/>
    <w:rsid w:val="0939B7F8"/>
    <w:rsid w:val="094897D9"/>
    <w:rsid w:val="094CFCCC"/>
    <w:rsid w:val="094D932C"/>
    <w:rsid w:val="09538A0A"/>
    <w:rsid w:val="095765A2"/>
    <w:rsid w:val="095933F6"/>
    <w:rsid w:val="095E9C47"/>
    <w:rsid w:val="095FBEB3"/>
    <w:rsid w:val="0964D975"/>
    <w:rsid w:val="096BEB5A"/>
    <w:rsid w:val="096C7CC9"/>
    <w:rsid w:val="096C82FF"/>
    <w:rsid w:val="096F0B70"/>
    <w:rsid w:val="09724AF7"/>
    <w:rsid w:val="0975BFC0"/>
    <w:rsid w:val="097FB973"/>
    <w:rsid w:val="098461ED"/>
    <w:rsid w:val="0988B3FE"/>
    <w:rsid w:val="0988EC7C"/>
    <w:rsid w:val="098C8E4F"/>
    <w:rsid w:val="099202A8"/>
    <w:rsid w:val="0998A5A1"/>
    <w:rsid w:val="09A8833F"/>
    <w:rsid w:val="09B3CA07"/>
    <w:rsid w:val="09B75B5E"/>
    <w:rsid w:val="09BAC146"/>
    <w:rsid w:val="09C71F57"/>
    <w:rsid w:val="09CAFDA1"/>
    <w:rsid w:val="09CDD89A"/>
    <w:rsid w:val="09CF73ED"/>
    <w:rsid w:val="09D6DD28"/>
    <w:rsid w:val="09DECE39"/>
    <w:rsid w:val="09E2388D"/>
    <w:rsid w:val="09E32648"/>
    <w:rsid w:val="09E357EE"/>
    <w:rsid w:val="09E4E1E6"/>
    <w:rsid w:val="09E988FE"/>
    <w:rsid w:val="09EE99E4"/>
    <w:rsid w:val="09EECCE3"/>
    <w:rsid w:val="09F24A07"/>
    <w:rsid w:val="09F370CE"/>
    <w:rsid w:val="09F5A146"/>
    <w:rsid w:val="09F822FA"/>
    <w:rsid w:val="09FAF9B2"/>
    <w:rsid w:val="09FCFFD4"/>
    <w:rsid w:val="0A068935"/>
    <w:rsid w:val="0A0B13D4"/>
    <w:rsid w:val="0A0B1687"/>
    <w:rsid w:val="0A0DD649"/>
    <w:rsid w:val="0A175062"/>
    <w:rsid w:val="0A195EC5"/>
    <w:rsid w:val="0A1F2C6A"/>
    <w:rsid w:val="0A22C84A"/>
    <w:rsid w:val="0A2370F7"/>
    <w:rsid w:val="0A32E2BD"/>
    <w:rsid w:val="0A4FE6FF"/>
    <w:rsid w:val="0A59C38A"/>
    <w:rsid w:val="0A59D89E"/>
    <w:rsid w:val="0A5C953E"/>
    <w:rsid w:val="0A5CBDCF"/>
    <w:rsid w:val="0A5E66D7"/>
    <w:rsid w:val="0A6A8DA1"/>
    <w:rsid w:val="0A73E8E4"/>
    <w:rsid w:val="0A790C02"/>
    <w:rsid w:val="0A7D1D10"/>
    <w:rsid w:val="0A84A1EE"/>
    <w:rsid w:val="0A8595D3"/>
    <w:rsid w:val="0A8A8CB6"/>
    <w:rsid w:val="0A8E553B"/>
    <w:rsid w:val="0A8E8AF3"/>
    <w:rsid w:val="0A9BE477"/>
    <w:rsid w:val="0A9E36BE"/>
    <w:rsid w:val="0AA0C02E"/>
    <w:rsid w:val="0AA0C780"/>
    <w:rsid w:val="0AA54EC6"/>
    <w:rsid w:val="0AA6361B"/>
    <w:rsid w:val="0AAF2E34"/>
    <w:rsid w:val="0ABD4B30"/>
    <w:rsid w:val="0AC33C8E"/>
    <w:rsid w:val="0AC3930B"/>
    <w:rsid w:val="0ACAD5B8"/>
    <w:rsid w:val="0ADB2083"/>
    <w:rsid w:val="0ADD6B1E"/>
    <w:rsid w:val="0AE22983"/>
    <w:rsid w:val="0AE8CD2D"/>
    <w:rsid w:val="0AEC6157"/>
    <w:rsid w:val="0AEE18EF"/>
    <w:rsid w:val="0AEFF632"/>
    <w:rsid w:val="0AF6709C"/>
    <w:rsid w:val="0AF67BC6"/>
    <w:rsid w:val="0AF91F40"/>
    <w:rsid w:val="0AFC13E7"/>
    <w:rsid w:val="0AFE0547"/>
    <w:rsid w:val="0B053C6B"/>
    <w:rsid w:val="0B054B3F"/>
    <w:rsid w:val="0B1AD09E"/>
    <w:rsid w:val="0B205261"/>
    <w:rsid w:val="0B45D5E4"/>
    <w:rsid w:val="0B48F1D8"/>
    <w:rsid w:val="0B4E4FA2"/>
    <w:rsid w:val="0B4F4609"/>
    <w:rsid w:val="0B50060B"/>
    <w:rsid w:val="0B554108"/>
    <w:rsid w:val="0B59B6AE"/>
    <w:rsid w:val="0B625ECF"/>
    <w:rsid w:val="0B62748F"/>
    <w:rsid w:val="0B633B74"/>
    <w:rsid w:val="0B647A1F"/>
    <w:rsid w:val="0B689B10"/>
    <w:rsid w:val="0B749F25"/>
    <w:rsid w:val="0B7B42D4"/>
    <w:rsid w:val="0B7D9DEC"/>
    <w:rsid w:val="0B90D311"/>
    <w:rsid w:val="0B970831"/>
    <w:rsid w:val="0BA053D5"/>
    <w:rsid w:val="0BAA106D"/>
    <w:rsid w:val="0BAE82C9"/>
    <w:rsid w:val="0BAFE1E3"/>
    <w:rsid w:val="0BB1039F"/>
    <w:rsid w:val="0BB33F26"/>
    <w:rsid w:val="0BB49641"/>
    <w:rsid w:val="0BBCD2C0"/>
    <w:rsid w:val="0BC9CBA4"/>
    <w:rsid w:val="0BCD5F8D"/>
    <w:rsid w:val="0BD4283F"/>
    <w:rsid w:val="0BD6111F"/>
    <w:rsid w:val="0BDCC67E"/>
    <w:rsid w:val="0BE8C035"/>
    <w:rsid w:val="0BF07297"/>
    <w:rsid w:val="0BFB1744"/>
    <w:rsid w:val="0C01638D"/>
    <w:rsid w:val="0C0849B0"/>
    <w:rsid w:val="0C1B7D1C"/>
    <w:rsid w:val="0C1BDC9D"/>
    <w:rsid w:val="0C21FBB7"/>
    <w:rsid w:val="0C32275B"/>
    <w:rsid w:val="0C3564EE"/>
    <w:rsid w:val="0C3E3A7B"/>
    <w:rsid w:val="0C479A20"/>
    <w:rsid w:val="0C50DB5E"/>
    <w:rsid w:val="0C552352"/>
    <w:rsid w:val="0C5B1389"/>
    <w:rsid w:val="0C60DF4C"/>
    <w:rsid w:val="0C62F7A9"/>
    <w:rsid w:val="0C6DB1E2"/>
    <w:rsid w:val="0C7121F9"/>
    <w:rsid w:val="0C72BB3E"/>
    <w:rsid w:val="0C773C05"/>
    <w:rsid w:val="0C83F279"/>
    <w:rsid w:val="0C8691FC"/>
    <w:rsid w:val="0C8E7BBD"/>
    <w:rsid w:val="0C8EB1EA"/>
    <w:rsid w:val="0CA1074E"/>
    <w:rsid w:val="0CB2B272"/>
    <w:rsid w:val="0CB84D09"/>
    <w:rsid w:val="0CBBA372"/>
    <w:rsid w:val="0CC172E3"/>
    <w:rsid w:val="0CC9120E"/>
    <w:rsid w:val="0CD1067E"/>
    <w:rsid w:val="0CDA7FB1"/>
    <w:rsid w:val="0CDE8942"/>
    <w:rsid w:val="0CE88425"/>
    <w:rsid w:val="0CEA7317"/>
    <w:rsid w:val="0D051FEB"/>
    <w:rsid w:val="0D056E8E"/>
    <w:rsid w:val="0D082FBF"/>
    <w:rsid w:val="0D0F8684"/>
    <w:rsid w:val="0D126362"/>
    <w:rsid w:val="0D15EB14"/>
    <w:rsid w:val="0D1BE9C4"/>
    <w:rsid w:val="0D1F52AA"/>
    <w:rsid w:val="0D250E07"/>
    <w:rsid w:val="0D258CAF"/>
    <w:rsid w:val="0D29D89B"/>
    <w:rsid w:val="0D2AB805"/>
    <w:rsid w:val="0D2C4EEE"/>
    <w:rsid w:val="0D2FDBFE"/>
    <w:rsid w:val="0D351219"/>
    <w:rsid w:val="0D3AD90D"/>
    <w:rsid w:val="0D3F599A"/>
    <w:rsid w:val="0D400257"/>
    <w:rsid w:val="0D40B8A2"/>
    <w:rsid w:val="0D42B749"/>
    <w:rsid w:val="0D4438D2"/>
    <w:rsid w:val="0D4CA873"/>
    <w:rsid w:val="0D4E2D57"/>
    <w:rsid w:val="0D52F8AE"/>
    <w:rsid w:val="0D5E2497"/>
    <w:rsid w:val="0D618DEC"/>
    <w:rsid w:val="0D6953EC"/>
    <w:rsid w:val="0D6CC172"/>
    <w:rsid w:val="0D74E17B"/>
    <w:rsid w:val="0D828D6C"/>
    <w:rsid w:val="0D95AD2C"/>
    <w:rsid w:val="0D96AC2A"/>
    <w:rsid w:val="0D97ACB2"/>
    <w:rsid w:val="0D9BEA71"/>
    <w:rsid w:val="0DA798DA"/>
    <w:rsid w:val="0DB8C970"/>
    <w:rsid w:val="0DC14318"/>
    <w:rsid w:val="0DC8C0B1"/>
    <w:rsid w:val="0DCA081E"/>
    <w:rsid w:val="0DE0CCF5"/>
    <w:rsid w:val="0DE9C2E1"/>
    <w:rsid w:val="0DF838B2"/>
    <w:rsid w:val="0DFB172A"/>
    <w:rsid w:val="0DFCBF5F"/>
    <w:rsid w:val="0E0516EA"/>
    <w:rsid w:val="0E09FB97"/>
    <w:rsid w:val="0E0A5B38"/>
    <w:rsid w:val="0E14A6F5"/>
    <w:rsid w:val="0E312AAF"/>
    <w:rsid w:val="0E34CD3D"/>
    <w:rsid w:val="0E3C39DF"/>
    <w:rsid w:val="0E3EF931"/>
    <w:rsid w:val="0E408284"/>
    <w:rsid w:val="0E60F9E5"/>
    <w:rsid w:val="0E61C987"/>
    <w:rsid w:val="0E630B25"/>
    <w:rsid w:val="0E73B1CA"/>
    <w:rsid w:val="0E754F1C"/>
    <w:rsid w:val="0E7AD02B"/>
    <w:rsid w:val="0E7C764E"/>
    <w:rsid w:val="0E855A44"/>
    <w:rsid w:val="0E895720"/>
    <w:rsid w:val="0E8F9FD9"/>
    <w:rsid w:val="0E92531A"/>
    <w:rsid w:val="0E9A6A64"/>
    <w:rsid w:val="0E9E668E"/>
    <w:rsid w:val="0E9E94FF"/>
    <w:rsid w:val="0E9F8FA0"/>
    <w:rsid w:val="0EB3ED82"/>
    <w:rsid w:val="0EB6AE8E"/>
    <w:rsid w:val="0EBAC3E7"/>
    <w:rsid w:val="0EC1C3D8"/>
    <w:rsid w:val="0EC68115"/>
    <w:rsid w:val="0ECB2042"/>
    <w:rsid w:val="0ED61F69"/>
    <w:rsid w:val="0EDE0F05"/>
    <w:rsid w:val="0EDFD1D8"/>
    <w:rsid w:val="0EE19F23"/>
    <w:rsid w:val="0EE3A3C9"/>
    <w:rsid w:val="0EED11F1"/>
    <w:rsid w:val="0EF1EEE2"/>
    <w:rsid w:val="0EFCF4E4"/>
    <w:rsid w:val="0F0B0EFF"/>
    <w:rsid w:val="0F12A177"/>
    <w:rsid w:val="0F1DDC98"/>
    <w:rsid w:val="0F1EB7B8"/>
    <w:rsid w:val="0F1EF384"/>
    <w:rsid w:val="0F22E1C7"/>
    <w:rsid w:val="0F2A514A"/>
    <w:rsid w:val="0F37FBC4"/>
    <w:rsid w:val="0F38CECA"/>
    <w:rsid w:val="0F3904BB"/>
    <w:rsid w:val="0F3A0131"/>
    <w:rsid w:val="0F41D031"/>
    <w:rsid w:val="0F500E79"/>
    <w:rsid w:val="0F52F5C4"/>
    <w:rsid w:val="0F56F1D9"/>
    <w:rsid w:val="0F59F51D"/>
    <w:rsid w:val="0F5EAB9D"/>
    <w:rsid w:val="0F5EB5F1"/>
    <w:rsid w:val="0F60CCD7"/>
    <w:rsid w:val="0F61B669"/>
    <w:rsid w:val="0F61D767"/>
    <w:rsid w:val="0F655BFB"/>
    <w:rsid w:val="0F6C8B0C"/>
    <w:rsid w:val="0F769F26"/>
    <w:rsid w:val="0F85700B"/>
    <w:rsid w:val="0F85DD03"/>
    <w:rsid w:val="0F913F6E"/>
    <w:rsid w:val="0F98C36E"/>
    <w:rsid w:val="0F9B2653"/>
    <w:rsid w:val="0F9F68CF"/>
    <w:rsid w:val="0FA69728"/>
    <w:rsid w:val="0FA817EB"/>
    <w:rsid w:val="0FA9D661"/>
    <w:rsid w:val="0FB07756"/>
    <w:rsid w:val="0FB08D9A"/>
    <w:rsid w:val="0FB9594D"/>
    <w:rsid w:val="0FBA3BDC"/>
    <w:rsid w:val="0FC3650B"/>
    <w:rsid w:val="0FCDCE3A"/>
    <w:rsid w:val="0FE902A0"/>
    <w:rsid w:val="0FE94E08"/>
    <w:rsid w:val="0FEB783D"/>
    <w:rsid w:val="0FECD5A8"/>
    <w:rsid w:val="0FFC2899"/>
    <w:rsid w:val="100197C0"/>
    <w:rsid w:val="1005174A"/>
    <w:rsid w:val="10052E93"/>
    <w:rsid w:val="101C6072"/>
    <w:rsid w:val="10202A65"/>
    <w:rsid w:val="1022CDDA"/>
    <w:rsid w:val="1025A20B"/>
    <w:rsid w:val="10381197"/>
    <w:rsid w:val="103AE21F"/>
    <w:rsid w:val="103E8561"/>
    <w:rsid w:val="104D6603"/>
    <w:rsid w:val="104EBA0A"/>
    <w:rsid w:val="10689E79"/>
    <w:rsid w:val="10690CE9"/>
    <w:rsid w:val="10705EB4"/>
    <w:rsid w:val="107E2A52"/>
    <w:rsid w:val="10885D83"/>
    <w:rsid w:val="10899D0B"/>
    <w:rsid w:val="108EEB60"/>
    <w:rsid w:val="108FBE9F"/>
    <w:rsid w:val="108FC16F"/>
    <w:rsid w:val="10905973"/>
    <w:rsid w:val="1095C4A2"/>
    <w:rsid w:val="109873EC"/>
    <w:rsid w:val="109AB50A"/>
    <w:rsid w:val="10A11091"/>
    <w:rsid w:val="10A69685"/>
    <w:rsid w:val="10B1229B"/>
    <w:rsid w:val="10B16884"/>
    <w:rsid w:val="10B6406B"/>
    <w:rsid w:val="10BD3280"/>
    <w:rsid w:val="10BD4808"/>
    <w:rsid w:val="10C3E3BA"/>
    <w:rsid w:val="10C74063"/>
    <w:rsid w:val="10CD4E86"/>
    <w:rsid w:val="10D13F5F"/>
    <w:rsid w:val="10E401FE"/>
    <w:rsid w:val="10E547DF"/>
    <w:rsid w:val="10E96928"/>
    <w:rsid w:val="10EF0D82"/>
    <w:rsid w:val="10F0C631"/>
    <w:rsid w:val="10F76AE2"/>
    <w:rsid w:val="11076CEE"/>
    <w:rsid w:val="110A502E"/>
    <w:rsid w:val="110D7842"/>
    <w:rsid w:val="11102FBF"/>
    <w:rsid w:val="111BBCE4"/>
    <w:rsid w:val="111C137F"/>
    <w:rsid w:val="111CE618"/>
    <w:rsid w:val="111D406F"/>
    <w:rsid w:val="111F256B"/>
    <w:rsid w:val="111FDD73"/>
    <w:rsid w:val="1128A837"/>
    <w:rsid w:val="112E3B6A"/>
    <w:rsid w:val="1130AAF9"/>
    <w:rsid w:val="11321223"/>
    <w:rsid w:val="1140C650"/>
    <w:rsid w:val="11432EF4"/>
    <w:rsid w:val="11446B52"/>
    <w:rsid w:val="114A0A68"/>
    <w:rsid w:val="114BE868"/>
    <w:rsid w:val="114D3A7B"/>
    <w:rsid w:val="114E535C"/>
    <w:rsid w:val="1159A137"/>
    <w:rsid w:val="1161DE60"/>
    <w:rsid w:val="1167B258"/>
    <w:rsid w:val="117186BC"/>
    <w:rsid w:val="1177430E"/>
    <w:rsid w:val="117909C5"/>
    <w:rsid w:val="117911A0"/>
    <w:rsid w:val="117D665A"/>
    <w:rsid w:val="117EDD30"/>
    <w:rsid w:val="117F7DF4"/>
    <w:rsid w:val="1182AB6F"/>
    <w:rsid w:val="118A821F"/>
    <w:rsid w:val="1197A8DD"/>
    <w:rsid w:val="119D8F84"/>
    <w:rsid w:val="119E0FF5"/>
    <w:rsid w:val="11A8FA80"/>
    <w:rsid w:val="11AC8F02"/>
    <w:rsid w:val="11B67D91"/>
    <w:rsid w:val="11BA4AC6"/>
    <w:rsid w:val="11C4B0CA"/>
    <w:rsid w:val="11C749D6"/>
    <w:rsid w:val="11C84BBF"/>
    <w:rsid w:val="11CA4638"/>
    <w:rsid w:val="11CC4B94"/>
    <w:rsid w:val="11CEDD3B"/>
    <w:rsid w:val="11D23232"/>
    <w:rsid w:val="11D2422B"/>
    <w:rsid w:val="11E5B3FE"/>
    <w:rsid w:val="11ED3B11"/>
    <w:rsid w:val="11EEEA25"/>
    <w:rsid w:val="11F95A92"/>
    <w:rsid w:val="11FF4DC6"/>
    <w:rsid w:val="12039148"/>
    <w:rsid w:val="1204A6AA"/>
    <w:rsid w:val="1209DE41"/>
    <w:rsid w:val="120B3EC5"/>
    <w:rsid w:val="121CB7A6"/>
    <w:rsid w:val="12217C9C"/>
    <w:rsid w:val="12229745"/>
    <w:rsid w:val="1222C104"/>
    <w:rsid w:val="1224DAFF"/>
    <w:rsid w:val="123229F6"/>
    <w:rsid w:val="1239026E"/>
    <w:rsid w:val="123A5F10"/>
    <w:rsid w:val="123CE27E"/>
    <w:rsid w:val="123F82DB"/>
    <w:rsid w:val="12444400"/>
    <w:rsid w:val="124E95E6"/>
    <w:rsid w:val="124EB863"/>
    <w:rsid w:val="124F033D"/>
    <w:rsid w:val="124F4BE2"/>
    <w:rsid w:val="1250E6CB"/>
    <w:rsid w:val="12529EC8"/>
    <w:rsid w:val="1256E492"/>
    <w:rsid w:val="125744C2"/>
    <w:rsid w:val="125FBCE9"/>
    <w:rsid w:val="1268A057"/>
    <w:rsid w:val="1269644F"/>
    <w:rsid w:val="126D2930"/>
    <w:rsid w:val="126FF258"/>
    <w:rsid w:val="1275D80D"/>
    <w:rsid w:val="12794AD7"/>
    <w:rsid w:val="127CB266"/>
    <w:rsid w:val="127F20AA"/>
    <w:rsid w:val="128D882D"/>
    <w:rsid w:val="129E9CEF"/>
    <w:rsid w:val="12A1AD45"/>
    <w:rsid w:val="12B588C6"/>
    <w:rsid w:val="12C47522"/>
    <w:rsid w:val="12CFF57C"/>
    <w:rsid w:val="12DDD523"/>
    <w:rsid w:val="12E4132E"/>
    <w:rsid w:val="12E86715"/>
    <w:rsid w:val="12E8EF45"/>
    <w:rsid w:val="12F58F1B"/>
    <w:rsid w:val="12F6B2A3"/>
    <w:rsid w:val="12FC0DE1"/>
    <w:rsid w:val="13002326"/>
    <w:rsid w:val="13022FA6"/>
    <w:rsid w:val="1306536E"/>
    <w:rsid w:val="13125A5A"/>
    <w:rsid w:val="1312E370"/>
    <w:rsid w:val="13131606"/>
    <w:rsid w:val="13160FB8"/>
    <w:rsid w:val="131754F8"/>
    <w:rsid w:val="1318D1E3"/>
    <w:rsid w:val="131B5B59"/>
    <w:rsid w:val="13261632"/>
    <w:rsid w:val="13274B1D"/>
    <w:rsid w:val="13280649"/>
    <w:rsid w:val="1338B475"/>
    <w:rsid w:val="133C76D4"/>
    <w:rsid w:val="1344EE40"/>
    <w:rsid w:val="13542D24"/>
    <w:rsid w:val="13566D67"/>
    <w:rsid w:val="135C248E"/>
    <w:rsid w:val="135D092D"/>
    <w:rsid w:val="1363A212"/>
    <w:rsid w:val="136711ED"/>
    <w:rsid w:val="1370B7B8"/>
    <w:rsid w:val="13729E21"/>
    <w:rsid w:val="1372CA7B"/>
    <w:rsid w:val="137B2548"/>
    <w:rsid w:val="137F53B1"/>
    <w:rsid w:val="1384EB71"/>
    <w:rsid w:val="13867A92"/>
    <w:rsid w:val="1388AFB0"/>
    <w:rsid w:val="13911FA8"/>
    <w:rsid w:val="1397C589"/>
    <w:rsid w:val="13AB9CF3"/>
    <w:rsid w:val="13ABFC09"/>
    <w:rsid w:val="13B11A25"/>
    <w:rsid w:val="13B6E2C1"/>
    <w:rsid w:val="13B9511F"/>
    <w:rsid w:val="13BF60B6"/>
    <w:rsid w:val="13C3144A"/>
    <w:rsid w:val="13C402D3"/>
    <w:rsid w:val="13CC9537"/>
    <w:rsid w:val="13D64B8E"/>
    <w:rsid w:val="13D947C9"/>
    <w:rsid w:val="13D9C335"/>
    <w:rsid w:val="13DCC04A"/>
    <w:rsid w:val="13E7691B"/>
    <w:rsid w:val="13E7ED67"/>
    <w:rsid w:val="13E89FF4"/>
    <w:rsid w:val="13F05C1B"/>
    <w:rsid w:val="14084C6D"/>
    <w:rsid w:val="140B102C"/>
    <w:rsid w:val="141BABCC"/>
    <w:rsid w:val="142AC2DB"/>
    <w:rsid w:val="1441A5D1"/>
    <w:rsid w:val="144391C4"/>
    <w:rsid w:val="14457907"/>
    <w:rsid w:val="14490647"/>
    <w:rsid w:val="1449BC0E"/>
    <w:rsid w:val="144A760C"/>
    <w:rsid w:val="144BE529"/>
    <w:rsid w:val="144F1281"/>
    <w:rsid w:val="144F1937"/>
    <w:rsid w:val="1454E131"/>
    <w:rsid w:val="1456B2E3"/>
    <w:rsid w:val="14607986"/>
    <w:rsid w:val="1465DD39"/>
    <w:rsid w:val="148008A9"/>
    <w:rsid w:val="148033EC"/>
    <w:rsid w:val="148EBAC0"/>
    <w:rsid w:val="149277E0"/>
    <w:rsid w:val="14984C60"/>
    <w:rsid w:val="149DFC25"/>
    <w:rsid w:val="149ED1B3"/>
    <w:rsid w:val="14A33161"/>
    <w:rsid w:val="14A90692"/>
    <w:rsid w:val="14AC5F17"/>
    <w:rsid w:val="14B0305A"/>
    <w:rsid w:val="14B2D26A"/>
    <w:rsid w:val="14B3E18F"/>
    <w:rsid w:val="14B6D144"/>
    <w:rsid w:val="14B6D81F"/>
    <w:rsid w:val="14B8DAAC"/>
    <w:rsid w:val="14BB0EEA"/>
    <w:rsid w:val="14C75841"/>
    <w:rsid w:val="14CB163B"/>
    <w:rsid w:val="14CB23E2"/>
    <w:rsid w:val="14CB5E5F"/>
    <w:rsid w:val="14D0F48B"/>
    <w:rsid w:val="14D5CAA3"/>
    <w:rsid w:val="14D6A938"/>
    <w:rsid w:val="14D6BB15"/>
    <w:rsid w:val="14D99EC1"/>
    <w:rsid w:val="14DD04E6"/>
    <w:rsid w:val="14E3DCFC"/>
    <w:rsid w:val="14E9C4E9"/>
    <w:rsid w:val="14F0DC2D"/>
    <w:rsid w:val="14F94C04"/>
    <w:rsid w:val="14FBE28F"/>
    <w:rsid w:val="15047100"/>
    <w:rsid w:val="150A09A4"/>
    <w:rsid w:val="1510353D"/>
    <w:rsid w:val="1516B15A"/>
    <w:rsid w:val="15173A03"/>
    <w:rsid w:val="15190C0E"/>
    <w:rsid w:val="15267A3B"/>
    <w:rsid w:val="15282C77"/>
    <w:rsid w:val="152B6D1D"/>
    <w:rsid w:val="152E8E33"/>
    <w:rsid w:val="1533C1C9"/>
    <w:rsid w:val="15343027"/>
    <w:rsid w:val="153B90B1"/>
    <w:rsid w:val="153DD4F2"/>
    <w:rsid w:val="1552AF99"/>
    <w:rsid w:val="1564E06A"/>
    <w:rsid w:val="15723653"/>
    <w:rsid w:val="15739295"/>
    <w:rsid w:val="15763428"/>
    <w:rsid w:val="158A222D"/>
    <w:rsid w:val="158F555C"/>
    <w:rsid w:val="159063DB"/>
    <w:rsid w:val="15930AB0"/>
    <w:rsid w:val="1593A4B2"/>
    <w:rsid w:val="159F31F2"/>
    <w:rsid w:val="15AB32E0"/>
    <w:rsid w:val="15B9C9D2"/>
    <w:rsid w:val="15C27EA5"/>
    <w:rsid w:val="15C570A3"/>
    <w:rsid w:val="15C8FCA4"/>
    <w:rsid w:val="15CBF93E"/>
    <w:rsid w:val="15D2815E"/>
    <w:rsid w:val="15DCF217"/>
    <w:rsid w:val="15E84BC3"/>
    <w:rsid w:val="15E8CB02"/>
    <w:rsid w:val="15EA59C9"/>
    <w:rsid w:val="15ED1ABD"/>
    <w:rsid w:val="15F0B192"/>
    <w:rsid w:val="1603C46E"/>
    <w:rsid w:val="160488D4"/>
    <w:rsid w:val="1604F371"/>
    <w:rsid w:val="16100106"/>
    <w:rsid w:val="161044A7"/>
    <w:rsid w:val="16153635"/>
    <w:rsid w:val="16176F5D"/>
    <w:rsid w:val="16180548"/>
    <w:rsid w:val="162954C5"/>
    <w:rsid w:val="16334CD2"/>
    <w:rsid w:val="163881B6"/>
    <w:rsid w:val="163C4762"/>
    <w:rsid w:val="163F7A6C"/>
    <w:rsid w:val="1643DF90"/>
    <w:rsid w:val="16522FF7"/>
    <w:rsid w:val="1652E407"/>
    <w:rsid w:val="16535EB1"/>
    <w:rsid w:val="1654E746"/>
    <w:rsid w:val="16590FB3"/>
    <w:rsid w:val="166833B1"/>
    <w:rsid w:val="166E5B2E"/>
    <w:rsid w:val="166FB24E"/>
    <w:rsid w:val="166FD22F"/>
    <w:rsid w:val="1670F80D"/>
    <w:rsid w:val="16726A37"/>
    <w:rsid w:val="1675786B"/>
    <w:rsid w:val="167700D8"/>
    <w:rsid w:val="167DF1E3"/>
    <w:rsid w:val="1684F3AB"/>
    <w:rsid w:val="16885AE6"/>
    <w:rsid w:val="1688D0E7"/>
    <w:rsid w:val="168A366E"/>
    <w:rsid w:val="168BD5D4"/>
    <w:rsid w:val="168FAA18"/>
    <w:rsid w:val="1693D639"/>
    <w:rsid w:val="16964630"/>
    <w:rsid w:val="169AF699"/>
    <w:rsid w:val="16AB670C"/>
    <w:rsid w:val="16AC6D65"/>
    <w:rsid w:val="16B7ADF0"/>
    <w:rsid w:val="16B899F0"/>
    <w:rsid w:val="16B8A230"/>
    <w:rsid w:val="16C00616"/>
    <w:rsid w:val="16C88042"/>
    <w:rsid w:val="16CD2B56"/>
    <w:rsid w:val="16D3B271"/>
    <w:rsid w:val="16DACAAC"/>
    <w:rsid w:val="16ED8469"/>
    <w:rsid w:val="16F2AE12"/>
    <w:rsid w:val="16FC0E4D"/>
    <w:rsid w:val="1702555D"/>
    <w:rsid w:val="170A8EE8"/>
    <w:rsid w:val="17132AD6"/>
    <w:rsid w:val="17165B2E"/>
    <w:rsid w:val="1719AA22"/>
    <w:rsid w:val="171ABB0E"/>
    <w:rsid w:val="17295B4B"/>
    <w:rsid w:val="17315CF5"/>
    <w:rsid w:val="1737278A"/>
    <w:rsid w:val="173B9EA9"/>
    <w:rsid w:val="17470EAF"/>
    <w:rsid w:val="174E575B"/>
    <w:rsid w:val="1756048F"/>
    <w:rsid w:val="1756D2DB"/>
    <w:rsid w:val="17711FEA"/>
    <w:rsid w:val="1778A813"/>
    <w:rsid w:val="177E5A48"/>
    <w:rsid w:val="1786EE77"/>
    <w:rsid w:val="178B1DA4"/>
    <w:rsid w:val="178FAA93"/>
    <w:rsid w:val="1797F33B"/>
    <w:rsid w:val="179ACBAD"/>
    <w:rsid w:val="179EDEC6"/>
    <w:rsid w:val="17A01AD5"/>
    <w:rsid w:val="17A36F19"/>
    <w:rsid w:val="17AC78AB"/>
    <w:rsid w:val="17B1D0A4"/>
    <w:rsid w:val="17B85764"/>
    <w:rsid w:val="17B98559"/>
    <w:rsid w:val="17BC4BF4"/>
    <w:rsid w:val="17C4A6B6"/>
    <w:rsid w:val="17DCFAD7"/>
    <w:rsid w:val="17E076DB"/>
    <w:rsid w:val="17E0ADC3"/>
    <w:rsid w:val="17F14DAE"/>
    <w:rsid w:val="17FD86D2"/>
    <w:rsid w:val="1801E8CD"/>
    <w:rsid w:val="1806CD13"/>
    <w:rsid w:val="18082D25"/>
    <w:rsid w:val="18088621"/>
    <w:rsid w:val="180A82C9"/>
    <w:rsid w:val="180E8FDD"/>
    <w:rsid w:val="18198A45"/>
    <w:rsid w:val="181E151F"/>
    <w:rsid w:val="1823B911"/>
    <w:rsid w:val="182815C5"/>
    <w:rsid w:val="182D7B22"/>
    <w:rsid w:val="18309449"/>
    <w:rsid w:val="18322C34"/>
    <w:rsid w:val="183CACA8"/>
    <w:rsid w:val="184A5811"/>
    <w:rsid w:val="18523CBB"/>
    <w:rsid w:val="1856E84A"/>
    <w:rsid w:val="1857C194"/>
    <w:rsid w:val="185FF6A8"/>
    <w:rsid w:val="1863E3C6"/>
    <w:rsid w:val="18650AF0"/>
    <w:rsid w:val="1875EE3E"/>
    <w:rsid w:val="187B4E25"/>
    <w:rsid w:val="1888FBF5"/>
    <w:rsid w:val="188A0B82"/>
    <w:rsid w:val="189AD132"/>
    <w:rsid w:val="18A03835"/>
    <w:rsid w:val="18A7A827"/>
    <w:rsid w:val="18AF50FC"/>
    <w:rsid w:val="18AF6005"/>
    <w:rsid w:val="18AF76A2"/>
    <w:rsid w:val="18AF937C"/>
    <w:rsid w:val="18B02F91"/>
    <w:rsid w:val="18B5CD42"/>
    <w:rsid w:val="18CB7FC4"/>
    <w:rsid w:val="18D04FFE"/>
    <w:rsid w:val="18D5ED5D"/>
    <w:rsid w:val="18D5FECB"/>
    <w:rsid w:val="18D7236F"/>
    <w:rsid w:val="18D7C6BB"/>
    <w:rsid w:val="18DBEBEB"/>
    <w:rsid w:val="18DCD2D4"/>
    <w:rsid w:val="18DD8157"/>
    <w:rsid w:val="18DF394F"/>
    <w:rsid w:val="18EACB71"/>
    <w:rsid w:val="18FA1F67"/>
    <w:rsid w:val="18FAF647"/>
    <w:rsid w:val="18FBE143"/>
    <w:rsid w:val="190898AF"/>
    <w:rsid w:val="190994D1"/>
    <w:rsid w:val="190BA98E"/>
    <w:rsid w:val="190BE34B"/>
    <w:rsid w:val="190D1D78"/>
    <w:rsid w:val="191347C4"/>
    <w:rsid w:val="1916C5BB"/>
    <w:rsid w:val="1918CB88"/>
    <w:rsid w:val="191C8636"/>
    <w:rsid w:val="1922A050"/>
    <w:rsid w:val="1923037B"/>
    <w:rsid w:val="192576FB"/>
    <w:rsid w:val="1928D049"/>
    <w:rsid w:val="192F0E4A"/>
    <w:rsid w:val="19352878"/>
    <w:rsid w:val="193986ED"/>
    <w:rsid w:val="1940EFB7"/>
    <w:rsid w:val="194A3ADB"/>
    <w:rsid w:val="194B1A36"/>
    <w:rsid w:val="194C309A"/>
    <w:rsid w:val="1954DA70"/>
    <w:rsid w:val="195E79A5"/>
    <w:rsid w:val="19625509"/>
    <w:rsid w:val="196986EF"/>
    <w:rsid w:val="196ED961"/>
    <w:rsid w:val="1972A13D"/>
    <w:rsid w:val="19734C36"/>
    <w:rsid w:val="1975BC44"/>
    <w:rsid w:val="19762152"/>
    <w:rsid w:val="197E7137"/>
    <w:rsid w:val="19802C12"/>
    <w:rsid w:val="1980B38F"/>
    <w:rsid w:val="1983F64B"/>
    <w:rsid w:val="19859C99"/>
    <w:rsid w:val="198F3AA0"/>
    <w:rsid w:val="1990B075"/>
    <w:rsid w:val="1993322A"/>
    <w:rsid w:val="1994526A"/>
    <w:rsid w:val="199617B0"/>
    <w:rsid w:val="199B4448"/>
    <w:rsid w:val="199BF546"/>
    <w:rsid w:val="199C5045"/>
    <w:rsid w:val="199EC240"/>
    <w:rsid w:val="199F1D84"/>
    <w:rsid w:val="19A0228B"/>
    <w:rsid w:val="19A417EB"/>
    <w:rsid w:val="19AF3A31"/>
    <w:rsid w:val="19B71167"/>
    <w:rsid w:val="19B7967A"/>
    <w:rsid w:val="19C3B759"/>
    <w:rsid w:val="19C82A11"/>
    <w:rsid w:val="19D0323A"/>
    <w:rsid w:val="19D12494"/>
    <w:rsid w:val="19D25280"/>
    <w:rsid w:val="19D3AAC8"/>
    <w:rsid w:val="19D6D0C6"/>
    <w:rsid w:val="19D9B31C"/>
    <w:rsid w:val="19DCCAA0"/>
    <w:rsid w:val="19DE73E7"/>
    <w:rsid w:val="19DEE788"/>
    <w:rsid w:val="19E26615"/>
    <w:rsid w:val="19E32208"/>
    <w:rsid w:val="19E4CAF8"/>
    <w:rsid w:val="19E66DEE"/>
    <w:rsid w:val="19E6996E"/>
    <w:rsid w:val="19EB725C"/>
    <w:rsid w:val="19EE13C2"/>
    <w:rsid w:val="19EFBF37"/>
    <w:rsid w:val="19F9E5BA"/>
    <w:rsid w:val="19F9F1CE"/>
    <w:rsid w:val="19FC0E4B"/>
    <w:rsid w:val="1A049BC2"/>
    <w:rsid w:val="1A05F7E8"/>
    <w:rsid w:val="1A1869E5"/>
    <w:rsid w:val="1A1E2591"/>
    <w:rsid w:val="1A24FADE"/>
    <w:rsid w:val="1A2511F1"/>
    <w:rsid w:val="1A2646A9"/>
    <w:rsid w:val="1A2F5B47"/>
    <w:rsid w:val="1A341A89"/>
    <w:rsid w:val="1A45F5C8"/>
    <w:rsid w:val="1A496D21"/>
    <w:rsid w:val="1A496E52"/>
    <w:rsid w:val="1A5A0A79"/>
    <w:rsid w:val="1A5C539A"/>
    <w:rsid w:val="1A63E2E6"/>
    <w:rsid w:val="1A6501CA"/>
    <w:rsid w:val="1A684000"/>
    <w:rsid w:val="1A70AE3B"/>
    <w:rsid w:val="1A7A8282"/>
    <w:rsid w:val="1A81EED6"/>
    <w:rsid w:val="1A821792"/>
    <w:rsid w:val="1A822C61"/>
    <w:rsid w:val="1A83A1B9"/>
    <w:rsid w:val="1A83C513"/>
    <w:rsid w:val="1A872B8E"/>
    <w:rsid w:val="1A90598A"/>
    <w:rsid w:val="1A90A37A"/>
    <w:rsid w:val="1A95EFC8"/>
    <w:rsid w:val="1AA35D35"/>
    <w:rsid w:val="1AA69BE5"/>
    <w:rsid w:val="1AB0949E"/>
    <w:rsid w:val="1AB85697"/>
    <w:rsid w:val="1ABEBB16"/>
    <w:rsid w:val="1AC2C225"/>
    <w:rsid w:val="1AC3CC4A"/>
    <w:rsid w:val="1AC45F09"/>
    <w:rsid w:val="1ADD686E"/>
    <w:rsid w:val="1AE10C9E"/>
    <w:rsid w:val="1AE88145"/>
    <w:rsid w:val="1AEDF466"/>
    <w:rsid w:val="1AF18BA8"/>
    <w:rsid w:val="1B01651F"/>
    <w:rsid w:val="1B051263"/>
    <w:rsid w:val="1B0CEBE0"/>
    <w:rsid w:val="1B116553"/>
    <w:rsid w:val="1B139195"/>
    <w:rsid w:val="1B2654A1"/>
    <w:rsid w:val="1B2D6D51"/>
    <w:rsid w:val="1B31A6C6"/>
    <w:rsid w:val="1B3698E1"/>
    <w:rsid w:val="1B3964CD"/>
    <w:rsid w:val="1B3E93A2"/>
    <w:rsid w:val="1B41D317"/>
    <w:rsid w:val="1B546ED8"/>
    <w:rsid w:val="1B626BB2"/>
    <w:rsid w:val="1B64EF9D"/>
    <w:rsid w:val="1B677094"/>
    <w:rsid w:val="1B731650"/>
    <w:rsid w:val="1B7E3AD4"/>
    <w:rsid w:val="1B8B6E16"/>
    <w:rsid w:val="1BA30C79"/>
    <w:rsid w:val="1BA332C1"/>
    <w:rsid w:val="1BAA88C6"/>
    <w:rsid w:val="1BAF9683"/>
    <w:rsid w:val="1BB1BFD9"/>
    <w:rsid w:val="1BB60FE0"/>
    <w:rsid w:val="1BC194F4"/>
    <w:rsid w:val="1BC6B8BE"/>
    <w:rsid w:val="1BCDF637"/>
    <w:rsid w:val="1BD211E2"/>
    <w:rsid w:val="1BD2A791"/>
    <w:rsid w:val="1BEDAD21"/>
    <w:rsid w:val="1BF6B23F"/>
    <w:rsid w:val="1BFEC04D"/>
    <w:rsid w:val="1BFFB4F4"/>
    <w:rsid w:val="1C041061"/>
    <w:rsid w:val="1C06F328"/>
    <w:rsid w:val="1C169337"/>
    <w:rsid w:val="1C1CBEA7"/>
    <w:rsid w:val="1C21E5B2"/>
    <w:rsid w:val="1C28089B"/>
    <w:rsid w:val="1C2BF5F5"/>
    <w:rsid w:val="1C3A091F"/>
    <w:rsid w:val="1C40B229"/>
    <w:rsid w:val="1C4654DE"/>
    <w:rsid w:val="1C479EBF"/>
    <w:rsid w:val="1C49D5C6"/>
    <w:rsid w:val="1C4D672F"/>
    <w:rsid w:val="1C57C6C1"/>
    <w:rsid w:val="1C5CC851"/>
    <w:rsid w:val="1C5FF316"/>
    <w:rsid w:val="1C6264E1"/>
    <w:rsid w:val="1C62D700"/>
    <w:rsid w:val="1C678CDE"/>
    <w:rsid w:val="1C69AF1E"/>
    <w:rsid w:val="1C6A285F"/>
    <w:rsid w:val="1C6C952F"/>
    <w:rsid w:val="1C6EAEDC"/>
    <w:rsid w:val="1C6EF9D3"/>
    <w:rsid w:val="1C767A98"/>
    <w:rsid w:val="1C90A096"/>
    <w:rsid w:val="1C9CB1B0"/>
    <w:rsid w:val="1C9CB607"/>
    <w:rsid w:val="1CA3598E"/>
    <w:rsid w:val="1CA48189"/>
    <w:rsid w:val="1CA49186"/>
    <w:rsid w:val="1CA885AA"/>
    <w:rsid w:val="1CADAC69"/>
    <w:rsid w:val="1CAFE722"/>
    <w:rsid w:val="1CB8E413"/>
    <w:rsid w:val="1CB972B4"/>
    <w:rsid w:val="1CC077F0"/>
    <w:rsid w:val="1CCA8700"/>
    <w:rsid w:val="1CCBC3B4"/>
    <w:rsid w:val="1CD1A59F"/>
    <w:rsid w:val="1CD8381E"/>
    <w:rsid w:val="1CDBF075"/>
    <w:rsid w:val="1CEECD6D"/>
    <w:rsid w:val="1CEFD0C9"/>
    <w:rsid w:val="1CF739ED"/>
    <w:rsid w:val="1CFC7048"/>
    <w:rsid w:val="1D0429B0"/>
    <w:rsid w:val="1D067311"/>
    <w:rsid w:val="1D09F342"/>
    <w:rsid w:val="1D1C84A8"/>
    <w:rsid w:val="1D1E1ED9"/>
    <w:rsid w:val="1D25C786"/>
    <w:rsid w:val="1D26383E"/>
    <w:rsid w:val="1D26C639"/>
    <w:rsid w:val="1D442F48"/>
    <w:rsid w:val="1D44BBDA"/>
    <w:rsid w:val="1D4A4DE4"/>
    <w:rsid w:val="1D4D2B7F"/>
    <w:rsid w:val="1D57A6E5"/>
    <w:rsid w:val="1D5D2DB8"/>
    <w:rsid w:val="1D5E97F3"/>
    <w:rsid w:val="1D63ADD0"/>
    <w:rsid w:val="1D66EED1"/>
    <w:rsid w:val="1D6B2FE4"/>
    <w:rsid w:val="1D6B4F61"/>
    <w:rsid w:val="1D6C4D01"/>
    <w:rsid w:val="1D6CDE66"/>
    <w:rsid w:val="1D6E77F2"/>
    <w:rsid w:val="1D6EE61A"/>
    <w:rsid w:val="1D7238A0"/>
    <w:rsid w:val="1D7336E3"/>
    <w:rsid w:val="1D7971C8"/>
    <w:rsid w:val="1D7DA08B"/>
    <w:rsid w:val="1D81A50F"/>
    <w:rsid w:val="1D842E82"/>
    <w:rsid w:val="1D98BCA8"/>
    <w:rsid w:val="1D99DD84"/>
    <w:rsid w:val="1D9D760D"/>
    <w:rsid w:val="1DA1F771"/>
    <w:rsid w:val="1DA3AF5A"/>
    <w:rsid w:val="1DAFE865"/>
    <w:rsid w:val="1DBB2115"/>
    <w:rsid w:val="1DC16A25"/>
    <w:rsid w:val="1DC24A40"/>
    <w:rsid w:val="1DD2CAA5"/>
    <w:rsid w:val="1DD33D93"/>
    <w:rsid w:val="1DD57E10"/>
    <w:rsid w:val="1DDFE263"/>
    <w:rsid w:val="1DE52B28"/>
    <w:rsid w:val="1DE5F33D"/>
    <w:rsid w:val="1DEF6620"/>
    <w:rsid w:val="1DF21134"/>
    <w:rsid w:val="1DF2C6B5"/>
    <w:rsid w:val="1DF43C8C"/>
    <w:rsid w:val="1DF821DD"/>
    <w:rsid w:val="1DFFCB74"/>
    <w:rsid w:val="1E04BCAF"/>
    <w:rsid w:val="1E092904"/>
    <w:rsid w:val="1E0CB623"/>
    <w:rsid w:val="1E18F628"/>
    <w:rsid w:val="1E1A087F"/>
    <w:rsid w:val="1E1B0AB1"/>
    <w:rsid w:val="1E1B3E4D"/>
    <w:rsid w:val="1E1C7D63"/>
    <w:rsid w:val="1E24051C"/>
    <w:rsid w:val="1E2A073A"/>
    <w:rsid w:val="1E2D3836"/>
    <w:rsid w:val="1E2DB2AC"/>
    <w:rsid w:val="1E2FC4D7"/>
    <w:rsid w:val="1E332DBF"/>
    <w:rsid w:val="1E43E7BB"/>
    <w:rsid w:val="1E497AD4"/>
    <w:rsid w:val="1E4A11C7"/>
    <w:rsid w:val="1E4E82EB"/>
    <w:rsid w:val="1E55647D"/>
    <w:rsid w:val="1E55820A"/>
    <w:rsid w:val="1E57BEDD"/>
    <w:rsid w:val="1E5940FD"/>
    <w:rsid w:val="1E649C27"/>
    <w:rsid w:val="1E6579AF"/>
    <w:rsid w:val="1E75CB59"/>
    <w:rsid w:val="1E7D8B7E"/>
    <w:rsid w:val="1E871D49"/>
    <w:rsid w:val="1E897757"/>
    <w:rsid w:val="1E96A984"/>
    <w:rsid w:val="1E976E8F"/>
    <w:rsid w:val="1EA5444D"/>
    <w:rsid w:val="1EB55570"/>
    <w:rsid w:val="1EB8504D"/>
    <w:rsid w:val="1EC02AFA"/>
    <w:rsid w:val="1EC03279"/>
    <w:rsid w:val="1EC5E21C"/>
    <w:rsid w:val="1ECAC464"/>
    <w:rsid w:val="1EDB8F07"/>
    <w:rsid w:val="1EE25D9D"/>
    <w:rsid w:val="1EE59BC9"/>
    <w:rsid w:val="1EE6FDAB"/>
    <w:rsid w:val="1EE8941B"/>
    <w:rsid w:val="1EEF94DE"/>
    <w:rsid w:val="1EF01DD8"/>
    <w:rsid w:val="1EF5DD02"/>
    <w:rsid w:val="1F011954"/>
    <w:rsid w:val="1F0A4853"/>
    <w:rsid w:val="1F0CD664"/>
    <w:rsid w:val="1F1394C4"/>
    <w:rsid w:val="1F191FBC"/>
    <w:rsid w:val="1F204958"/>
    <w:rsid w:val="1F2FC9DF"/>
    <w:rsid w:val="1F347BA9"/>
    <w:rsid w:val="1F358086"/>
    <w:rsid w:val="1F371BD4"/>
    <w:rsid w:val="1F3C8F12"/>
    <w:rsid w:val="1F44C018"/>
    <w:rsid w:val="1F45C372"/>
    <w:rsid w:val="1F4D56C2"/>
    <w:rsid w:val="1F52DDFD"/>
    <w:rsid w:val="1F53FDE4"/>
    <w:rsid w:val="1F5644D1"/>
    <w:rsid w:val="1F5B0015"/>
    <w:rsid w:val="1F5C9D46"/>
    <w:rsid w:val="1F7CDE17"/>
    <w:rsid w:val="1F7D1629"/>
    <w:rsid w:val="1F9F8689"/>
    <w:rsid w:val="1F9FC1F6"/>
    <w:rsid w:val="1FAA3A61"/>
    <w:rsid w:val="1FB012CC"/>
    <w:rsid w:val="1FB8E097"/>
    <w:rsid w:val="1FCA2EBE"/>
    <w:rsid w:val="1FD111D0"/>
    <w:rsid w:val="1FD2DEE4"/>
    <w:rsid w:val="1FD733E1"/>
    <w:rsid w:val="1FDCE8AA"/>
    <w:rsid w:val="1FE2AB6A"/>
    <w:rsid w:val="1FE4D314"/>
    <w:rsid w:val="1FE54D2B"/>
    <w:rsid w:val="1FE5E7C6"/>
    <w:rsid w:val="1FE68344"/>
    <w:rsid w:val="1FF66A5B"/>
    <w:rsid w:val="1FF71FF8"/>
    <w:rsid w:val="1FF8E0D9"/>
    <w:rsid w:val="1FFD1C50"/>
    <w:rsid w:val="1FFD67AA"/>
    <w:rsid w:val="20016208"/>
    <w:rsid w:val="2004F15B"/>
    <w:rsid w:val="2009C5E1"/>
    <w:rsid w:val="2018736C"/>
    <w:rsid w:val="2019B54F"/>
    <w:rsid w:val="2022D75C"/>
    <w:rsid w:val="2025323E"/>
    <w:rsid w:val="20261035"/>
    <w:rsid w:val="2031613E"/>
    <w:rsid w:val="2031682D"/>
    <w:rsid w:val="20344CA9"/>
    <w:rsid w:val="20352B00"/>
    <w:rsid w:val="2040FB9F"/>
    <w:rsid w:val="2047680A"/>
    <w:rsid w:val="20558E2C"/>
    <w:rsid w:val="205891A9"/>
    <w:rsid w:val="2059E485"/>
    <w:rsid w:val="205BBDBA"/>
    <w:rsid w:val="205DCE42"/>
    <w:rsid w:val="205E7917"/>
    <w:rsid w:val="2061D275"/>
    <w:rsid w:val="2064C35B"/>
    <w:rsid w:val="2071C786"/>
    <w:rsid w:val="20793B6B"/>
    <w:rsid w:val="2084E546"/>
    <w:rsid w:val="208F1428"/>
    <w:rsid w:val="209100EA"/>
    <w:rsid w:val="209EEA2B"/>
    <w:rsid w:val="209F6805"/>
    <w:rsid w:val="20A3324B"/>
    <w:rsid w:val="20C72AF2"/>
    <w:rsid w:val="20C7E646"/>
    <w:rsid w:val="20C7FB6C"/>
    <w:rsid w:val="20C92F00"/>
    <w:rsid w:val="20CF70B5"/>
    <w:rsid w:val="20D23A42"/>
    <w:rsid w:val="20D90D23"/>
    <w:rsid w:val="20D97E43"/>
    <w:rsid w:val="20DE741A"/>
    <w:rsid w:val="20E2BDF2"/>
    <w:rsid w:val="20E78458"/>
    <w:rsid w:val="20EC0E31"/>
    <w:rsid w:val="20F8D84E"/>
    <w:rsid w:val="20F9C6D8"/>
    <w:rsid w:val="210566DF"/>
    <w:rsid w:val="2106B0F6"/>
    <w:rsid w:val="210924C5"/>
    <w:rsid w:val="210C3E9C"/>
    <w:rsid w:val="210D1ED2"/>
    <w:rsid w:val="210FF0B8"/>
    <w:rsid w:val="21109648"/>
    <w:rsid w:val="21111FB9"/>
    <w:rsid w:val="21126135"/>
    <w:rsid w:val="2116AC92"/>
    <w:rsid w:val="211D5BC1"/>
    <w:rsid w:val="211D9EC2"/>
    <w:rsid w:val="211F4B56"/>
    <w:rsid w:val="2120E79E"/>
    <w:rsid w:val="2123A2CA"/>
    <w:rsid w:val="21266ABA"/>
    <w:rsid w:val="2127981B"/>
    <w:rsid w:val="2129AC4B"/>
    <w:rsid w:val="212D76C3"/>
    <w:rsid w:val="214A18B6"/>
    <w:rsid w:val="214E48B3"/>
    <w:rsid w:val="214ECBBC"/>
    <w:rsid w:val="2151EEEC"/>
    <w:rsid w:val="21560427"/>
    <w:rsid w:val="215AB21F"/>
    <w:rsid w:val="215F17A4"/>
    <w:rsid w:val="21672257"/>
    <w:rsid w:val="21678274"/>
    <w:rsid w:val="2175C338"/>
    <w:rsid w:val="217CA3DB"/>
    <w:rsid w:val="21801849"/>
    <w:rsid w:val="2185E9F4"/>
    <w:rsid w:val="21880445"/>
    <w:rsid w:val="218E590B"/>
    <w:rsid w:val="21913526"/>
    <w:rsid w:val="21988801"/>
    <w:rsid w:val="2199A172"/>
    <w:rsid w:val="21AC4EFE"/>
    <w:rsid w:val="21ADEB68"/>
    <w:rsid w:val="21AFA6E9"/>
    <w:rsid w:val="21B0007A"/>
    <w:rsid w:val="21B3E85B"/>
    <w:rsid w:val="21B3F65C"/>
    <w:rsid w:val="21BD91F6"/>
    <w:rsid w:val="21C18DF7"/>
    <w:rsid w:val="21C225F0"/>
    <w:rsid w:val="21C31602"/>
    <w:rsid w:val="21C6ED43"/>
    <w:rsid w:val="21C85290"/>
    <w:rsid w:val="21CEEEE3"/>
    <w:rsid w:val="21D49972"/>
    <w:rsid w:val="21D8EB2F"/>
    <w:rsid w:val="21DF1664"/>
    <w:rsid w:val="21E3A1DF"/>
    <w:rsid w:val="21FD5640"/>
    <w:rsid w:val="21FF9B1D"/>
    <w:rsid w:val="2206CDF5"/>
    <w:rsid w:val="22070D4C"/>
    <w:rsid w:val="2219435F"/>
    <w:rsid w:val="221EF4B1"/>
    <w:rsid w:val="2228507C"/>
    <w:rsid w:val="22289DCD"/>
    <w:rsid w:val="2229CC67"/>
    <w:rsid w:val="2231B0E9"/>
    <w:rsid w:val="22345AC9"/>
    <w:rsid w:val="2234FD69"/>
    <w:rsid w:val="22495B23"/>
    <w:rsid w:val="2249C3B7"/>
    <w:rsid w:val="2250E206"/>
    <w:rsid w:val="22567080"/>
    <w:rsid w:val="225A1B63"/>
    <w:rsid w:val="2265507A"/>
    <w:rsid w:val="226656D3"/>
    <w:rsid w:val="226EF750"/>
    <w:rsid w:val="22782FA3"/>
    <w:rsid w:val="228098C4"/>
    <w:rsid w:val="228177FD"/>
    <w:rsid w:val="228672D7"/>
    <w:rsid w:val="2288C507"/>
    <w:rsid w:val="22930029"/>
    <w:rsid w:val="22958CEB"/>
    <w:rsid w:val="22B03971"/>
    <w:rsid w:val="22B6B036"/>
    <w:rsid w:val="22BD8D69"/>
    <w:rsid w:val="22BF8183"/>
    <w:rsid w:val="22D4AA10"/>
    <w:rsid w:val="22D72220"/>
    <w:rsid w:val="22DB5F03"/>
    <w:rsid w:val="22DBC5A6"/>
    <w:rsid w:val="22DCE1AE"/>
    <w:rsid w:val="22E00AE7"/>
    <w:rsid w:val="22EB355F"/>
    <w:rsid w:val="22F05029"/>
    <w:rsid w:val="22F32B15"/>
    <w:rsid w:val="22FCE648"/>
    <w:rsid w:val="230125A7"/>
    <w:rsid w:val="230BC516"/>
    <w:rsid w:val="23129664"/>
    <w:rsid w:val="231B6F94"/>
    <w:rsid w:val="23204BC8"/>
    <w:rsid w:val="232A32BF"/>
    <w:rsid w:val="232B8953"/>
    <w:rsid w:val="23344B7D"/>
    <w:rsid w:val="23344C7E"/>
    <w:rsid w:val="23383CF5"/>
    <w:rsid w:val="233B79E9"/>
    <w:rsid w:val="233C8EB6"/>
    <w:rsid w:val="233E2FF2"/>
    <w:rsid w:val="234FBE41"/>
    <w:rsid w:val="2358E20A"/>
    <w:rsid w:val="235C07BF"/>
    <w:rsid w:val="235C1310"/>
    <w:rsid w:val="235DB704"/>
    <w:rsid w:val="23663C0F"/>
    <w:rsid w:val="236ECA92"/>
    <w:rsid w:val="2377BCD9"/>
    <w:rsid w:val="237B46CE"/>
    <w:rsid w:val="238097D0"/>
    <w:rsid w:val="239710F3"/>
    <w:rsid w:val="239B3B9A"/>
    <w:rsid w:val="23A33DE8"/>
    <w:rsid w:val="23AEB518"/>
    <w:rsid w:val="23B70CBE"/>
    <w:rsid w:val="23C55645"/>
    <w:rsid w:val="23C8E819"/>
    <w:rsid w:val="23DE63DA"/>
    <w:rsid w:val="23EB3017"/>
    <w:rsid w:val="23EBD4EF"/>
    <w:rsid w:val="23ECB277"/>
    <w:rsid w:val="23F4B89D"/>
    <w:rsid w:val="23F828C6"/>
    <w:rsid w:val="23FAFA3E"/>
    <w:rsid w:val="24042383"/>
    <w:rsid w:val="24043AAC"/>
    <w:rsid w:val="24091629"/>
    <w:rsid w:val="240F7817"/>
    <w:rsid w:val="2413A72F"/>
    <w:rsid w:val="24152371"/>
    <w:rsid w:val="2419C7D1"/>
    <w:rsid w:val="241D3B84"/>
    <w:rsid w:val="241DDBED"/>
    <w:rsid w:val="241E4492"/>
    <w:rsid w:val="241F2D97"/>
    <w:rsid w:val="2421312A"/>
    <w:rsid w:val="2421A64B"/>
    <w:rsid w:val="2422EC5D"/>
    <w:rsid w:val="24252BD0"/>
    <w:rsid w:val="24287171"/>
    <w:rsid w:val="2428F63F"/>
    <w:rsid w:val="24303633"/>
    <w:rsid w:val="2430A56E"/>
    <w:rsid w:val="2437E573"/>
    <w:rsid w:val="24389A3A"/>
    <w:rsid w:val="24393752"/>
    <w:rsid w:val="243B634C"/>
    <w:rsid w:val="24410A14"/>
    <w:rsid w:val="2446D302"/>
    <w:rsid w:val="24502BBD"/>
    <w:rsid w:val="2454978A"/>
    <w:rsid w:val="245A6624"/>
    <w:rsid w:val="2463CE14"/>
    <w:rsid w:val="246E2E23"/>
    <w:rsid w:val="24713036"/>
    <w:rsid w:val="24796E10"/>
    <w:rsid w:val="247F36DD"/>
    <w:rsid w:val="24885ED2"/>
    <w:rsid w:val="2489EC1A"/>
    <w:rsid w:val="248D8A05"/>
    <w:rsid w:val="2493F2BE"/>
    <w:rsid w:val="2497D1AB"/>
    <w:rsid w:val="24A008A4"/>
    <w:rsid w:val="24A0CF92"/>
    <w:rsid w:val="24A0CFFF"/>
    <w:rsid w:val="24A50502"/>
    <w:rsid w:val="24A8BE31"/>
    <w:rsid w:val="24B4E13C"/>
    <w:rsid w:val="24B504C1"/>
    <w:rsid w:val="24BB4DBD"/>
    <w:rsid w:val="24C102CA"/>
    <w:rsid w:val="24C4C38E"/>
    <w:rsid w:val="24D37490"/>
    <w:rsid w:val="24D4E5A8"/>
    <w:rsid w:val="24D566E2"/>
    <w:rsid w:val="24DB50A2"/>
    <w:rsid w:val="24DE4FA9"/>
    <w:rsid w:val="24E99AB0"/>
    <w:rsid w:val="24ED1642"/>
    <w:rsid w:val="24FA2F06"/>
    <w:rsid w:val="24FB9928"/>
    <w:rsid w:val="2501195E"/>
    <w:rsid w:val="25021A14"/>
    <w:rsid w:val="25038CC1"/>
    <w:rsid w:val="2511971A"/>
    <w:rsid w:val="2512C6CF"/>
    <w:rsid w:val="25158379"/>
    <w:rsid w:val="251D7844"/>
    <w:rsid w:val="252049F6"/>
    <w:rsid w:val="2524712E"/>
    <w:rsid w:val="2528C552"/>
    <w:rsid w:val="253AEC71"/>
    <w:rsid w:val="253B01E4"/>
    <w:rsid w:val="253D8F4A"/>
    <w:rsid w:val="254677C9"/>
    <w:rsid w:val="2549F465"/>
    <w:rsid w:val="255B257C"/>
    <w:rsid w:val="256A3743"/>
    <w:rsid w:val="256A63E4"/>
    <w:rsid w:val="25712D17"/>
    <w:rsid w:val="25716564"/>
    <w:rsid w:val="2571D0C8"/>
    <w:rsid w:val="257D628F"/>
    <w:rsid w:val="25857D52"/>
    <w:rsid w:val="258761B5"/>
    <w:rsid w:val="258B5DE7"/>
    <w:rsid w:val="2592F3A7"/>
    <w:rsid w:val="2598500D"/>
    <w:rsid w:val="25A0BEDB"/>
    <w:rsid w:val="25A7098B"/>
    <w:rsid w:val="25A7E53E"/>
    <w:rsid w:val="25B16761"/>
    <w:rsid w:val="25B4F8E5"/>
    <w:rsid w:val="25B80456"/>
    <w:rsid w:val="25B8A1E3"/>
    <w:rsid w:val="25BA2440"/>
    <w:rsid w:val="25BADA63"/>
    <w:rsid w:val="25C1F3BE"/>
    <w:rsid w:val="25C8C6DF"/>
    <w:rsid w:val="25D25817"/>
    <w:rsid w:val="25D29280"/>
    <w:rsid w:val="25D71852"/>
    <w:rsid w:val="25DE60EA"/>
    <w:rsid w:val="25E5D409"/>
    <w:rsid w:val="25EA95E9"/>
    <w:rsid w:val="25EFC531"/>
    <w:rsid w:val="2600A5B6"/>
    <w:rsid w:val="261D4BC2"/>
    <w:rsid w:val="263210DD"/>
    <w:rsid w:val="263CA060"/>
    <w:rsid w:val="263DCA2A"/>
    <w:rsid w:val="26493E5A"/>
    <w:rsid w:val="264DA4E7"/>
    <w:rsid w:val="264FFD15"/>
    <w:rsid w:val="265002B1"/>
    <w:rsid w:val="26536261"/>
    <w:rsid w:val="2656400D"/>
    <w:rsid w:val="26589BB1"/>
    <w:rsid w:val="2662550B"/>
    <w:rsid w:val="2662578F"/>
    <w:rsid w:val="26636CFA"/>
    <w:rsid w:val="266E7818"/>
    <w:rsid w:val="26710793"/>
    <w:rsid w:val="2671B5E4"/>
    <w:rsid w:val="26733A92"/>
    <w:rsid w:val="26772103"/>
    <w:rsid w:val="2681C69E"/>
    <w:rsid w:val="2686E7CF"/>
    <w:rsid w:val="26940DA7"/>
    <w:rsid w:val="269CCB5E"/>
    <w:rsid w:val="269D9A7E"/>
    <w:rsid w:val="26A206E7"/>
    <w:rsid w:val="26A25063"/>
    <w:rsid w:val="26A340C0"/>
    <w:rsid w:val="26A36A23"/>
    <w:rsid w:val="26A75C2B"/>
    <w:rsid w:val="26A9077B"/>
    <w:rsid w:val="26B2966F"/>
    <w:rsid w:val="26B5992F"/>
    <w:rsid w:val="26BE185A"/>
    <w:rsid w:val="26C5D5AD"/>
    <w:rsid w:val="26C6C4B2"/>
    <w:rsid w:val="26CDB64E"/>
    <w:rsid w:val="26CF2349"/>
    <w:rsid w:val="26D82926"/>
    <w:rsid w:val="26DBA8CF"/>
    <w:rsid w:val="26DD1C75"/>
    <w:rsid w:val="26DDE33A"/>
    <w:rsid w:val="26DF4388"/>
    <w:rsid w:val="26E840DB"/>
    <w:rsid w:val="26E8E2D8"/>
    <w:rsid w:val="26F5B984"/>
    <w:rsid w:val="26FC51C0"/>
    <w:rsid w:val="26FE8A42"/>
    <w:rsid w:val="271B11C6"/>
    <w:rsid w:val="27236EA8"/>
    <w:rsid w:val="273038D1"/>
    <w:rsid w:val="27325607"/>
    <w:rsid w:val="2733EED4"/>
    <w:rsid w:val="27396524"/>
    <w:rsid w:val="273A66F5"/>
    <w:rsid w:val="273CB8D2"/>
    <w:rsid w:val="2740C9F0"/>
    <w:rsid w:val="2746E341"/>
    <w:rsid w:val="274CEC33"/>
    <w:rsid w:val="2755F834"/>
    <w:rsid w:val="2758B495"/>
    <w:rsid w:val="275F24F3"/>
    <w:rsid w:val="27621776"/>
    <w:rsid w:val="276A5CB1"/>
    <w:rsid w:val="276E1B4A"/>
    <w:rsid w:val="277C6056"/>
    <w:rsid w:val="277E0AAE"/>
    <w:rsid w:val="27976040"/>
    <w:rsid w:val="27A75A7B"/>
    <w:rsid w:val="27A93522"/>
    <w:rsid w:val="27BAF21F"/>
    <w:rsid w:val="27BE76D9"/>
    <w:rsid w:val="27C17DA2"/>
    <w:rsid w:val="27C2AB21"/>
    <w:rsid w:val="27D0D506"/>
    <w:rsid w:val="27D464F4"/>
    <w:rsid w:val="27D496CA"/>
    <w:rsid w:val="27D4D771"/>
    <w:rsid w:val="27DD4C07"/>
    <w:rsid w:val="27E33BF3"/>
    <w:rsid w:val="27E6C908"/>
    <w:rsid w:val="27EBB1F1"/>
    <w:rsid w:val="27ED2AEE"/>
    <w:rsid w:val="27F32399"/>
    <w:rsid w:val="27FCCC19"/>
    <w:rsid w:val="2800D4DE"/>
    <w:rsid w:val="28022A74"/>
    <w:rsid w:val="280786AC"/>
    <w:rsid w:val="280E14E1"/>
    <w:rsid w:val="28196C5F"/>
    <w:rsid w:val="282E2C0D"/>
    <w:rsid w:val="2830AFF1"/>
    <w:rsid w:val="2833EE4C"/>
    <w:rsid w:val="2837A99F"/>
    <w:rsid w:val="283AA246"/>
    <w:rsid w:val="283E964D"/>
    <w:rsid w:val="283EC0E1"/>
    <w:rsid w:val="284075DC"/>
    <w:rsid w:val="28488313"/>
    <w:rsid w:val="2849641A"/>
    <w:rsid w:val="284CDAC4"/>
    <w:rsid w:val="284EE3C5"/>
    <w:rsid w:val="2851BC18"/>
    <w:rsid w:val="28642E17"/>
    <w:rsid w:val="286723BC"/>
    <w:rsid w:val="2877AAE2"/>
    <w:rsid w:val="287B9819"/>
    <w:rsid w:val="287ED117"/>
    <w:rsid w:val="28857E15"/>
    <w:rsid w:val="28866E62"/>
    <w:rsid w:val="288FA1FC"/>
    <w:rsid w:val="28907B3A"/>
    <w:rsid w:val="289A5A8C"/>
    <w:rsid w:val="289CC8D1"/>
    <w:rsid w:val="289E254C"/>
    <w:rsid w:val="28A40017"/>
    <w:rsid w:val="28A7C42B"/>
    <w:rsid w:val="28A8D4F3"/>
    <w:rsid w:val="28AA8903"/>
    <w:rsid w:val="28AF29E1"/>
    <w:rsid w:val="28B7A195"/>
    <w:rsid w:val="28C6B8EB"/>
    <w:rsid w:val="28C8E556"/>
    <w:rsid w:val="28D5AA80"/>
    <w:rsid w:val="28D93372"/>
    <w:rsid w:val="28DDEDC1"/>
    <w:rsid w:val="28DEA342"/>
    <w:rsid w:val="28E18042"/>
    <w:rsid w:val="28E25CF2"/>
    <w:rsid w:val="28EA7005"/>
    <w:rsid w:val="28F60D4C"/>
    <w:rsid w:val="28F7CC9F"/>
    <w:rsid w:val="28FB94D5"/>
    <w:rsid w:val="28FCB6E1"/>
    <w:rsid w:val="29050925"/>
    <w:rsid w:val="290BA070"/>
    <w:rsid w:val="290D4BA6"/>
    <w:rsid w:val="290D749B"/>
    <w:rsid w:val="2911818D"/>
    <w:rsid w:val="291537D0"/>
    <w:rsid w:val="291858C8"/>
    <w:rsid w:val="291BF150"/>
    <w:rsid w:val="29250E8E"/>
    <w:rsid w:val="2928633A"/>
    <w:rsid w:val="292F5E5A"/>
    <w:rsid w:val="292F90F5"/>
    <w:rsid w:val="293155CE"/>
    <w:rsid w:val="29337296"/>
    <w:rsid w:val="293657FD"/>
    <w:rsid w:val="29470EB6"/>
    <w:rsid w:val="2948831D"/>
    <w:rsid w:val="294A640A"/>
    <w:rsid w:val="294DCE87"/>
    <w:rsid w:val="2957B3AC"/>
    <w:rsid w:val="295B4690"/>
    <w:rsid w:val="2960686D"/>
    <w:rsid w:val="29628BB1"/>
    <w:rsid w:val="29637F55"/>
    <w:rsid w:val="29703555"/>
    <w:rsid w:val="29764F08"/>
    <w:rsid w:val="297D2FB6"/>
    <w:rsid w:val="297FB4EA"/>
    <w:rsid w:val="2983E776"/>
    <w:rsid w:val="29870F87"/>
    <w:rsid w:val="2988154B"/>
    <w:rsid w:val="298992D1"/>
    <w:rsid w:val="298A7A9F"/>
    <w:rsid w:val="298B75FC"/>
    <w:rsid w:val="2994BAB2"/>
    <w:rsid w:val="2996315A"/>
    <w:rsid w:val="299834B1"/>
    <w:rsid w:val="299964BD"/>
    <w:rsid w:val="299ACA54"/>
    <w:rsid w:val="299B5EC5"/>
    <w:rsid w:val="29A0CB7F"/>
    <w:rsid w:val="29A72109"/>
    <w:rsid w:val="29B359AB"/>
    <w:rsid w:val="29B9EE10"/>
    <w:rsid w:val="29BA2F34"/>
    <w:rsid w:val="29BAB6B1"/>
    <w:rsid w:val="29BFDC8C"/>
    <w:rsid w:val="29C3E7BC"/>
    <w:rsid w:val="29C98262"/>
    <w:rsid w:val="29CFBEAD"/>
    <w:rsid w:val="29D50CB2"/>
    <w:rsid w:val="29D9CC86"/>
    <w:rsid w:val="29DAD2B9"/>
    <w:rsid w:val="29DBA302"/>
    <w:rsid w:val="29E57A53"/>
    <w:rsid w:val="29EA63C9"/>
    <w:rsid w:val="29EA9EB5"/>
    <w:rsid w:val="29EDB9AD"/>
    <w:rsid w:val="29F702B4"/>
    <w:rsid w:val="29F8DA2A"/>
    <w:rsid w:val="29FB8C18"/>
    <w:rsid w:val="29FC5BDB"/>
    <w:rsid w:val="29FCEBA3"/>
    <w:rsid w:val="29FDB2A6"/>
    <w:rsid w:val="2A040171"/>
    <w:rsid w:val="2A0AC017"/>
    <w:rsid w:val="2A1F48D4"/>
    <w:rsid w:val="2A220EE9"/>
    <w:rsid w:val="2A3639B4"/>
    <w:rsid w:val="2A430CC1"/>
    <w:rsid w:val="2A431039"/>
    <w:rsid w:val="2A532ED9"/>
    <w:rsid w:val="2A583FC1"/>
    <w:rsid w:val="2A6189D8"/>
    <w:rsid w:val="2A68F1C4"/>
    <w:rsid w:val="2A6E6C57"/>
    <w:rsid w:val="2A6F52DC"/>
    <w:rsid w:val="2A764EBC"/>
    <w:rsid w:val="2A7A3675"/>
    <w:rsid w:val="2A7B4A43"/>
    <w:rsid w:val="2A7D92F1"/>
    <w:rsid w:val="2A82818A"/>
    <w:rsid w:val="2A859E94"/>
    <w:rsid w:val="2A96959F"/>
    <w:rsid w:val="2A9847DF"/>
    <w:rsid w:val="2A9B07E8"/>
    <w:rsid w:val="2AA45EFA"/>
    <w:rsid w:val="2AA65CFC"/>
    <w:rsid w:val="2AAB4733"/>
    <w:rsid w:val="2AC310E0"/>
    <w:rsid w:val="2ACB0E99"/>
    <w:rsid w:val="2ACE7696"/>
    <w:rsid w:val="2AD109CF"/>
    <w:rsid w:val="2AE1AEEC"/>
    <w:rsid w:val="2AE4537E"/>
    <w:rsid w:val="2AED6891"/>
    <w:rsid w:val="2AF3D6B0"/>
    <w:rsid w:val="2AFAC806"/>
    <w:rsid w:val="2B0B8B28"/>
    <w:rsid w:val="2B0CB631"/>
    <w:rsid w:val="2B0DF1F9"/>
    <w:rsid w:val="2B0EFA56"/>
    <w:rsid w:val="2B255FE9"/>
    <w:rsid w:val="2B3180F6"/>
    <w:rsid w:val="2B327695"/>
    <w:rsid w:val="2B365D3D"/>
    <w:rsid w:val="2B425C03"/>
    <w:rsid w:val="2B4B1BE6"/>
    <w:rsid w:val="2B4BFA6F"/>
    <w:rsid w:val="2B4E871E"/>
    <w:rsid w:val="2B54335D"/>
    <w:rsid w:val="2B5C73E3"/>
    <w:rsid w:val="2B5C78DD"/>
    <w:rsid w:val="2B5D8B04"/>
    <w:rsid w:val="2B6A7D6C"/>
    <w:rsid w:val="2B6BB177"/>
    <w:rsid w:val="2B732C07"/>
    <w:rsid w:val="2B76CAD3"/>
    <w:rsid w:val="2B798E32"/>
    <w:rsid w:val="2B7D2555"/>
    <w:rsid w:val="2B7E482A"/>
    <w:rsid w:val="2B7EBC2E"/>
    <w:rsid w:val="2B802382"/>
    <w:rsid w:val="2B85C6D9"/>
    <w:rsid w:val="2B8A73DC"/>
    <w:rsid w:val="2B8BF08B"/>
    <w:rsid w:val="2B9551F6"/>
    <w:rsid w:val="2BA518E8"/>
    <w:rsid w:val="2BA81BCD"/>
    <w:rsid w:val="2BA9BC49"/>
    <w:rsid w:val="2BB08CE4"/>
    <w:rsid w:val="2BB5D3CC"/>
    <w:rsid w:val="2BB7D6D1"/>
    <w:rsid w:val="2BBE98D9"/>
    <w:rsid w:val="2BC10B58"/>
    <w:rsid w:val="2BC8A8A3"/>
    <w:rsid w:val="2BD2FE9A"/>
    <w:rsid w:val="2BD51DB1"/>
    <w:rsid w:val="2BD686FA"/>
    <w:rsid w:val="2BD7F512"/>
    <w:rsid w:val="2BDFEF3D"/>
    <w:rsid w:val="2BE4C6E5"/>
    <w:rsid w:val="2BEAA947"/>
    <w:rsid w:val="2BF75A1F"/>
    <w:rsid w:val="2C08464E"/>
    <w:rsid w:val="2C1011EA"/>
    <w:rsid w:val="2C14098C"/>
    <w:rsid w:val="2C20A8E5"/>
    <w:rsid w:val="2C24C143"/>
    <w:rsid w:val="2C282061"/>
    <w:rsid w:val="2C2A02E9"/>
    <w:rsid w:val="2C2C1254"/>
    <w:rsid w:val="2C2C88E5"/>
    <w:rsid w:val="2C3B4C87"/>
    <w:rsid w:val="2C3DD92B"/>
    <w:rsid w:val="2C3F845E"/>
    <w:rsid w:val="2C452264"/>
    <w:rsid w:val="2C4E7DC4"/>
    <w:rsid w:val="2C4F4753"/>
    <w:rsid w:val="2C51ABC8"/>
    <w:rsid w:val="2C539E9B"/>
    <w:rsid w:val="2C5B06FF"/>
    <w:rsid w:val="2C5CAFB4"/>
    <w:rsid w:val="2C620351"/>
    <w:rsid w:val="2C651377"/>
    <w:rsid w:val="2C660906"/>
    <w:rsid w:val="2C69ABED"/>
    <w:rsid w:val="2C6A4AC2"/>
    <w:rsid w:val="2C76C68B"/>
    <w:rsid w:val="2C82440C"/>
    <w:rsid w:val="2C8B777B"/>
    <w:rsid w:val="2C90F30D"/>
    <w:rsid w:val="2C967A3F"/>
    <w:rsid w:val="2C9D5012"/>
    <w:rsid w:val="2C9FBB69"/>
    <w:rsid w:val="2CA2A940"/>
    <w:rsid w:val="2CA328CE"/>
    <w:rsid w:val="2CAA1D70"/>
    <w:rsid w:val="2CB6D20B"/>
    <w:rsid w:val="2CC89E3E"/>
    <w:rsid w:val="2CC8C723"/>
    <w:rsid w:val="2CCDE2D8"/>
    <w:rsid w:val="2CCFB7B5"/>
    <w:rsid w:val="2CD00BA2"/>
    <w:rsid w:val="2CD91EFA"/>
    <w:rsid w:val="2CDFB444"/>
    <w:rsid w:val="2CEDDEBE"/>
    <w:rsid w:val="2CF02F02"/>
    <w:rsid w:val="2CF5CC3F"/>
    <w:rsid w:val="2CF993C6"/>
    <w:rsid w:val="2D0200ED"/>
    <w:rsid w:val="2D05D8F4"/>
    <w:rsid w:val="2D0E32BE"/>
    <w:rsid w:val="2D11160D"/>
    <w:rsid w:val="2D24C3D0"/>
    <w:rsid w:val="2D27C0EC"/>
    <w:rsid w:val="2D38AFD1"/>
    <w:rsid w:val="2D3AA9E9"/>
    <w:rsid w:val="2D3AB689"/>
    <w:rsid w:val="2D3DDCA4"/>
    <w:rsid w:val="2D43E296"/>
    <w:rsid w:val="2D458CAA"/>
    <w:rsid w:val="2D4F4876"/>
    <w:rsid w:val="2D600E52"/>
    <w:rsid w:val="2D62B0E0"/>
    <w:rsid w:val="2D630FBD"/>
    <w:rsid w:val="2D659EAA"/>
    <w:rsid w:val="2D663C03"/>
    <w:rsid w:val="2D66C22D"/>
    <w:rsid w:val="2D6C507B"/>
    <w:rsid w:val="2D72604F"/>
    <w:rsid w:val="2D96D9E6"/>
    <w:rsid w:val="2D9A5273"/>
    <w:rsid w:val="2D9DB9F8"/>
    <w:rsid w:val="2DA50BB3"/>
    <w:rsid w:val="2DA82AE7"/>
    <w:rsid w:val="2DA83E47"/>
    <w:rsid w:val="2DAB0BAD"/>
    <w:rsid w:val="2DAE52F9"/>
    <w:rsid w:val="2DB215CD"/>
    <w:rsid w:val="2DB7D1AA"/>
    <w:rsid w:val="2DC70BA1"/>
    <w:rsid w:val="2DD51CA4"/>
    <w:rsid w:val="2DD81B06"/>
    <w:rsid w:val="2DDE4890"/>
    <w:rsid w:val="2DE336C8"/>
    <w:rsid w:val="2DE7C706"/>
    <w:rsid w:val="2DEBA102"/>
    <w:rsid w:val="2DECFA0F"/>
    <w:rsid w:val="2DF62047"/>
    <w:rsid w:val="2DF7A176"/>
    <w:rsid w:val="2DFAE470"/>
    <w:rsid w:val="2E0A22B1"/>
    <w:rsid w:val="2E19D4C7"/>
    <w:rsid w:val="2E1BF440"/>
    <w:rsid w:val="2E211374"/>
    <w:rsid w:val="2E2367A4"/>
    <w:rsid w:val="2E28485B"/>
    <w:rsid w:val="2E2E0523"/>
    <w:rsid w:val="2E337013"/>
    <w:rsid w:val="2E345A83"/>
    <w:rsid w:val="2E3870EA"/>
    <w:rsid w:val="2E3FE865"/>
    <w:rsid w:val="2E43D84E"/>
    <w:rsid w:val="2E44A558"/>
    <w:rsid w:val="2E4D3B1B"/>
    <w:rsid w:val="2E5E14A6"/>
    <w:rsid w:val="2E63F20B"/>
    <w:rsid w:val="2E7BF0EA"/>
    <w:rsid w:val="2E80E299"/>
    <w:rsid w:val="2E8526E7"/>
    <w:rsid w:val="2E8557AE"/>
    <w:rsid w:val="2E8767DF"/>
    <w:rsid w:val="2E8F797D"/>
    <w:rsid w:val="2E96D8B3"/>
    <w:rsid w:val="2E979FBB"/>
    <w:rsid w:val="2EA048A4"/>
    <w:rsid w:val="2EA04DC5"/>
    <w:rsid w:val="2EA11B4C"/>
    <w:rsid w:val="2EA62D3A"/>
    <w:rsid w:val="2EA92228"/>
    <w:rsid w:val="2EAF4466"/>
    <w:rsid w:val="2EB1F121"/>
    <w:rsid w:val="2EBAB180"/>
    <w:rsid w:val="2ECBFD79"/>
    <w:rsid w:val="2ECC19F2"/>
    <w:rsid w:val="2ED4BCCB"/>
    <w:rsid w:val="2ED8C833"/>
    <w:rsid w:val="2EDA19E8"/>
    <w:rsid w:val="2EE585AD"/>
    <w:rsid w:val="2EEB18D7"/>
    <w:rsid w:val="2EED0060"/>
    <w:rsid w:val="2EF4570C"/>
    <w:rsid w:val="2EF994CE"/>
    <w:rsid w:val="2EFB7A88"/>
    <w:rsid w:val="2F04573D"/>
    <w:rsid w:val="2F0639FC"/>
    <w:rsid w:val="2F09165B"/>
    <w:rsid w:val="2F0A22AF"/>
    <w:rsid w:val="2F0E606E"/>
    <w:rsid w:val="2F0FC01F"/>
    <w:rsid w:val="2F101630"/>
    <w:rsid w:val="2F13991B"/>
    <w:rsid w:val="2F192057"/>
    <w:rsid w:val="2F26D03D"/>
    <w:rsid w:val="2F2A0ECB"/>
    <w:rsid w:val="2F33F1D5"/>
    <w:rsid w:val="2F3E466C"/>
    <w:rsid w:val="2F42846C"/>
    <w:rsid w:val="2F4E63BA"/>
    <w:rsid w:val="2F54A716"/>
    <w:rsid w:val="2F55234F"/>
    <w:rsid w:val="2F5920B5"/>
    <w:rsid w:val="2F59C664"/>
    <w:rsid w:val="2F59E952"/>
    <w:rsid w:val="2F610518"/>
    <w:rsid w:val="2F6A20D2"/>
    <w:rsid w:val="2F6ECE85"/>
    <w:rsid w:val="2F738C41"/>
    <w:rsid w:val="2F79116A"/>
    <w:rsid w:val="2F899BC9"/>
    <w:rsid w:val="2F94B8A6"/>
    <w:rsid w:val="2F968203"/>
    <w:rsid w:val="2FA4F87F"/>
    <w:rsid w:val="2FC7E74E"/>
    <w:rsid w:val="2FCC760E"/>
    <w:rsid w:val="2FD8A58D"/>
    <w:rsid w:val="2FDA303C"/>
    <w:rsid w:val="2FE3EACF"/>
    <w:rsid w:val="2FE5B383"/>
    <w:rsid w:val="2FE8509B"/>
    <w:rsid w:val="2FF32375"/>
    <w:rsid w:val="2FF678F5"/>
    <w:rsid w:val="30005F36"/>
    <w:rsid w:val="3004AF76"/>
    <w:rsid w:val="3008CFE4"/>
    <w:rsid w:val="30094EC1"/>
    <w:rsid w:val="300B7423"/>
    <w:rsid w:val="300DD55E"/>
    <w:rsid w:val="30222F44"/>
    <w:rsid w:val="302E750D"/>
    <w:rsid w:val="30316ABE"/>
    <w:rsid w:val="3031863F"/>
    <w:rsid w:val="30339BA8"/>
    <w:rsid w:val="303D1560"/>
    <w:rsid w:val="303E456E"/>
    <w:rsid w:val="3045E47E"/>
    <w:rsid w:val="3051F0E2"/>
    <w:rsid w:val="305409F5"/>
    <w:rsid w:val="305461EC"/>
    <w:rsid w:val="30585B7C"/>
    <w:rsid w:val="3061C7F1"/>
    <w:rsid w:val="3065AF0C"/>
    <w:rsid w:val="3067D800"/>
    <w:rsid w:val="3069E066"/>
    <w:rsid w:val="3069FE47"/>
    <w:rsid w:val="3078153A"/>
    <w:rsid w:val="307C861A"/>
    <w:rsid w:val="307D7DE0"/>
    <w:rsid w:val="30896E9A"/>
    <w:rsid w:val="308F625B"/>
    <w:rsid w:val="308F7C60"/>
    <w:rsid w:val="309680A8"/>
    <w:rsid w:val="30981C21"/>
    <w:rsid w:val="309847EA"/>
    <w:rsid w:val="30991708"/>
    <w:rsid w:val="309B0385"/>
    <w:rsid w:val="30A45050"/>
    <w:rsid w:val="30AD67CD"/>
    <w:rsid w:val="30B6A0D0"/>
    <w:rsid w:val="30C2FC3B"/>
    <w:rsid w:val="30C8BA60"/>
    <w:rsid w:val="30CCA710"/>
    <w:rsid w:val="30CF45B4"/>
    <w:rsid w:val="30D60B8B"/>
    <w:rsid w:val="30E15DA7"/>
    <w:rsid w:val="30F96B00"/>
    <w:rsid w:val="3100AC7A"/>
    <w:rsid w:val="3101C2D7"/>
    <w:rsid w:val="31085E6B"/>
    <w:rsid w:val="3113686F"/>
    <w:rsid w:val="31140AFD"/>
    <w:rsid w:val="311C8FF8"/>
    <w:rsid w:val="312403AD"/>
    <w:rsid w:val="312611C1"/>
    <w:rsid w:val="312C6DB9"/>
    <w:rsid w:val="31313231"/>
    <w:rsid w:val="3135476C"/>
    <w:rsid w:val="31392FF7"/>
    <w:rsid w:val="31394A76"/>
    <w:rsid w:val="313DBBE5"/>
    <w:rsid w:val="314ACAC8"/>
    <w:rsid w:val="314F77E5"/>
    <w:rsid w:val="31516D47"/>
    <w:rsid w:val="3154E928"/>
    <w:rsid w:val="315774B3"/>
    <w:rsid w:val="315C3B85"/>
    <w:rsid w:val="315F9949"/>
    <w:rsid w:val="3162D875"/>
    <w:rsid w:val="3162F7E7"/>
    <w:rsid w:val="316CB093"/>
    <w:rsid w:val="316DF193"/>
    <w:rsid w:val="316ECEF7"/>
    <w:rsid w:val="3172113F"/>
    <w:rsid w:val="3172BE77"/>
    <w:rsid w:val="31780B74"/>
    <w:rsid w:val="3178A9CA"/>
    <w:rsid w:val="3180A05C"/>
    <w:rsid w:val="31811EE1"/>
    <w:rsid w:val="318139AF"/>
    <w:rsid w:val="31868595"/>
    <w:rsid w:val="31953152"/>
    <w:rsid w:val="31988D0E"/>
    <w:rsid w:val="319AC6D8"/>
    <w:rsid w:val="31A0D97E"/>
    <w:rsid w:val="31A3CBAB"/>
    <w:rsid w:val="31ACC4D1"/>
    <w:rsid w:val="31AF7060"/>
    <w:rsid w:val="31B0D7DA"/>
    <w:rsid w:val="31B8332F"/>
    <w:rsid w:val="31BA1D39"/>
    <w:rsid w:val="31BCBEA7"/>
    <w:rsid w:val="31C92C97"/>
    <w:rsid w:val="31CD84BB"/>
    <w:rsid w:val="31CE868C"/>
    <w:rsid w:val="31D117AD"/>
    <w:rsid w:val="31D205EF"/>
    <w:rsid w:val="31D4B307"/>
    <w:rsid w:val="31DEB3D6"/>
    <w:rsid w:val="31E5E1D9"/>
    <w:rsid w:val="31E65C70"/>
    <w:rsid w:val="31E72ABF"/>
    <w:rsid w:val="31E9716A"/>
    <w:rsid w:val="31F3C757"/>
    <w:rsid w:val="31F52C91"/>
    <w:rsid w:val="31F8A973"/>
    <w:rsid w:val="31FED9D7"/>
    <w:rsid w:val="3204D62D"/>
    <w:rsid w:val="3207B224"/>
    <w:rsid w:val="3208E573"/>
    <w:rsid w:val="32091B53"/>
    <w:rsid w:val="321030BD"/>
    <w:rsid w:val="321068F5"/>
    <w:rsid w:val="321764B0"/>
    <w:rsid w:val="321F371B"/>
    <w:rsid w:val="321FC31B"/>
    <w:rsid w:val="3222B999"/>
    <w:rsid w:val="32267D68"/>
    <w:rsid w:val="322E8F7E"/>
    <w:rsid w:val="323E0666"/>
    <w:rsid w:val="32405768"/>
    <w:rsid w:val="32411374"/>
    <w:rsid w:val="32445B86"/>
    <w:rsid w:val="324A2934"/>
    <w:rsid w:val="32513FAB"/>
    <w:rsid w:val="32592D57"/>
    <w:rsid w:val="32615CE3"/>
    <w:rsid w:val="32626AB3"/>
    <w:rsid w:val="32655854"/>
    <w:rsid w:val="3267AB0E"/>
    <w:rsid w:val="326B2AFB"/>
    <w:rsid w:val="326CD43B"/>
    <w:rsid w:val="32706424"/>
    <w:rsid w:val="3271DBEC"/>
    <w:rsid w:val="32736A4B"/>
    <w:rsid w:val="3275E18B"/>
    <w:rsid w:val="3276CB2B"/>
    <w:rsid w:val="32807622"/>
    <w:rsid w:val="3282CC3B"/>
    <w:rsid w:val="3286B680"/>
    <w:rsid w:val="328B0852"/>
    <w:rsid w:val="329A4EBA"/>
    <w:rsid w:val="329DB17C"/>
    <w:rsid w:val="32A2919C"/>
    <w:rsid w:val="32AB33B4"/>
    <w:rsid w:val="32B85C9E"/>
    <w:rsid w:val="32BF12FD"/>
    <w:rsid w:val="32C241C0"/>
    <w:rsid w:val="32CAED6F"/>
    <w:rsid w:val="32CCE59F"/>
    <w:rsid w:val="32CE6911"/>
    <w:rsid w:val="32CE9738"/>
    <w:rsid w:val="32D6604C"/>
    <w:rsid w:val="32D676CB"/>
    <w:rsid w:val="32D804B7"/>
    <w:rsid w:val="32D8BF98"/>
    <w:rsid w:val="32D96D2A"/>
    <w:rsid w:val="32E129F3"/>
    <w:rsid w:val="32E138AD"/>
    <w:rsid w:val="32EF3ED5"/>
    <w:rsid w:val="32EF590D"/>
    <w:rsid w:val="32F32191"/>
    <w:rsid w:val="32F8AA50"/>
    <w:rsid w:val="32FF5852"/>
    <w:rsid w:val="33003518"/>
    <w:rsid w:val="331913EC"/>
    <w:rsid w:val="331A04C8"/>
    <w:rsid w:val="331D0A10"/>
    <w:rsid w:val="331EEED5"/>
    <w:rsid w:val="3320A264"/>
    <w:rsid w:val="33225590"/>
    <w:rsid w:val="3327E761"/>
    <w:rsid w:val="332ABF88"/>
    <w:rsid w:val="332E31F0"/>
    <w:rsid w:val="3330BAB5"/>
    <w:rsid w:val="3332E87B"/>
    <w:rsid w:val="333B4806"/>
    <w:rsid w:val="33407595"/>
    <w:rsid w:val="334D110C"/>
    <w:rsid w:val="334D6A4C"/>
    <w:rsid w:val="334D6DE8"/>
    <w:rsid w:val="335EB86F"/>
    <w:rsid w:val="336085AA"/>
    <w:rsid w:val="33637541"/>
    <w:rsid w:val="336E4928"/>
    <w:rsid w:val="3373CC09"/>
    <w:rsid w:val="337F6F9F"/>
    <w:rsid w:val="337FF8F4"/>
    <w:rsid w:val="3382F70B"/>
    <w:rsid w:val="3389B7E2"/>
    <w:rsid w:val="33910543"/>
    <w:rsid w:val="3397EE4A"/>
    <w:rsid w:val="33A192FB"/>
    <w:rsid w:val="33AFA2AA"/>
    <w:rsid w:val="33B3D9DD"/>
    <w:rsid w:val="33B62543"/>
    <w:rsid w:val="33C78CC2"/>
    <w:rsid w:val="33D23B51"/>
    <w:rsid w:val="33D69B3A"/>
    <w:rsid w:val="33DCDB82"/>
    <w:rsid w:val="33DD0070"/>
    <w:rsid w:val="33E06D34"/>
    <w:rsid w:val="33E1A5A1"/>
    <w:rsid w:val="33E3D140"/>
    <w:rsid w:val="33F61DA3"/>
    <w:rsid w:val="33F63C4F"/>
    <w:rsid w:val="33FB9532"/>
    <w:rsid w:val="34016906"/>
    <w:rsid w:val="340A75A7"/>
    <w:rsid w:val="34153093"/>
    <w:rsid w:val="341956F8"/>
    <w:rsid w:val="3420DFD3"/>
    <w:rsid w:val="342378BD"/>
    <w:rsid w:val="342727CF"/>
    <w:rsid w:val="342D79BC"/>
    <w:rsid w:val="3432D422"/>
    <w:rsid w:val="343865B9"/>
    <w:rsid w:val="3461B018"/>
    <w:rsid w:val="346849A7"/>
    <w:rsid w:val="3469F326"/>
    <w:rsid w:val="346AA7BA"/>
    <w:rsid w:val="347347C1"/>
    <w:rsid w:val="3476C264"/>
    <w:rsid w:val="3481AA6C"/>
    <w:rsid w:val="34961FBF"/>
    <w:rsid w:val="349773E5"/>
    <w:rsid w:val="3497FF71"/>
    <w:rsid w:val="349CF3D2"/>
    <w:rsid w:val="349F345E"/>
    <w:rsid w:val="34A29BDE"/>
    <w:rsid w:val="34A370C4"/>
    <w:rsid w:val="34A9B0BC"/>
    <w:rsid w:val="34B7218B"/>
    <w:rsid w:val="34B8DA71"/>
    <w:rsid w:val="34C621FE"/>
    <w:rsid w:val="34C738E2"/>
    <w:rsid w:val="34C8E6D8"/>
    <w:rsid w:val="34CD0180"/>
    <w:rsid w:val="34D60E47"/>
    <w:rsid w:val="34D6230A"/>
    <w:rsid w:val="34D74E2E"/>
    <w:rsid w:val="34DB8FAC"/>
    <w:rsid w:val="34DD3BE8"/>
    <w:rsid w:val="34E21D4D"/>
    <w:rsid w:val="34E411A7"/>
    <w:rsid w:val="34E41C31"/>
    <w:rsid w:val="34E4DC33"/>
    <w:rsid w:val="34E54A48"/>
    <w:rsid w:val="34E6C8FD"/>
    <w:rsid w:val="34EF3EEE"/>
    <w:rsid w:val="350212DC"/>
    <w:rsid w:val="3504F551"/>
    <w:rsid w:val="35066CAE"/>
    <w:rsid w:val="351A4369"/>
    <w:rsid w:val="351BFB0B"/>
    <w:rsid w:val="35282D26"/>
    <w:rsid w:val="3528CFB6"/>
    <w:rsid w:val="35299741"/>
    <w:rsid w:val="3545F238"/>
    <w:rsid w:val="3546C811"/>
    <w:rsid w:val="354FF73D"/>
    <w:rsid w:val="35565099"/>
    <w:rsid w:val="355C5854"/>
    <w:rsid w:val="35647881"/>
    <w:rsid w:val="3573A300"/>
    <w:rsid w:val="3574EC1E"/>
    <w:rsid w:val="3579AA9A"/>
    <w:rsid w:val="357A4F6B"/>
    <w:rsid w:val="35939835"/>
    <w:rsid w:val="35A06FDE"/>
    <w:rsid w:val="35AB5DD4"/>
    <w:rsid w:val="35B06271"/>
    <w:rsid w:val="35B87DFD"/>
    <w:rsid w:val="35BD8C54"/>
    <w:rsid w:val="35C11455"/>
    <w:rsid w:val="35C12989"/>
    <w:rsid w:val="35C21583"/>
    <w:rsid w:val="35C6EDE0"/>
    <w:rsid w:val="35C7509A"/>
    <w:rsid w:val="35D02FD7"/>
    <w:rsid w:val="35D0ADBC"/>
    <w:rsid w:val="35D40771"/>
    <w:rsid w:val="35D544E9"/>
    <w:rsid w:val="35E4E88B"/>
    <w:rsid w:val="35EAA4C4"/>
    <w:rsid w:val="35ECE279"/>
    <w:rsid w:val="35F2F309"/>
    <w:rsid w:val="35F6B3BF"/>
    <w:rsid w:val="35F905EC"/>
    <w:rsid w:val="35F9B52B"/>
    <w:rsid w:val="35FDA1CB"/>
    <w:rsid w:val="35FDE991"/>
    <w:rsid w:val="3614EB25"/>
    <w:rsid w:val="361A13D8"/>
    <w:rsid w:val="3622F311"/>
    <w:rsid w:val="362E39E2"/>
    <w:rsid w:val="362FB4C0"/>
    <w:rsid w:val="36302366"/>
    <w:rsid w:val="3632A225"/>
    <w:rsid w:val="3634EB1E"/>
    <w:rsid w:val="3637D759"/>
    <w:rsid w:val="36385CBD"/>
    <w:rsid w:val="36416E69"/>
    <w:rsid w:val="3641A2CE"/>
    <w:rsid w:val="3646B688"/>
    <w:rsid w:val="364AD626"/>
    <w:rsid w:val="364C8D42"/>
    <w:rsid w:val="364FA970"/>
    <w:rsid w:val="36533A87"/>
    <w:rsid w:val="365A65EA"/>
    <w:rsid w:val="36695195"/>
    <w:rsid w:val="3675F3B5"/>
    <w:rsid w:val="367743BD"/>
    <w:rsid w:val="3677FD31"/>
    <w:rsid w:val="367D5DA7"/>
    <w:rsid w:val="367E707B"/>
    <w:rsid w:val="3680D8B8"/>
    <w:rsid w:val="3682C7D3"/>
    <w:rsid w:val="36850EAA"/>
    <w:rsid w:val="3686FBCE"/>
    <w:rsid w:val="368D8815"/>
    <w:rsid w:val="368F65A0"/>
    <w:rsid w:val="3690C74F"/>
    <w:rsid w:val="36912036"/>
    <w:rsid w:val="36918000"/>
    <w:rsid w:val="36919D2C"/>
    <w:rsid w:val="3693E204"/>
    <w:rsid w:val="369D0E18"/>
    <w:rsid w:val="36A0875F"/>
    <w:rsid w:val="36A26AE2"/>
    <w:rsid w:val="36AB5A8A"/>
    <w:rsid w:val="36AC9ADD"/>
    <w:rsid w:val="36C45514"/>
    <w:rsid w:val="36C8A243"/>
    <w:rsid w:val="36C92DCF"/>
    <w:rsid w:val="36CA3E91"/>
    <w:rsid w:val="36D18410"/>
    <w:rsid w:val="36D9C219"/>
    <w:rsid w:val="36DD6625"/>
    <w:rsid w:val="36DFC79D"/>
    <w:rsid w:val="36DFD3B4"/>
    <w:rsid w:val="36DFFDA0"/>
    <w:rsid w:val="36EC19E3"/>
    <w:rsid w:val="36EC1E5F"/>
    <w:rsid w:val="36F6E44D"/>
    <w:rsid w:val="36FD2512"/>
    <w:rsid w:val="37019B3B"/>
    <w:rsid w:val="370B3AC5"/>
    <w:rsid w:val="370F6C93"/>
    <w:rsid w:val="370FE907"/>
    <w:rsid w:val="3715FD09"/>
    <w:rsid w:val="37182CD8"/>
    <w:rsid w:val="37195759"/>
    <w:rsid w:val="371A61D2"/>
    <w:rsid w:val="371D1587"/>
    <w:rsid w:val="37234EDB"/>
    <w:rsid w:val="372CEE19"/>
    <w:rsid w:val="372E77B1"/>
    <w:rsid w:val="3742AE12"/>
    <w:rsid w:val="3746FF82"/>
    <w:rsid w:val="3749D77C"/>
    <w:rsid w:val="374A809F"/>
    <w:rsid w:val="374C7F15"/>
    <w:rsid w:val="374CEDD6"/>
    <w:rsid w:val="37563C04"/>
    <w:rsid w:val="3763E268"/>
    <w:rsid w:val="37650363"/>
    <w:rsid w:val="37666C66"/>
    <w:rsid w:val="376ACACD"/>
    <w:rsid w:val="377CBE17"/>
    <w:rsid w:val="377E6957"/>
    <w:rsid w:val="3782075A"/>
    <w:rsid w:val="3786785C"/>
    <w:rsid w:val="37A4E626"/>
    <w:rsid w:val="37A64772"/>
    <w:rsid w:val="37AB992B"/>
    <w:rsid w:val="37AEA086"/>
    <w:rsid w:val="37BEC372"/>
    <w:rsid w:val="37C4FE15"/>
    <w:rsid w:val="37C50409"/>
    <w:rsid w:val="37C79A0C"/>
    <w:rsid w:val="37C9D21B"/>
    <w:rsid w:val="37CC5733"/>
    <w:rsid w:val="37D30797"/>
    <w:rsid w:val="37D54268"/>
    <w:rsid w:val="37D91962"/>
    <w:rsid w:val="37DC71D7"/>
    <w:rsid w:val="37DE54D5"/>
    <w:rsid w:val="37E2B8CA"/>
    <w:rsid w:val="37EABA94"/>
    <w:rsid w:val="37EC8CC8"/>
    <w:rsid w:val="37F00808"/>
    <w:rsid w:val="37F2C593"/>
    <w:rsid w:val="37F68211"/>
    <w:rsid w:val="37F6A73B"/>
    <w:rsid w:val="37F8AB1E"/>
    <w:rsid w:val="37FDC5E4"/>
    <w:rsid w:val="37FFEB34"/>
    <w:rsid w:val="380A967F"/>
    <w:rsid w:val="380B8858"/>
    <w:rsid w:val="38104CA9"/>
    <w:rsid w:val="3814ADE8"/>
    <w:rsid w:val="3819C61C"/>
    <w:rsid w:val="381AFD3C"/>
    <w:rsid w:val="381F7BE3"/>
    <w:rsid w:val="382E3FE7"/>
    <w:rsid w:val="382E4DA0"/>
    <w:rsid w:val="382FA99C"/>
    <w:rsid w:val="3830EEBB"/>
    <w:rsid w:val="38360F9E"/>
    <w:rsid w:val="383B2495"/>
    <w:rsid w:val="38414A61"/>
    <w:rsid w:val="384B33C6"/>
    <w:rsid w:val="385C32E0"/>
    <w:rsid w:val="385EC54B"/>
    <w:rsid w:val="38619674"/>
    <w:rsid w:val="38668477"/>
    <w:rsid w:val="38687566"/>
    <w:rsid w:val="386BC72F"/>
    <w:rsid w:val="388D76A7"/>
    <w:rsid w:val="3893254E"/>
    <w:rsid w:val="3894ACD6"/>
    <w:rsid w:val="3894EADD"/>
    <w:rsid w:val="389E01F2"/>
    <w:rsid w:val="38A32DF0"/>
    <w:rsid w:val="38ACCB1B"/>
    <w:rsid w:val="38ADCD06"/>
    <w:rsid w:val="38AF9488"/>
    <w:rsid w:val="38B50D00"/>
    <w:rsid w:val="38B648AD"/>
    <w:rsid w:val="38B8F2FB"/>
    <w:rsid w:val="38BAFC08"/>
    <w:rsid w:val="38BC24B6"/>
    <w:rsid w:val="38BC9C38"/>
    <w:rsid w:val="38C62FF2"/>
    <w:rsid w:val="38C7F513"/>
    <w:rsid w:val="38C93BA0"/>
    <w:rsid w:val="38CA58EB"/>
    <w:rsid w:val="38D8483F"/>
    <w:rsid w:val="38DCBFD8"/>
    <w:rsid w:val="38E12AC0"/>
    <w:rsid w:val="38EC28F7"/>
    <w:rsid w:val="38EE60DE"/>
    <w:rsid w:val="38EF49E8"/>
    <w:rsid w:val="38F28F65"/>
    <w:rsid w:val="38FB007B"/>
    <w:rsid w:val="3910DB33"/>
    <w:rsid w:val="3914984E"/>
    <w:rsid w:val="39154CBD"/>
    <w:rsid w:val="391CC9AC"/>
    <w:rsid w:val="391F9040"/>
    <w:rsid w:val="392049EA"/>
    <w:rsid w:val="392CF0C1"/>
    <w:rsid w:val="392CF9D5"/>
    <w:rsid w:val="393347BD"/>
    <w:rsid w:val="393BBDE1"/>
    <w:rsid w:val="393FB55E"/>
    <w:rsid w:val="3961C413"/>
    <w:rsid w:val="3968E0D7"/>
    <w:rsid w:val="3969358C"/>
    <w:rsid w:val="396BCCAE"/>
    <w:rsid w:val="3979F3EA"/>
    <w:rsid w:val="397E9E51"/>
    <w:rsid w:val="398171CE"/>
    <w:rsid w:val="3983226D"/>
    <w:rsid w:val="39868AF5"/>
    <w:rsid w:val="3987BA94"/>
    <w:rsid w:val="3989A482"/>
    <w:rsid w:val="398E787B"/>
    <w:rsid w:val="399B6C37"/>
    <w:rsid w:val="399E3D7D"/>
    <w:rsid w:val="39A2A9DC"/>
    <w:rsid w:val="39A4435C"/>
    <w:rsid w:val="39ABECFA"/>
    <w:rsid w:val="39AD0BF6"/>
    <w:rsid w:val="39AD1C52"/>
    <w:rsid w:val="39B1A96C"/>
    <w:rsid w:val="39C13E41"/>
    <w:rsid w:val="39C3C7B0"/>
    <w:rsid w:val="39C665A9"/>
    <w:rsid w:val="39C86C93"/>
    <w:rsid w:val="39CFB175"/>
    <w:rsid w:val="39D13545"/>
    <w:rsid w:val="39D1A73B"/>
    <w:rsid w:val="39F112E8"/>
    <w:rsid w:val="39FA6274"/>
    <w:rsid w:val="3A0E1D9B"/>
    <w:rsid w:val="3A21056D"/>
    <w:rsid w:val="3A2E83A9"/>
    <w:rsid w:val="3A300F66"/>
    <w:rsid w:val="3A3066D6"/>
    <w:rsid w:val="3A3173FE"/>
    <w:rsid w:val="3A3BE8D0"/>
    <w:rsid w:val="3A3DE784"/>
    <w:rsid w:val="3A3ECB2B"/>
    <w:rsid w:val="3A3FE40B"/>
    <w:rsid w:val="3A41C98E"/>
    <w:rsid w:val="3A4AFA5F"/>
    <w:rsid w:val="3A4D92E3"/>
    <w:rsid w:val="3A547823"/>
    <w:rsid w:val="3A55B737"/>
    <w:rsid w:val="3A566682"/>
    <w:rsid w:val="3A58D6A6"/>
    <w:rsid w:val="3A5C49A7"/>
    <w:rsid w:val="3A5EF2A1"/>
    <w:rsid w:val="3A5F98CD"/>
    <w:rsid w:val="3A61C299"/>
    <w:rsid w:val="3A65A920"/>
    <w:rsid w:val="3A6E95CA"/>
    <w:rsid w:val="3A6FD96B"/>
    <w:rsid w:val="3A7C1BC6"/>
    <w:rsid w:val="3A7F93B5"/>
    <w:rsid w:val="3A818328"/>
    <w:rsid w:val="3A971075"/>
    <w:rsid w:val="3A9A6FC0"/>
    <w:rsid w:val="3AADDA4A"/>
    <w:rsid w:val="3AAFAFB7"/>
    <w:rsid w:val="3AAFC036"/>
    <w:rsid w:val="3AB0AB30"/>
    <w:rsid w:val="3AB2388A"/>
    <w:rsid w:val="3AB98ADA"/>
    <w:rsid w:val="3AC436B8"/>
    <w:rsid w:val="3AC9F4C4"/>
    <w:rsid w:val="3ACB9F16"/>
    <w:rsid w:val="3AD0C32B"/>
    <w:rsid w:val="3AD18EDC"/>
    <w:rsid w:val="3AD28602"/>
    <w:rsid w:val="3AD4D45C"/>
    <w:rsid w:val="3AD68B33"/>
    <w:rsid w:val="3AD8F7F0"/>
    <w:rsid w:val="3AE100B2"/>
    <w:rsid w:val="3AE34738"/>
    <w:rsid w:val="3AF77515"/>
    <w:rsid w:val="3AFC6404"/>
    <w:rsid w:val="3AFDE501"/>
    <w:rsid w:val="3B00E066"/>
    <w:rsid w:val="3B0761E8"/>
    <w:rsid w:val="3B08AE11"/>
    <w:rsid w:val="3B0EC0F4"/>
    <w:rsid w:val="3B14EA7D"/>
    <w:rsid w:val="3B1A6EB2"/>
    <w:rsid w:val="3B20411F"/>
    <w:rsid w:val="3B22F996"/>
    <w:rsid w:val="3B28FE3A"/>
    <w:rsid w:val="3B2B1ADC"/>
    <w:rsid w:val="3B2EA2FC"/>
    <w:rsid w:val="3B31AE22"/>
    <w:rsid w:val="3B33DDBD"/>
    <w:rsid w:val="3B34B67B"/>
    <w:rsid w:val="3B35BA6C"/>
    <w:rsid w:val="3B35FF6C"/>
    <w:rsid w:val="3B3D07D4"/>
    <w:rsid w:val="3B3DB95A"/>
    <w:rsid w:val="3B3EE08E"/>
    <w:rsid w:val="3B4D0332"/>
    <w:rsid w:val="3B4D084B"/>
    <w:rsid w:val="3B5026D8"/>
    <w:rsid w:val="3B5C933D"/>
    <w:rsid w:val="3B675327"/>
    <w:rsid w:val="3B6F433C"/>
    <w:rsid w:val="3B71E56A"/>
    <w:rsid w:val="3B745821"/>
    <w:rsid w:val="3B77C5CF"/>
    <w:rsid w:val="3B79B655"/>
    <w:rsid w:val="3B7A1ADF"/>
    <w:rsid w:val="3B7E5FD6"/>
    <w:rsid w:val="3B848EAD"/>
    <w:rsid w:val="3B851455"/>
    <w:rsid w:val="3B85A785"/>
    <w:rsid w:val="3B86752C"/>
    <w:rsid w:val="3B883AA0"/>
    <w:rsid w:val="3B8BCE05"/>
    <w:rsid w:val="3B90D513"/>
    <w:rsid w:val="3B95CF10"/>
    <w:rsid w:val="3B9E8E7F"/>
    <w:rsid w:val="3BA062B7"/>
    <w:rsid w:val="3BA0EDBC"/>
    <w:rsid w:val="3BA8B03E"/>
    <w:rsid w:val="3BAB5856"/>
    <w:rsid w:val="3BB32558"/>
    <w:rsid w:val="3BB3B3E0"/>
    <w:rsid w:val="3BB4E03B"/>
    <w:rsid w:val="3BB81C9E"/>
    <w:rsid w:val="3BBBEA7C"/>
    <w:rsid w:val="3BBEAA42"/>
    <w:rsid w:val="3BC2ECB2"/>
    <w:rsid w:val="3BD3AE91"/>
    <w:rsid w:val="3BD42EC4"/>
    <w:rsid w:val="3BEB4293"/>
    <w:rsid w:val="3BF8320F"/>
    <w:rsid w:val="3C08A8E5"/>
    <w:rsid w:val="3C122817"/>
    <w:rsid w:val="3C20102E"/>
    <w:rsid w:val="3C24C372"/>
    <w:rsid w:val="3C25C272"/>
    <w:rsid w:val="3C28EF64"/>
    <w:rsid w:val="3C2BECDA"/>
    <w:rsid w:val="3C2D5D45"/>
    <w:rsid w:val="3C2FD6F1"/>
    <w:rsid w:val="3C33197B"/>
    <w:rsid w:val="3C381522"/>
    <w:rsid w:val="3C39819D"/>
    <w:rsid w:val="3C406805"/>
    <w:rsid w:val="3C42ECC1"/>
    <w:rsid w:val="3C4B3514"/>
    <w:rsid w:val="3C4B922D"/>
    <w:rsid w:val="3C54E982"/>
    <w:rsid w:val="3C574FCB"/>
    <w:rsid w:val="3C5F503E"/>
    <w:rsid w:val="3C664F5B"/>
    <w:rsid w:val="3C69120E"/>
    <w:rsid w:val="3C6A5977"/>
    <w:rsid w:val="3C753C31"/>
    <w:rsid w:val="3C767DE6"/>
    <w:rsid w:val="3C86B048"/>
    <w:rsid w:val="3C87FD56"/>
    <w:rsid w:val="3C9E22BF"/>
    <w:rsid w:val="3CA84DA1"/>
    <w:rsid w:val="3CA95240"/>
    <w:rsid w:val="3CA956FF"/>
    <w:rsid w:val="3CB3320C"/>
    <w:rsid w:val="3CB92DB5"/>
    <w:rsid w:val="3CBD9961"/>
    <w:rsid w:val="3CBE2BB7"/>
    <w:rsid w:val="3CC4223B"/>
    <w:rsid w:val="3CCA0173"/>
    <w:rsid w:val="3CCC4975"/>
    <w:rsid w:val="3CCFC3DA"/>
    <w:rsid w:val="3CD7DECC"/>
    <w:rsid w:val="3CDAFC8B"/>
    <w:rsid w:val="3CEA8443"/>
    <w:rsid w:val="3CF3B192"/>
    <w:rsid w:val="3D0103C8"/>
    <w:rsid w:val="3D01E0C0"/>
    <w:rsid w:val="3D14EDA8"/>
    <w:rsid w:val="3D158B32"/>
    <w:rsid w:val="3D1F5DAA"/>
    <w:rsid w:val="3D24C38C"/>
    <w:rsid w:val="3D27625B"/>
    <w:rsid w:val="3D278BD2"/>
    <w:rsid w:val="3D50F54F"/>
    <w:rsid w:val="3D554470"/>
    <w:rsid w:val="3D5A8CD8"/>
    <w:rsid w:val="3D5B0922"/>
    <w:rsid w:val="3D602D2C"/>
    <w:rsid w:val="3D6A5C02"/>
    <w:rsid w:val="3D773A97"/>
    <w:rsid w:val="3D78DA90"/>
    <w:rsid w:val="3D85CF95"/>
    <w:rsid w:val="3D9031B6"/>
    <w:rsid w:val="3D9161F2"/>
    <w:rsid w:val="3D931785"/>
    <w:rsid w:val="3D93BFD6"/>
    <w:rsid w:val="3D981794"/>
    <w:rsid w:val="3D98BE26"/>
    <w:rsid w:val="3DA4539B"/>
    <w:rsid w:val="3DA4C2D8"/>
    <w:rsid w:val="3DAC72DC"/>
    <w:rsid w:val="3DB1EEAA"/>
    <w:rsid w:val="3DC677ED"/>
    <w:rsid w:val="3DCC5B62"/>
    <w:rsid w:val="3DD493DC"/>
    <w:rsid w:val="3DE48EA7"/>
    <w:rsid w:val="3DE88539"/>
    <w:rsid w:val="3DE9D7E9"/>
    <w:rsid w:val="3DEBFA1C"/>
    <w:rsid w:val="3DED8411"/>
    <w:rsid w:val="3E06DB45"/>
    <w:rsid w:val="3E0BBEEF"/>
    <w:rsid w:val="3E14CAF7"/>
    <w:rsid w:val="3E155F45"/>
    <w:rsid w:val="3E17FCE1"/>
    <w:rsid w:val="3E18BD4B"/>
    <w:rsid w:val="3E1AC818"/>
    <w:rsid w:val="3E1F5C64"/>
    <w:rsid w:val="3E27EC91"/>
    <w:rsid w:val="3E2A7321"/>
    <w:rsid w:val="3E2D269E"/>
    <w:rsid w:val="3E341A40"/>
    <w:rsid w:val="3E39048B"/>
    <w:rsid w:val="3E3AC44A"/>
    <w:rsid w:val="3E3E61A6"/>
    <w:rsid w:val="3E4CC50D"/>
    <w:rsid w:val="3E4DB04A"/>
    <w:rsid w:val="3E5B5714"/>
    <w:rsid w:val="3E5F9B27"/>
    <w:rsid w:val="3E5FD6B1"/>
    <w:rsid w:val="3E65E5B5"/>
    <w:rsid w:val="3E6CEC80"/>
    <w:rsid w:val="3E73AD0B"/>
    <w:rsid w:val="3E76F96E"/>
    <w:rsid w:val="3E81F3E5"/>
    <w:rsid w:val="3E8C46D7"/>
    <w:rsid w:val="3E9094A0"/>
    <w:rsid w:val="3E9595C0"/>
    <w:rsid w:val="3E97C8D6"/>
    <w:rsid w:val="3E9DA292"/>
    <w:rsid w:val="3EAEB57E"/>
    <w:rsid w:val="3EB05923"/>
    <w:rsid w:val="3EB43E1F"/>
    <w:rsid w:val="3EB731B0"/>
    <w:rsid w:val="3EB739DF"/>
    <w:rsid w:val="3EB7C60E"/>
    <w:rsid w:val="3EBE7DAB"/>
    <w:rsid w:val="3ED62DAD"/>
    <w:rsid w:val="3ED8F6E5"/>
    <w:rsid w:val="3EDD3E9E"/>
    <w:rsid w:val="3EE68243"/>
    <w:rsid w:val="3EE9500B"/>
    <w:rsid w:val="3EECC62B"/>
    <w:rsid w:val="3EEDCBAE"/>
    <w:rsid w:val="3EEDECB5"/>
    <w:rsid w:val="3EEF6F34"/>
    <w:rsid w:val="3EF1BCA8"/>
    <w:rsid w:val="3EF384C3"/>
    <w:rsid w:val="3EF38B3E"/>
    <w:rsid w:val="3EFD2F53"/>
    <w:rsid w:val="3F027293"/>
    <w:rsid w:val="3F110EB6"/>
    <w:rsid w:val="3F11A0BA"/>
    <w:rsid w:val="3F136B7A"/>
    <w:rsid w:val="3F1A7882"/>
    <w:rsid w:val="3F1C0A8E"/>
    <w:rsid w:val="3F1C6AA1"/>
    <w:rsid w:val="3F223DB9"/>
    <w:rsid w:val="3F2C390C"/>
    <w:rsid w:val="3F2F4D81"/>
    <w:rsid w:val="3F31FF82"/>
    <w:rsid w:val="3F3A4162"/>
    <w:rsid w:val="3F3BE337"/>
    <w:rsid w:val="3F4023DC"/>
    <w:rsid w:val="3F4578F7"/>
    <w:rsid w:val="3F4706A2"/>
    <w:rsid w:val="3F4ED426"/>
    <w:rsid w:val="3F55D60C"/>
    <w:rsid w:val="3F5ED778"/>
    <w:rsid w:val="3F618E7F"/>
    <w:rsid w:val="3F640EB9"/>
    <w:rsid w:val="3F687D4C"/>
    <w:rsid w:val="3F6C83AD"/>
    <w:rsid w:val="3F7344E4"/>
    <w:rsid w:val="3F784086"/>
    <w:rsid w:val="3F7D2846"/>
    <w:rsid w:val="3F87A897"/>
    <w:rsid w:val="3F8C5B2E"/>
    <w:rsid w:val="3F93EE30"/>
    <w:rsid w:val="3F967940"/>
    <w:rsid w:val="3F9F1728"/>
    <w:rsid w:val="3FA17645"/>
    <w:rsid w:val="3FA23B56"/>
    <w:rsid w:val="3FAB4E84"/>
    <w:rsid w:val="3FB3A65C"/>
    <w:rsid w:val="3FB9EDEE"/>
    <w:rsid w:val="3FBCAD65"/>
    <w:rsid w:val="3FBD8692"/>
    <w:rsid w:val="3FC23B79"/>
    <w:rsid w:val="3FC9F1E8"/>
    <w:rsid w:val="3FDA3207"/>
    <w:rsid w:val="3FDAC667"/>
    <w:rsid w:val="3FDB61DA"/>
    <w:rsid w:val="3FDE9453"/>
    <w:rsid w:val="3FE7ABDA"/>
    <w:rsid w:val="3FE840DB"/>
    <w:rsid w:val="3FE8AD20"/>
    <w:rsid w:val="3FEA537B"/>
    <w:rsid w:val="3FEB8ED3"/>
    <w:rsid w:val="3FFFA444"/>
    <w:rsid w:val="400551F1"/>
    <w:rsid w:val="40100CBF"/>
    <w:rsid w:val="40153AF8"/>
    <w:rsid w:val="40168DCF"/>
    <w:rsid w:val="401D7DCB"/>
    <w:rsid w:val="40228D53"/>
    <w:rsid w:val="402727CB"/>
    <w:rsid w:val="4027E9AC"/>
    <w:rsid w:val="403593A0"/>
    <w:rsid w:val="40359FE6"/>
    <w:rsid w:val="40387D28"/>
    <w:rsid w:val="404309B3"/>
    <w:rsid w:val="404A7006"/>
    <w:rsid w:val="404D947B"/>
    <w:rsid w:val="4051DD00"/>
    <w:rsid w:val="4055E44C"/>
    <w:rsid w:val="405789E0"/>
    <w:rsid w:val="405C0DB6"/>
    <w:rsid w:val="40690A2B"/>
    <w:rsid w:val="40852A6B"/>
    <w:rsid w:val="408F5524"/>
    <w:rsid w:val="4092A9E4"/>
    <w:rsid w:val="4098AB26"/>
    <w:rsid w:val="409E048C"/>
    <w:rsid w:val="40A66388"/>
    <w:rsid w:val="40A99E71"/>
    <w:rsid w:val="40B5672F"/>
    <w:rsid w:val="40B850DB"/>
    <w:rsid w:val="40B92626"/>
    <w:rsid w:val="40C2D0EE"/>
    <w:rsid w:val="40C48DDA"/>
    <w:rsid w:val="40C5BCB2"/>
    <w:rsid w:val="40C84F72"/>
    <w:rsid w:val="40CE67B3"/>
    <w:rsid w:val="40D1DC2F"/>
    <w:rsid w:val="40D9630F"/>
    <w:rsid w:val="40E1BEB6"/>
    <w:rsid w:val="40E471E5"/>
    <w:rsid w:val="40E6AF3F"/>
    <w:rsid w:val="40EF0DE6"/>
    <w:rsid w:val="40F05B75"/>
    <w:rsid w:val="40F23B86"/>
    <w:rsid w:val="40FEE2CE"/>
    <w:rsid w:val="41035DC6"/>
    <w:rsid w:val="41105FB0"/>
    <w:rsid w:val="4111625F"/>
    <w:rsid w:val="4114693E"/>
    <w:rsid w:val="411672AF"/>
    <w:rsid w:val="4121C2F9"/>
    <w:rsid w:val="4124D27B"/>
    <w:rsid w:val="412A0069"/>
    <w:rsid w:val="412D45B9"/>
    <w:rsid w:val="41374E73"/>
    <w:rsid w:val="413928FA"/>
    <w:rsid w:val="413F8E54"/>
    <w:rsid w:val="4142D692"/>
    <w:rsid w:val="4145EC16"/>
    <w:rsid w:val="414B488E"/>
    <w:rsid w:val="415496E5"/>
    <w:rsid w:val="415604DC"/>
    <w:rsid w:val="41564CA6"/>
    <w:rsid w:val="415CC379"/>
    <w:rsid w:val="415E5447"/>
    <w:rsid w:val="415F895F"/>
    <w:rsid w:val="41673AF6"/>
    <w:rsid w:val="416B69A9"/>
    <w:rsid w:val="4171408E"/>
    <w:rsid w:val="41756369"/>
    <w:rsid w:val="417789C6"/>
    <w:rsid w:val="41886873"/>
    <w:rsid w:val="418A7C71"/>
    <w:rsid w:val="41998A60"/>
    <w:rsid w:val="419B5086"/>
    <w:rsid w:val="41A212FF"/>
    <w:rsid w:val="41A68F91"/>
    <w:rsid w:val="41B3E3C9"/>
    <w:rsid w:val="41BC4244"/>
    <w:rsid w:val="41BDF180"/>
    <w:rsid w:val="41BE4D84"/>
    <w:rsid w:val="41BF06F9"/>
    <w:rsid w:val="41C48F2C"/>
    <w:rsid w:val="41CD9B5D"/>
    <w:rsid w:val="41DD476F"/>
    <w:rsid w:val="41DF1994"/>
    <w:rsid w:val="41DF8819"/>
    <w:rsid w:val="41DFA0A7"/>
    <w:rsid w:val="41E58902"/>
    <w:rsid w:val="41EB365B"/>
    <w:rsid w:val="41EDAD61"/>
    <w:rsid w:val="41FD4769"/>
    <w:rsid w:val="4205E547"/>
    <w:rsid w:val="420BC126"/>
    <w:rsid w:val="421551E8"/>
    <w:rsid w:val="421736FB"/>
    <w:rsid w:val="421B5FCF"/>
    <w:rsid w:val="421CB930"/>
    <w:rsid w:val="421D19ED"/>
    <w:rsid w:val="421E72EA"/>
    <w:rsid w:val="4221EFF6"/>
    <w:rsid w:val="422BD090"/>
    <w:rsid w:val="4236989A"/>
    <w:rsid w:val="4238F9E3"/>
    <w:rsid w:val="42391656"/>
    <w:rsid w:val="4242344C"/>
    <w:rsid w:val="4245E259"/>
    <w:rsid w:val="424C11C1"/>
    <w:rsid w:val="424E8FB5"/>
    <w:rsid w:val="42557ADF"/>
    <w:rsid w:val="425872D1"/>
    <w:rsid w:val="42604D7F"/>
    <w:rsid w:val="4262A94D"/>
    <w:rsid w:val="42695A09"/>
    <w:rsid w:val="427AC17F"/>
    <w:rsid w:val="428AAA0F"/>
    <w:rsid w:val="42985B01"/>
    <w:rsid w:val="4298F994"/>
    <w:rsid w:val="429C085A"/>
    <w:rsid w:val="42AA920A"/>
    <w:rsid w:val="42B3772A"/>
    <w:rsid w:val="42B5F545"/>
    <w:rsid w:val="42B661C4"/>
    <w:rsid w:val="42B6DBE5"/>
    <w:rsid w:val="42BF767C"/>
    <w:rsid w:val="42C25571"/>
    <w:rsid w:val="42C3DDE8"/>
    <w:rsid w:val="42D0083F"/>
    <w:rsid w:val="42DBB64E"/>
    <w:rsid w:val="42E64FD2"/>
    <w:rsid w:val="42E9A486"/>
    <w:rsid w:val="42EE4D54"/>
    <w:rsid w:val="42EE5298"/>
    <w:rsid w:val="42F0E89A"/>
    <w:rsid w:val="42FB3212"/>
    <w:rsid w:val="43065970"/>
    <w:rsid w:val="430D5770"/>
    <w:rsid w:val="430F04E6"/>
    <w:rsid w:val="431023B5"/>
    <w:rsid w:val="431AFB9A"/>
    <w:rsid w:val="431F3437"/>
    <w:rsid w:val="43201363"/>
    <w:rsid w:val="4328F801"/>
    <w:rsid w:val="4331B8DF"/>
    <w:rsid w:val="43373B25"/>
    <w:rsid w:val="433CDC3B"/>
    <w:rsid w:val="434347CB"/>
    <w:rsid w:val="4352278F"/>
    <w:rsid w:val="4359FBC4"/>
    <w:rsid w:val="435BD2F2"/>
    <w:rsid w:val="435BF154"/>
    <w:rsid w:val="43687F4B"/>
    <w:rsid w:val="436A5B2A"/>
    <w:rsid w:val="43725E18"/>
    <w:rsid w:val="437843B6"/>
    <w:rsid w:val="4380A8C9"/>
    <w:rsid w:val="4380CF12"/>
    <w:rsid w:val="4385039B"/>
    <w:rsid w:val="438589D8"/>
    <w:rsid w:val="43884550"/>
    <w:rsid w:val="43932402"/>
    <w:rsid w:val="43A733CC"/>
    <w:rsid w:val="43ACF5ED"/>
    <w:rsid w:val="43B1FDA4"/>
    <w:rsid w:val="43C01E92"/>
    <w:rsid w:val="43C5F0EA"/>
    <w:rsid w:val="43C68456"/>
    <w:rsid w:val="43C7ED5F"/>
    <w:rsid w:val="43D624B4"/>
    <w:rsid w:val="43DCE643"/>
    <w:rsid w:val="43EDBF2A"/>
    <w:rsid w:val="43EFF17B"/>
    <w:rsid w:val="43F40C9D"/>
    <w:rsid w:val="43F7BAD3"/>
    <w:rsid w:val="44057EFD"/>
    <w:rsid w:val="44095AA7"/>
    <w:rsid w:val="4416D858"/>
    <w:rsid w:val="441EDD98"/>
    <w:rsid w:val="44212EDC"/>
    <w:rsid w:val="4421CC49"/>
    <w:rsid w:val="442AE20F"/>
    <w:rsid w:val="442BACF2"/>
    <w:rsid w:val="442FD557"/>
    <w:rsid w:val="44341216"/>
    <w:rsid w:val="4446ECCB"/>
    <w:rsid w:val="4455FADA"/>
    <w:rsid w:val="44581129"/>
    <w:rsid w:val="4459D9DB"/>
    <w:rsid w:val="445B35DA"/>
    <w:rsid w:val="445BD58F"/>
    <w:rsid w:val="445E70C5"/>
    <w:rsid w:val="4460415B"/>
    <w:rsid w:val="44625E0B"/>
    <w:rsid w:val="446454AF"/>
    <w:rsid w:val="4465F743"/>
    <w:rsid w:val="4466699F"/>
    <w:rsid w:val="446B69AB"/>
    <w:rsid w:val="4476D221"/>
    <w:rsid w:val="4478B8F8"/>
    <w:rsid w:val="448ED6E3"/>
    <w:rsid w:val="4492D211"/>
    <w:rsid w:val="4494091F"/>
    <w:rsid w:val="449558E2"/>
    <w:rsid w:val="449BA82E"/>
    <w:rsid w:val="44A01793"/>
    <w:rsid w:val="44A192AE"/>
    <w:rsid w:val="44AE74CB"/>
    <w:rsid w:val="44B0059D"/>
    <w:rsid w:val="44B36724"/>
    <w:rsid w:val="44B6BB69"/>
    <w:rsid w:val="44BF4573"/>
    <w:rsid w:val="44C24146"/>
    <w:rsid w:val="44C419AF"/>
    <w:rsid w:val="44D332BA"/>
    <w:rsid w:val="44D35045"/>
    <w:rsid w:val="44D382E4"/>
    <w:rsid w:val="44D43BEA"/>
    <w:rsid w:val="44DD9CCD"/>
    <w:rsid w:val="44E25F3F"/>
    <w:rsid w:val="44E4B12C"/>
    <w:rsid w:val="44E58C62"/>
    <w:rsid w:val="44E727FE"/>
    <w:rsid w:val="44E75F79"/>
    <w:rsid w:val="44E968F0"/>
    <w:rsid w:val="44ED8A53"/>
    <w:rsid w:val="44F354A8"/>
    <w:rsid w:val="44F54AEE"/>
    <w:rsid w:val="44F7ACB1"/>
    <w:rsid w:val="450078DE"/>
    <w:rsid w:val="4506C7B7"/>
    <w:rsid w:val="450CBE44"/>
    <w:rsid w:val="45174649"/>
    <w:rsid w:val="451753B6"/>
    <w:rsid w:val="451E36EF"/>
    <w:rsid w:val="451F08A1"/>
    <w:rsid w:val="4524727D"/>
    <w:rsid w:val="45252708"/>
    <w:rsid w:val="452A2057"/>
    <w:rsid w:val="452ECA74"/>
    <w:rsid w:val="452F39D3"/>
    <w:rsid w:val="45366213"/>
    <w:rsid w:val="453D3088"/>
    <w:rsid w:val="4542735E"/>
    <w:rsid w:val="454D1779"/>
    <w:rsid w:val="4552446D"/>
    <w:rsid w:val="45597FD2"/>
    <w:rsid w:val="455DBEE6"/>
    <w:rsid w:val="4560E6F3"/>
    <w:rsid w:val="4564CA1B"/>
    <w:rsid w:val="45693781"/>
    <w:rsid w:val="456D8D80"/>
    <w:rsid w:val="457788B7"/>
    <w:rsid w:val="457A420B"/>
    <w:rsid w:val="457E9754"/>
    <w:rsid w:val="457FB602"/>
    <w:rsid w:val="45892D53"/>
    <w:rsid w:val="458A3655"/>
    <w:rsid w:val="45919421"/>
    <w:rsid w:val="45921551"/>
    <w:rsid w:val="45A0D643"/>
    <w:rsid w:val="45A4AAD8"/>
    <w:rsid w:val="45A7C368"/>
    <w:rsid w:val="45AEE16E"/>
    <w:rsid w:val="45B0CDFC"/>
    <w:rsid w:val="45B9D2F9"/>
    <w:rsid w:val="45C42A6E"/>
    <w:rsid w:val="45CB05AB"/>
    <w:rsid w:val="45CBA5B8"/>
    <w:rsid w:val="45D48720"/>
    <w:rsid w:val="45E1B04D"/>
    <w:rsid w:val="45E396CE"/>
    <w:rsid w:val="45E5135E"/>
    <w:rsid w:val="45FE6182"/>
    <w:rsid w:val="4605E3C9"/>
    <w:rsid w:val="460FF4A8"/>
    <w:rsid w:val="46115790"/>
    <w:rsid w:val="46194FEC"/>
    <w:rsid w:val="4619AC68"/>
    <w:rsid w:val="461AE989"/>
    <w:rsid w:val="46280D54"/>
    <w:rsid w:val="462A04B9"/>
    <w:rsid w:val="463A03B0"/>
    <w:rsid w:val="463B8DDD"/>
    <w:rsid w:val="46451775"/>
    <w:rsid w:val="46516B90"/>
    <w:rsid w:val="4652D5B5"/>
    <w:rsid w:val="4659DDFA"/>
    <w:rsid w:val="466264DB"/>
    <w:rsid w:val="466420FD"/>
    <w:rsid w:val="4665C555"/>
    <w:rsid w:val="466EA231"/>
    <w:rsid w:val="466F94CB"/>
    <w:rsid w:val="46772D90"/>
    <w:rsid w:val="467744DB"/>
    <w:rsid w:val="46791B2D"/>
    <w:rsid w:val="467D75CC"/>
    <w:rsid w:val="4692F91B"/>
    <w:rsid w:val="46949638"/>
    <w:rsid w:val="469D5012"/>
    <w:rsid w:val="469DCAB7"/>
    <w:rsid w:val="46A65424"/>
    <w:rsid w:val="46A7A088"/>
    <w:rsid w:val="46AC3267"/>
    <w:rsid w:val="46ACDB17"/>
    <w:rsid w:val="46ACFDB7"/>
    <w:rsid w:val="46B07DAC"/>
    <w:rsid w:val="46BAE45D"/>
    <w:rsid w:val="46C2C180"/>
    <w:rsid w:val="46C5CCE3"/>
    <w:rsid w:val="46C914BD"/>
    <w:rsid w:val="46CBD9AC"/>
    <w:rsid w:val="46D05125"/>
    <w:rsid w:val="46D2E002"/>
    <w:rsid w:val="46D5B92B"/>
    <w:rsid w:val="46D6B329"/>
    <w:rsid w:val="46D7D151"/>
    <w:rsid w:val="46DBF80F"/>
    <w:rsid w:val="46E4F54D"/>
    <w:rsid w:val="46E66018"/>
    <w:rsid w:val="46E93EB3"/>
    <w:rsid w:val="46F0C34C"/>
    <w:rsid w:val="470317E3"/>
    <w:rsid w:val="4712F921"/>
    <w:rsid w:val="47213565"/>
    <w:rsid w:val="47246E73"/>
    <w:rsid w:val="4739E673"/>
    <w:rsid w:val="4741BE16"/>
    <w:rsid w:val="47456932"/>
    <w:rsid w:val="474F97F3"/>
    <w:rsid w:val="475AC7B2"/>
    <w:rsid w:val="4762C2AA"/>
    <w:rsid w:val="47637979"/>
    <w:rsid w:val="4763A1A9"/>
    <w:rsid w:val="4764C9D8"/>
    <w:rsid w:val="4773E44D"/>
    <w:rsid w:val="47753C9D"/>
    <w:rsid w:val="4780D2E0"/>
    <w:rsid w:val="4788CECA"/>
    <w:rsid w:val="478FBF37"/>
    <w:rsid w:val="4793A825"/>
    <w:rsid w:val="479ADCF5"/>
    <w:rsid w:val="47A0B28B"/>
    <w:rsid w:val="47A1F62C"/>
    <w:rsid w:val="47A89E4E"/>
    <w:rsid w:val="47B6C62B"/>
    <w:rsid w:val="47B846CD"/>
    <w:rsid w:val="47C34305"/>
    <w:rsid w:val="47CDC153"/>
    <w:rsid w:val="47D6DCF4"/>
    <w:rsid w:val="47E0536C"/>
    <w:rsid w:val="47E585F5"/>
    <w:rsid w:val="47E7FE67"/>
    <w:rsid w:val="47ED14A2"/>
    <w:rsid w:val="47EE6FEB"/>
    <w:rsid w:val="47F42B8F"/>
    <w:rsid w:val="47F5C2E6"/>
    <w:rsid w:val="47FB6ECA"/>
    <w:rsid w:val="47FF4E12"/>
    <w:rsid w:val="48002294"/>
    <w:rsid w:val="4818725E"/>
    <w:rsid w:val="481A8EC7"/>
    <w:rsid w:val="481AB58E"/>
    <w:rsid w:val="481C2587"/>
    <w:rsid w:val="481C6D04"/>
    <w:rsid w:val="482828C0"/>
    <w:rsid w:val="4835D994"/>
    <w:rsid w:val="48384069"/>
    <w:rsid w:val="483A3479"/>
    <w:rsid w:val="4844823F"/>
    <w:rsid w:val="48462480"/>
    <w:rsid w:val="4846433D"/>
    <w:rsid w:val="484F4DCD"/>
    <w:rsid w:val="4853E1E8"/>
    <w:rsid w:val="48569DB1"/>
    <w:rsid w:val="485B9F70"/>
    <w:rsid w:val="485D6E1E"/>
    <w:rsid w:val="48678C01"/>
    <w:rsid w:val="487D844B"/>
    <w:rsid w:val="488A187A"/>
    <w:rsid w:val="488AE831"/>
    <w:rsid w:val="4894648C"/>
    <w:rsid w:val="489D0F31"/>
    <w:rsid w:val="48AECFCA"/>
    <w:rsid w:val="48BDB7E5"/>
    <w:rsid w:val="48C6FCC9"/>
    <w:rsid w:val="48C8AC7E"/>
    <w:rsid w:val="48CA3201"/>
    <w:rsid w:val="48CFAF4D"/>
    <w:rsid w:val="48D36962"/>
    <w:rsid w:val="48D5BD5A"/>
    <w:rsid w:val="48D97397"/>
    <w:rsid w:val="48D9D197"/>
    <w:rsid w:val="48DA8974"/>
    <w:rsid w:val="48DD56CB"/>
    <w:rsid w:val="48DDD2E1"/>
    <w:rsid w:val="48E02D84"/>
    <w:rsid w:val="48E13081"/>
    <w:rsid w:val="48E26366"/>
    <w:rsid w:val="48EA07A4"/>
    <w:rsid w:val="48EBC4EA"/>
    <w:rsid w:val="48EBFA8C"/>
    <w:rsid w:val="48ED275C"/>
    <w:rsid w:val="48F01E69"/>
    <w:rsid w:val="48F0C766"/>
    <w:rsid w:val="4906904E"/>
    <w:rsid w:val="490791F1"/>
    <w:rsid w:val="490E1AFC"/>
    <w:rsid w:val="490F45BA"/>
    <w:rsid w:val="4929879D"/>
    <w:rsid w:val="4933F347"/>
    <w:rsid w:val="49367A2F"/>
    <w:rsid w:val="4937F4EB"/>
    <w:rsid w:val="493E1083"/>
    <w:rsid w:val="4942D465"/>
    <w:rsid w:val="494F9FDA"/>
    <w:rsid w:val="49558CF8"/>
    <w:rsid w:val="4977003A"/>
    <w:rsid w:val="497E4289"/>
    <w:rsid w:val="497E720F"/>
    <w:rsid w:val="4981587B"/>
    <w:rsid w:val="4982B97D"/>
    <w:rsid w:val="49837012"/>
    <w:rsid w:val="4987083A"/>
    <w:rsid w:val="498973AD"/>
    <w:rsid w:val="498D896B"/>
    <w:rsid w:val="498FFDDD"/>
    <w:rsid w:val="499081A7"/>
    <w:rsid w:val="4995BF4C"/>
    <w:rsid w:val="49A2E773"/>
    <w:rsid w:val="49A3F75E"/>
    <w:rsid w:val="49A83ECB"/>
    <w:rsid w:val="49ABF748"/>
    <w:rsid w:val="49ACCC84"/>
    <w:rsid w:val="49B227AB"/>
    <w:rsid w:val="49B3397A"/>
    <w:rsid w:val="49BCA8AE"/>
    <w:rsid w:val="49C09E79"/>
    <w:rsid w:val="49C6F288"/>
    <w:rsid w:val="49CF3A0F"/>
    <w:rsid w:val="49D441F3"/>
    <w:rsid w:val="49D715BD"/>
    <w:rsid w:val="49DC0162"/>
    <w:rsid w:val="49E0048C"/>
    <w:rsid w:val="49E20111"/>
    <w:rsid w:val="49F435D3"/>
    <w:rsid w:val="49F67766"/>
    <w:rsid w:val="49FA6242"/>
    <w:rsid w:val="4A060D40"/>
    <w:rsid w:val="4A0AE5B1"/>
    <w:rsid w:val="4A0E3116"/>
    <w:rsid w:val="4A0F6C73"/>
    <w:rsid w:val="4A2099EC"/>
    <w:rsid w:val="4A29FE37"/>
    <w:rsid w:val="4A2C5563"/>
    <w:rsid w:val="4A3436D4"/>
    <w:rsid w:val="4A41D6EC"/>
    <w:rsid w:val="4A45BA55"/>
    <w:rsid w:val="4A4A1851"/>
    <w:rsid w:val="4A507327"/>
    <w:rsid w:val="4A527756"/>
    <w:rsid w:val="4A52E068"/>
    <w:rsid w:val="4A57E122"/>
    <w:rsid w:val="4A6111B3"/>
    <w:rsid w:val="4A625813"/>
    <w:rsid w:val="4A6EE16C"/>
    <w:rsid w:val="4A795ED8"/>
    <w:rsid w:val="4A7A14F6"/>
    <w:rsid w:val="4A7C062F"/>
    <w:rsid w:val="4A7F3503"/>
    <w:rsid w:val="4A8A96F7"/>
    <w:rsid w:val="4A994DF1"/>
    <w:rsid w:val="4A9ABE94"/>
    <w:rsid w:val="4AA548B3"/>
    <w:rsid w:val="4AA9FF44"/>
    <w:rsid w:val="4ABADADE"/>
    <w:rsid w:val="4AD03219"/>
    <w:rsid w:val="4AD6AA10"/>
    <w:rsid w:val="4AD72D48"/>
    <w:rsid w:val="4AD7E0BF"/>
    <w:rsid w:val="4AD87D23"/>
    <w:rsid w:val="4ADA0C81"/>
    <w:rsid w:val="4AED3A21"/>
    <w:rsid w:val="4AFF023C"/>
    <w:rsid w:val="4AFF0EEC"/>
    <w:rsid w:val="4B0012C6"/>
    <w:rsid w:val="4B016677"/>
    <w:rsid w:val="4B04D3CC"/>
    <w:rsid w:val="4B07F112"/>
    <w:rsid w:val="4B084BE8"/>
    <w:rsid w:val="4B0C9F8F"/>
    <w:rsid w:val="4B0DC5CC"/>
    <w:rsid w:val="4B0F93C0"/>
    <w:rsid w:val="4B13EB22"/>
    <w:rsid w:val="4B18B04C"/>
    <w:rsid w:val="4B1C727E"/>
    <w:rsid w:val="4B21B8C1"/>
    <w:rsid w:val="4B2662AC"/>
    <w:rsid w:val="4B2C09C8"/>
    <w:rsid w:val="4B2CA7AA"/>
    <w:rsid w:val="4B30079B"/>
    <w:rsid w:val="4B3125B9"/>
    <w:rsid w:val="4B32009C"/>
    <w:rsid w:val="4B381A79"/>
    <w:rsid w:val="4B38DC6C"/>
    <w:rsid w:val="4B3A3F79"/>
    <w:rsid w:val="4B40EB7B"/>
    <w:rsid w:val="4B443331"/>
    <w:rsid w:val="4B4F1CC2"/>
    <w:rsid w:val="4B5AD436"/>
    <w:rsid w:val="4B5E80FF"/>
    <w:rsid w:val="4B61258F"/>
    <w:rsid w:val="4B671DE6"/>
    <w:rsid w:val="4B6D5C51"/>
    <w:rsid w:val="4B7C73F8"/>
    <w:rsid w:val="4B87478A"/>
    <w:rsid w:val="4B88B6B3"/>
    <w:rsid w:val="4B91B4A2"/>
    <w:rsid w:val="4B931D7D"/>
    <w:rsid w:val="4B93F25D"/>
    <w:rsid w:val="4B9B82FF"/>
    <w:rsid w:val="4BA04D1D"/>
    <w:rsid w:val="4BA1E500"/>
    <w:rsid w:val="4BA652F4"/>
    <w:rsid w:val="4BACD629"/>
    <w:rsid w:val="4BB6518B"/>
    <w:rsid w:val="4BB9EA4C"/>
    <w:rsid w:val="4BC980FB"/>
    <w:rsid w:val="4BC9C15B"/>
    <w:rsid w:val="4BCBB653"/>
    <w:rsid w:val="4BCEBAC9"/>
    <w:rsid w:val="4BD5A224"/>
    <w:rsid w:val="4BD7D1E9"/>
    <w:rsid w:val="4BDD684A"/>
    <w:rsid w:val="4BDFD12B"/>
    <w:rsid w:val="4BE0EAE2"/>
    <w:rsid w:val="4BE328B9"/>
    <w:rsid w:val="4BE62B85"/>
    <w:rsid w:val="4BED51CA"/>
    <w:rsid w:val="4BF6F52F"/>
    <w:rsid w:val="4BFB9A91"/>
    <w:rsid w:val="4BFC7B20"/>
    <w:rsid w:val="4BFF14F9"/>
    <w:rsid w:val="4C0F157D"/>
    <w:rsid w:val="4C0F887E"/>
    <w:rsid w:val="4C16A4F0"/>
    <w:rsid w:val="4C21E435"/>
    <w:rsid w:val="4C220551"/>
    <w:rsid w:val="4C22C1BB"/>
    <w:rsid w:val="4C24A3F1"/>
    <w:rsid w:val="4C2E77BA"/>
    <w:rsid w:val="4C3CE6E3"/>
    <w:rsid w:val="4C3E50A0"/>
    <w:rsid w:val="4C3EAA5E"/>
    <w:rsid w:val="4C44A474"/>
    <w:rsid w:val="4C46432B"/>
    <w:rsid w:val="4C498BD1"/>
    <w:rsid w:val="4C5A7822"/>
    <w:rsid w:val="4C5B5A0D"/>
    <w:rsid w:val="4C6810EF"/>
    <w:rsid w:val="4C683BA8"/>
    <w:rsid w:val="4C6C7440"/>
    <w:rsid w:val="4C7129A7"/>
    <w:rsid w:val="4C86B534"/>
    <w:rsid w:val="4C8A13DE"/>
    <w:rsid w:val="4C8B657C"/>
    <w:rsid w:val="4C8CCF6A"/>
    <w:rsid w:val="4C904A19"/>
    <w:rsid w:val="4C95B5FB"/>
    <w:rsid w:val="4C96624E"/>
    <w:rsid w:val="4C96CEE1"/>
    <w:rsid w:val="4C9A68F1"/>
    <w:rsid w:val="4C9EACCD"/>
    <w:rsid w:val="4C9F7DDF"/>
    <w:rsid w:val="4CA18C59"/>
    <w:rsid w:val="4CAEEE70"/>
    <w:rsid w:val="4CB595E3"/>
    <w:rsid w:val="4CB8B78D"/>
    <w:rsid w:val="4CBC7FD2"/>
    <w:rsid w:val="4CC65AE0"/>
    <w:rsid w:val="4CCFBA85"/>
    <w:rsid w:val="4CD09CA0"/>
    <w:rsid w:val="4CD0D465"/>
    <w:rsid w:val="4CD5CC43"/>
    <w:rsid w:val="4CE2B0B8"/>
    <w:rsid w:val="4CE48334"/>
    <w:rsid w:val="4CE80E2E"/>
    <w:rsid w:val="4CE84714"/>
    <w:rsid w:val="4CEB1406"/>
    <w:rsid w:val="4CF42909"/>
    <w:rsid w:val="4CFBBC14"/>
    <w:rsid w:val="4D026D14"/>
    <w:rsid w:val="4D06DCA9"/>
    <w:rsid w:val="4D0ADB2E"/>
    <w:rsid w:val="4D0DC96F"/>
    <w:rsid w:val="4D148C79"/>
    <w:rsid w:val="4D239AC4"/>
    <w:rsid w:val="4D319BA2"/>
    <w:rsid w:val="4D392B4B"/>
    <w:rsid w:val="4D3DB8B3"/>
    <w:rsid w:val="4D48A1D2"/>
    <w:rsid w:val="4D53DB25"/>
    <w:rsid w:val="4D5E8DBD"/>
    <w:rsid w:val="4D794E76"/>
    <w:rsid w:val="4D7A4899"/>
    <w:rsid w:val="4D7D5E2D"/>
    <w:rsid w:val="4D7E2F9B"/>
    <w:rsid w:val="4D81E48E"/>
    <w:rsid w:val="4D84E690"/>
    <w:rsid w:val="4D8BA841"/>
    <w:rsid w:val="4D8BE8DA"/>
    <w:rsid w:val="4D8C1C9E"/>
    <w:rsid w:val="4D954009"/>
    <w:rsid w:val="4D979BDA"/>
    <w:rsid w:val="4D9AE1A3"/>
    <w:rsid w:val="4DAD879B"/>
    <w:rsid w:val="4DB6D5C5"/>
    <w:rsid w:val="4DB900D1"/>
    <w:rsid w:val="4DBA49D8"/>
    <w:rsid w:val="4DBF953D"/>
    <w:rsid w:val="4DBFF66C"/>
    <w:rsid w:val="4DC2E748"/>
    <w:rsid w:val="4DC4847C"/>
    <w:rsid w:val="4DC64392"/>
    <w:rsid w:val="4DC7E82E"/>
    <w:rsid w:val="4DC9ED99"/>
    <w:rsid w:val="4DD6C0FE"/>
    <w:rsid w:val="4DD8DE75"/>
    <w:rsid w:val="4DDE3865"/>
    <w:rsid w:val="4DE21396"/>
    <w:rsid w:val="4DE4B2E8"/>
    <w:rsid w:val="4DE4C87B"/>
    <w:rsid w:val="4DEDE114"/>
    <w:rsid w:val="4DF28040"/>
    <w:rsid w:val="4DF3AD6D"/>
    <w:rsid w:val="4DF56E55"/>
    <w:rsid w:val="4E006688"/>
    <w:rsid w:val="4E0B5CC1"/>
    <w:rsid w:val="4E0CB5C3"/>
    <w:rsid w:val="4E11B7B8"/>
    <w:rsid w:val="4E130D5B"/>
    <w:rsid w:val="4E1CCA3E"/>
    <w:rsid w:val="4E1DBB6F"/>
    <w:rsid w:val="4E220D95"/>
    <w:rsid w:val="4E25D552"/>
    <w:rsid w:val="4E2EEE34"/>
    <w:rsid w:val="4E33D3E0"/>
    <w:rsid w:val="4E3478FC"/>
    <w:rsid w:val="4E3836FA"/>
    <w:rsid w:val="4E3B29E8"/>
    <w:rsid w:val="4E4DCE51"/>
    <w:rsid w:val="4E4E94CB"/>
    <w:rsid w:val="4E51A62A"/>
    <w:rsid w:val="4E5315B2"/>
    <w:rsid w:val="4E545B5F"/>
    <w:rsid w:val="4E591F11"/>
    <w:rsid w:val="4E5C594A"/>
    <w:rsid w:val="4E5D10B6"/>
    <w:rsid w:val="4E6617F4"/>
    <w:rsid w:val="4E66631B"/>
    <w:rsid w:val="4E6C1113"/>
    <w:rsid w:val="4E6EC5EB"/>
    <w:rsid w:val="4E7491CE"/>
    <w:rsid w:val="4E77452A"/>
    <w:rsid w:val="4E7AAE81"/>
    <w:rsid w:val="4E7B8571"/>
    <w:rsid w:val="4E7E192E"/>
    <w:rsid w:val="4E8300E7"/>
    <w:rsid w:val="4E863935"/>
    <w:rsid w:val="4E8699C2"/>
    <w:rsid w:val="4E89F0BD"/>
    <w:rsid w:val="4E8C5B4C"/>
    <w:rsid w:val="4E8F718E"/>
    <w:rsid w:val="4E90B61D"/>
    <w:rsid w:val="4E91DA3F"/>
    <w:rsid w:val="4E999047"/>
    <w:rsid w:val="4E9ED68B"/>
    <w:rsid w:val="4EA2AB32"/>
    <w:rsid w:val="4EA4504D"/>
    <w:rsid w:val="4EAF5EEB"/>
    <w:rsid w:val="4EB513C2"/>
    <w:rsid w:val="4EBD7B5E"/>
    <w:rsid w:val="4EBFC9EA"/>
    <w:rsid w:val="4ED02D82"/>
    <w:rsid w:val="4ED15C51"/>
    <w:rsid w:val="4ED51E72"/>
    <w:rsid w:val="4ED78ED2"/>
    <w:rsid w:val="4ED96A33"/>
    <w:rsid w:val="4ED9CFA2"/>
    <w:rsid w:val="4EDCAE07"/>
    <w:rsid w:val="4EE1867A"/>
    <w:rsid w:val="4EEE6EA5"/>
    <w:rsid w:val="4F10ED7B"/>
    <w:rsid w:val="4F1F2591"/>
    <w:rsid w:val="4F24670D"/>
    <w:rsid w:val="4F26CC01"/>
    <w:rsid w:val="4F28386B"/>
    <w:rsid w:val="4F2926E4"/>
    <w:rsid w:val="4F2C52C8"/>
    <w:rsid w:val="4F395471"/>
    <w:rsid w:val="4F3D5BCA"/>
    <w:rsid w:val="4F3F754A"/>
    <w:rsid w:val="4F4A169F"/>
    <w:rsid w:val="4F50897B"/>
    <w:rsid w:val="4F5547E7"/>
    <w:rsid w:val="4F562026"/>
    <w:rsid w:val="4F58B0DD"/>
    <w:rsid w:val="4F5E7934"/>
    <w:rsid w:val="4F629981"/>
    <w:rsid w:val="4F643EA3"/>
    <w:rsid w:val="4F65175E"/>
    <w:rsid w:val="4F697756"/>
    <w:rsid w:val="4F8472DA"/>
    <w:rsid w:val="4F8A20E4"/>
    <w:rsid w:val="4F901B36"/>
    <w:rsid w:val="4F919C8E"/>
    <w:rsid w:val="4F936FE4"/>
    <w:rsid w:val="4FA59F76"/>
    <w:rsid w:val="4FA649B8"/>
    <w:rsid w:val="4FA8660D"/>
    <w:rsid w:val="4FAA79BB"/>
    <w:rsid w:val="4FAC35A7"/>
    <w:rsid w:val="4FAE77CD"/>
    <w:rsid w:val="4FB73DB7"/>
    <w:rsid w:val="4FBDF51B"/>
    <w:rsid w:val="4FBE574E"/>
    <w:rsid w:val="4FC5691E"/>
    <w:rsid w:val="4FC89865"/>
    <w:rsid w:val="4FD669EB"/>
    <w:rsid w:val="4FDE809F"/>
    <w:rsid w:val="4FDF39D3"/>
    <w:rsid w:val="4FE180F3"/>
    <w:rsid w:val="4FE7A883"/>
    <w:rsid w:val="4FE9601F"/>
    <w:rsid w:val="4FEA5C1D"/>
    <w:rsid w:val="4FFBDE1E"/>
    <w:rsid w:val="500373CE"/>
    <w:rsid w:val="500D97D3"/>
    <w:rsid w:val="5012339A"/>
    <w:rsid w:val="5015D9B2"/>
    <w:rsid w:val="501C61C3"/>
    <w:rsid w:val="501DAD19"/>
    <w:rsid w:val="502C58E2"/>
    <w:rsid w:val="502EB1BD"/>
    <w:rsid w:val="502F1F23"/>
    <w:rsid w:val="5038655B"/>
    <w:rsid w:val="503D5EA3"/>
    <w:rsid w:val="503DFA9E"/>
    <w:rsid w:val="5047645B"/>
    <w:rsid w:val="50489775"/>
    <w:rsid w:val="504AE8F7"/>
    <w:rsid w:val="5052F5DD"/>
    <w:rsid w:val="50595144"/>
    <w:rsid w:val="505A8989"/>
    <w:rsid w:val="50684F9C"/>
    <w:rsid w:val="506AF623"/>
    <w:rsid w:val="5071E85F"/>
    <w:rsid w:val="5079E513"/>
    <w:rsid w:val="507F0C12"/>
    <w:rsid w:val="50891F3E"/>
    <w:rsid w:val="5094FB0F"/>
    <w:rsid w:val="50A2BEF4"/>
    <w:rsid w:val="50A7D400"/>
    <w:rsid w:val="50A912AA"/>
    <w:rsid w:val="50B81DB9"/>
    <w:rsid w:val="50BA445A"/>
    <w:rsid w:val="50BCED99"/>
    <w:rsid w:val="50BD656E"/>
    <w:rsid w:val="50C215EE"/>
    <w:rsid w:val="50CAAA5D"/>
    <w:rsid w:val="50CC7B30"/>
    <w:rsid w:val="50CF7F6A"/>
    <w:rsid w:val="50D46DA0"/>
    <w:rsid w:val="50D736E1"/>
    <w:rsid w:val="50D99740"/>
    <w:rsid w:val="50E6C33A"/>
    <w:rsid w:val="50FD02D2"/>
    <w:rsid w:val="50FD1D88"/>
    <w:rsid w:val="5103FD89"/>
    <w:rsid w:val="51103DEA"/>
    <w:rsid w:val="51117A38"/>
    <w:rsid w:val="5113D1BA"/>
    <w:rsid w:val="511F1E8B"/>
    <w:rsid w:val="511F4570"/>
    <w:rsid w:val="512B6F95"/>
    <w:rsid w:val="512C4DCE"/>
    <w:rsid w:val="512FC9C0"/>
    <w:rsid w:val="5140A5F3"/>
    <w:rsid w:val="51436351"/>
    <w:rsid w:val="5144C738"/>
    <w:rsid w:val="51593620"/>
    <w:rsid w:val="515F3668"/>
    <w:rsid w:val="51617595"/>
    <w:rsid w:val="51635B43"/>
    <w:rsid w:val="51689617"/>
    <w:rsid w:val="51791A31"/>
    <w:rsid w:val="51805E6D"/>
    <w:rsid w:val="5183AADA"/>
    <w:rsid w:val="51875E5B"/>
    <w:rsid w:val="51880B1E"/>
    <w:rsid w:val="5193D12C"/>
    <w:rsid w:val="519831EF"/>
    <w:rsid w:val="519D2A52"/>
    <w:rsid w:val="51A098BE"/>
    <w:rsid w:val="51A792FB"/>
    <w:rsid w:val="51A89A9C"/>
    <w:rsid w:val="51A937DD"/>
    <w:rsid w:val="51B8FC99"/>
    <w:rsid w:val="51C23191"/>
    <w:rsid w:val="51C3620F"/>
    <w:rsid w:val="51CFAF66"/>
    <w:rsid w:val="51E4E373"/>
    <w:rsid w:val="51E4EEC1"/>
    <w:rsid w:val="51E611F8"/>
    <w:rsid w:val="51EB7441"/>
    <w:rsid w:val="51ED79D9"/>
    <w:rsid w:val="51EF3526"/>
    <w:rsid w:val="51EF365E"/>
    <w:rsid w:val="51F23CE4"/>
    <w:rsid w:val="51F4C477"/>
    <w:rsid w:val="51F5B7C1"/>
    <w:rsid w:val="51FB0BBE"/>
    <w:rsid w:val="51FEF618"/>
    <w:rsid w:val="520EBDB8"/>
    <w:rsid w:val="5213F9EF"/>
    <w:rsid w:val="52156A68"/>
    <w:rsid w:val="52175817"/>
    <w:rsid w:val="52178E37"/>
    <w:rsid w:val="521DFA20"/>
    <w:rsid w:val="52215576"/>
    <w:rsid w:val="5222B04C"/>
    <w:rsid w:val="52267865"/>
    <w:rsid w:val="522B1FB2"/>
    <w:rsid w:val="52301148"/>
    <w:rsid w:val="523049D5"/>
    <w:rsid w:val="523055FE"/>
    <w:rsid w:val="523D747E"/>
    <w:rsid w:val="5240269D"/>
    <w:rsid w:val="52475B58"/>
    <w:rsid w:val="52482049"/>
    <w:rsid w:val="52517874"/>
    <w:rsid w:val="5251ECD3"/>
    <w:rsid w:val="525911C3"/>
    <w:rsid w:val="5259A9EE"/>
    <w:rsid w:val="525C1E04"/>
    <w:rsid w:val="525DFEE6"/>
    <w:rsid w:val="525F0CD8"/>
    <w:rsid w:val="5267537B"/>
    <w:rsid w:val="527B8D0F"/>
    <w:rsid w:val="52827A31"/>
    <w:rsid w:val="528A3C50"/>
    <w:rsid w:val="528E00AB"/>
    <w:rsid w:val="529311ED"/>
    <w:rsid w:val="529505E3"/>
    <w:rsid w:val="52969DD3"/>
    <w:rsid w:val="529837F7"/>
    <w:rsid w:val="529D506A"/>
    <w:rsid w:val="529D814E"/>
    <w:rsid w:val="52A622A7"/>
    <w:rsid w:val="52AB49BC"/>
    <w:rsid w:val="52AFDC9D"/>
    <w:rsid w:val="52B0B8E4"/>
    <w:rsid w:val="52B53F8B"/>
    <w:rsid w:val="52B59C3E"/>
    <w:rsid w:val="52B7BF37"/>
    <w:rsid w:val="52BD0118"/>
    <w:rsid w:val="52BD1D5B"/>
    <w:rsid w:val="52C17E24"/>
    <w:rsid w:val="52CB4128"/>
    <w:rsid w:val="52D6B58E"/>
    <w:rsid w:val="52E22212"/>
    <w:rsid w:val="52E6663C"/>
    <w:rsid w:val="52E96250"/>
    <w:rsid w:val="52E96A0E"/>
    <w:rsid w:val="52FD7E77"/>
    <w:rsid w:val="530352C6"/>
    <w:rsid w:val="5303B291"/>
    <w:rsid w:val="5317281B"/>
    <w:rsid w:val="531801D2"/>
    <w:rsid w:val="5318D76F"/>
    <w:rsid w:val="531A0E6E"/>
    <w:rsid w:val="531E6F1D"/>
    <w:rsid w:val="53233C15"/>
    <w:rsid w:val="5329C7D5"/>
    <w:rsid w:val="532C2A13"/>
    <w:rsid w:val="53332FB2"/>
    <w:rsid w:val="5343949A"/>
    <w:rsid w:val="534615A1"/>
    <w:rsid w:val="534B08F5"/>
    <w:rsid w:val="534B7E8B"/>
    <w:rsid w:val="535005CD"/>
    <w:rsid w:val="53523858"/>
    <w:rsid w:val="53532A57"/>
    <w:rsid w:val="535461EA"/>
    <w:rsid w:val="5359338A"/>
    <w:rsid w:val="535ACFA4"/>
    <w:rsid w:val="535CCB1F"/>
    <w:rsid w:val="535D0768"/>
    <w:rsid w:val="5362092D"/>
    <w:rsid w:val="53634C7C"/>
    <w:rsid w:val="53638796"/>
    <w:rsid w:val="536C3871"/>
    <w:rsid w:val="536CE759"/>
    <w:rsid w:val="5375C646"/>
    <w:rsid w:val="537E83F2"/>
    <w:rsid w:val="538A6D59"/>
    <w:rsid w:val="539AE156"/>
    <w:rsid w:val="539CAE1A"/>
    <w:rsid w:val="53A0845A"/>
    <w:rsid w:val="53B470F1"/>
    <w:rsid w:val="53B71315"/>
    <w:rsid w:val="53C2FACB"/>
    <w:rsid w:val="53C3D78D"/>
    <w:rsid w:val="53C804A5"/>
    <w:rsid w:val="53C8A17A"/>
    <w:rsid w:val="53CAAEEB"/>
    <w:rsid w:val="53D06D9D"/>
    <w:rsid w:val="53D20CC9"/>
    <w:rsid w:val="53D67F8D"/>
    <w:rsid w:val="53E562C4"/>
    <w:rsid w:val="53EBC812"/>
    <w:rsid w:val="53F10B93"/>
    <w:rsid w:val="53FAF95B"/>
    <w:rsid w:val="53FD2FDC"/>
    <w:rsid w:val="5408A0C6"/>
    <w:rsid w:val="5409BB89"/>
    <w:rsid w:val="540DF55F"/>
    <w:rsid w:val="5411CD13"/>
    <w:rsid w:val="5412B1E9"/>
    <w:rsid w:val="54145552"/>
    <w:rsid w:val="5418525F"/>
    <w:rsid w:val="541F4F66"/>
    <w:rsid w:val="5425FBEA"/>
    <w:rsid w:val="54260CB1"/>
    <w:rsid w:val="542DBEDB"/>
    <w:rsid w:val="54392195"/>
    <w:rsid w:val="5442D1B0"/>
    <w:rsid w:val="54451917"/>
    <w:rsid w:val="544AD4B4"/>
    <w:rsid w:val="5450E191"/>
    <w:rsid w:val="54531874"/>
    <w:rsid w:val="5455E95E"/>
    <w:rsid w:val="54822399"/>
    <w:rsid w:val="5486AA9C"/>
    <w:rsid w:val="54880FE8"/>
    <w:rsid w:val="548F88BA"/>
    <w:rsid w:val="5490DC61"/>
    <w:rsid w:val="549942D1"/>
    <w:rsid w:val="549BA51F"/>
    <w:rsid w:val="549DF241"/>
    <w:rsid w:val="54A54DA3"/>
    <w:rsid w:val="54A646FD"/>
    <w:rsid w:val="54A6FEDD"/>
    <w:rsid w:val="54A76238"/>
    <w:rsid w:val="54AA7CA6"/>
    <w:rsid w:val="54AAFA14"/>
    <w:rsid w:val="54B4684F"/>
    <w:rsid w:val="54BBF35F"/>
    <w:rsid w:val="54BE7095"/>
    <w:rsid w:val="54CB9AE8"/>
    <w:rsid w:val="54D629C1"/>
    <w:rsid w:val="54D75257"/>
    <w:rsid w:val="54DAE12A"/>
    <w:rsid w:val="54DE9AD0"/>
    <w:rsid w:val="54E1574F"/>
    <w:rsid w:val="54E4AF92"/>
    <w:rsid w:val="54E4E0BE"/>
    <w:rsid w:val="54ECEFAF"/>
    <w:rsid w:val="54F031F4"/>
    <w:rsid w:val="54F1A5E7"/>
    <w:rsid w:val="54F7811E"/>
    <w:rsid w:val="54F922E4"/>
    <w:rsid w:val="54F9641C"/>
    <w:rsid w:val="54FA80A0"/>
    <w:rsid w:val="5513C949"/>
    <w:rsid w:val="552002F3"/>
    <w:rsid w:val="552C384C"/>
    <w:rsid w:val="5530D467"/>
    <w:rsid w:val="5531222A"/>
    <w:rsid w:val="55341627"/>
    <w:rsid w:val="55361DA9"/>
    <w:rsid w:val="5538A84C"/>
    <w:rsid w:val="5539BC14"/>
    <w:rsid w:val="553CCCF0"/>
    <w:rsid w:val="55469882"/>
    <w:rsid w:val="554866EE"/>
    <w:rsid w:val="5557F5F9"/>
    <w:rsid w:val="55708CF9"/>
    <w:rsid w:val="557126C7"/>
    <w:rsid w:val="5578533E"/>
    <w:rsid w:val="557A6CAD"/>
    <w:rsid w:val="5580C830"/>
    <w:rsid w:val="5586470F"/>
    <w:rsid w:val="55886A17"/>
    <w:rsid w:val="55919188"/>
    <w:rsid w:val="5592699A"/>
    <w:rsid w:val="559D26E8"/>
    <w:rsid w:val="559E618A"/>
    <w:rsid w:val="55A068F8"/>
    <w:rsid w:val="55A0BF31"/>
    <w:rsid w:val="55A3C77B"/>
    <w:rsid w:val="55AE824A"/>
    <w:rsid w:val="55B237BC"/>
    <w:rsid w:val="55B242D7"/>
    <w:rsid w:val="55B2617F"/>
    <w:rsid w:val="55B422C0"/>
    <w:rsid w:val="55B73752"/>
    <w:rsid w:val="55B97C76"/>
    <w:rsid w:val="55BC3105"/>
    <w:rsid w:val="55BE2D03"/>
    <w:rsid w:val="55C08858"/>
    <w:rsid w:val="55C463F5"/>
    <w:rsid w:val="55D45D93"/>
    <w:rsid w:val="55D6B4FC"/>
    <w:rsid w:val="55D78E74"/>
    <w:rsid w:val="55D9BECA"/>
    <w:rsid w:val="55DBDFF4"/>
    <w:rsid w:val="55EC197F"/>
    <w:rsid w:val="55ED63D3"/>
    <w:rsid w:val="55F6FD0F"/>
    <w:rsid w:val="55FEF3CD"/>
    <w:rsid w:val="5600EB49"/>
    <w:rsid w:val="56024386"/>
    <w:rsid w:val="56035637"/>
    <w:rsid w:val="56049A9C"/>
    <w:rsid w:val="560D378A"/>
    <w:rsid w:val="5611C08A"/>
    <w:rsid w:val="5615D600"/>
    <w:rsid w:val="5616FF8C"/>
    <w:rsid w:val="5622072D"/>
    <w:rsid w:val="5623CB59"/>
    <w:rsid w:val="56252C22"/>
    <w:rsid w:val="56281ED9"/>
    <w:rsid w:val="562A2603"/>
    <w:rsid w:val="562DAEA3"/>
    <w:rsid w:val="56323DCC"/>
    <w:rsid w:val="563AA0E9"/>
    <w:rsid w:val="563E63AF"/>
    <w:rsid w:val="5642D66B"/>
    <w:rsid w:val="564615D6"/>
    <w:rsid w:val="5651054C"/>
    <w:rsid w:val="56558A33"/>
    <w:rsid w:val="565CBB10"/>
    <w:rsid w:val="565CF8DF"/>
    <w:rsid w:val="566B276F"/>
    <w:rsid w:val="567001C4"/>
    <w:rsid w:val="5676C1EB"/>
    <w:rsid w:val="568FA286"/>
    <w:rsid w:val="56922EFC"/>
    <w:rsid w:val="56956CEF"/>
    <w:rsid w:val="5697756A"/>
    <w:rsid w:val="569CFE2C"/>
    <w:rsid w:val="569DA1DD"/>
    <w:rsid w:val="569F480A"/>
    <w:rsid w:val="56A83017"/>
    <w:rsid w:val="56AB8010"/>
    <w:rsid w:val="56D29FA8"/>
    <w:rsid w:val="56D78132"/>
    <w:rsid w:val="56D8E779"/>
    <w:rsid w:val="56E49864"/>
    <w:rsid w:val="56E6B99A"/>
    <w:rsid w:val="56F176F7"/>
    <w:rsid w:val="56FB37D3"/>
    <w:rsid w:val="570D38DA"/>
    <w:rsid w:val="570E76E6"/>
    <w:rsid w:val="57131A93"/>
    <w:rsid w:val="5720007E"/>
    <w:rsid w:val="572066FA"/>
    <w:rsid w:val="5726B548"/>
    <w:rsid w:val="572EB69E"/>
    <w:rsid w:val="5731CAAE"/>
    <w:rsid w:val="5734F301"/>
    <w:rsid w:val="57390D03"/>
    <w:rsid w:val="573BC788"/>
    <w:rsid w:val="573E8A05"/>
    <w:rsid w:val="573F0D67"/>
    <w:rsid w:val="57405ABC"/>
    <w:rsid w:val="57475CFA"/>
    <w:rsid w:val="574A52AB"/>
    <w:rsid w:val="5750B2C9"/>
    <w:rsid w:val="5757DF7B"/>
    <w:rsid w:val="576E21A1"/>
    <w:rsid w:val="576F27AA"/>
    <w:rsid w:val="5783D08A"/>
    <w:rsid w:val="578660F4"/>
    <w:rsid w:val="578F7B63"/>
    <w:rsid w:val="579086AD"/>
    <w:rsid w:val="57937B63"/>
    <w:rsid w:val="57A21377"/>
    <w:rsid w:val="57AD67C3"/>
    <w:rsid w:val="57B2A8E5"/>
    <w:rsid w:val="57BD33CE"/>
    <w:rsid w:val="57C23048"/>
    <w:rsid w:val="57C33BDE"/>
    <w:rsid w:val="57C7BC8F"/>
    <w:rsid w:val="57CC5043"/>
    <w:rsid w:val="57D4771B"/>
    <w:rsid w:val="57DD72E2"/>
    <w:rsid w:val="57EAC4C0"/>
    <w:rsid w:val="57F00B91"/>
    <w:rsid w:val="57F158DC"/>
    <w:rsid w:val="57F79AF6"/>
    <w:rsid w:val="57FA212D"/>
    <w:rsid w:val="57FE1A97"/>
    <w:rsid w:val="5803E021"/>
    <w:rsid w:val="5814E2A4"/>
    <w:rsid w:val="5815E36E"/>
    <w:rsid w:val="581CC654"/>
    <w:rsid w:val="5823F9E4"/>
    <w:rsid w:val="5826DDC1"/>
    <w:rsid w:val="58315257"/>
    <w:rsid w:val="5831EC02"/>
    <w:rsid w:val="5833B9A4"/>
    <w:rsid w:val="5835ACC0"/>
    <w:rsid w:val="5839A8CC"/>
    <w:rsid w:val="583EB934"/>
    <w:rsid w:val="584388B7"/>
    <w:rsid w:val="58489F37"/>
    <w:rsid w:val="5848C4D4"/>
    <w:rsid w:val="584A1BD7"/>
    <w:rsid w:val="584E50F9"/>
    <w:rsid w:val="58583479"/>
    <w:rsid w:val="5860D553"/>
    <w:rsid w:val="5860F86B"/>
    <w:rsid w:val="58630B68"/>
    <w:rsid w:val="586A66BC"/>
    <w:rsid w:val="58753B17"/>
    <w:rsid w:val="5879C013"/>
    <w:rsid w:val="587B0035"/>
    <w:rsid w:val="587B1C6C"/>
    <w:rsid w:val="587B9DC9"/>
    <w:rsid w:val="587C226D"/>
    <w:rsid w:val="587F9957"/>
    <w:rsid w:val="58816C75"/>
    <w:rsid w:val="5881CC97"/>
    <w:rsid w:val="588985E9"/>
    <w:rsid w:val="589BFE01"/>
    <w:rsid w:val="58A991E3"/>
    <w:rsid w:val="58B28138"/>
    <w:rsid w:val="58BFB545"/>
    <w:rsid w:val="58C0ACE8"/>
    <w:rsid w:val="58CAC174"/>
    <w:rsid w:val="58CEDA33"/>
    <w:rsid w:val="58CF240C"/>
    <w:rsid w:val="58D7B699"/>
    <w:rsid w:val="58E0463C"/>
    <w:rsid w:val="58EAA853"/>
    <w:rsid w:val="58F666EE"/>
    <w:rsid w:val="58F98A44"/>
    <w:rsid w:val="58FA29A2"/>
    <w:rsid w:val="58FA6580"/>
    <w:rsid w:val="58FF8662"/>
    <w:rsid w:val="58FFE14A"/>
    <w:rsid w:val="5900C8D5"/>
    <w:rsid w:val="59010397"/>
    <w:rsid w:val="5903089E"/>
    <w:rsid w:val="59082F6D"/>
    <w:rsid w:val="590CF0A6"/>
    <w:rsid w:val="5911AFB1"/>
    <w:rsid w:val="59164733"/>
    <w:rsid w:val="591CB970"/>
    <w:rsid w:val="59264A84"/>
    <w:rsid w:val="59338B97"/>
    <w:rsid w:val="59363858"/>
    <w:rsid w:val="593785D7"/>
    <w:rsid w:val="593B1C65"/>
    <w:rsid w:val="593BAA52"/>
    <w:rsid w:val="593C8560"/>
    <w:rsid w:val="593D6F2D"/>
    <w:rsid w:val="593DCCC4"/>
    <w:rsid w:val="59442331"/>
    <w:rsid w:val="594CE11C"/>
    <w:rsid w:val="594D8C96"/>
    <w:rsid w:val="5953110C"/>
    <w:rsid w:val="5958E1C6"/>
    <w:rsid w:val="595A335D"/>
    <w:rsid w:val="595AF79D"/>
    <w:rsid w:val="596605CF"/>
    <w:rsid w:val="596B345D"/>
    <w:rsid w:val="5975A990"/>
    <w:rsid w:val="597CE1EE"/>
    <w:rsid w:val="597D13F8"/>
    <w:rsid w:val="5982E5B8"/>
    <w:rsid w:val="59834C54"/>
    <w:rsid w:val="598CA018"/>
    <w:rsid w:val="599DB950"/>
    <w:rsid w:val="59BB606B"/>
    <w:rsid w:val="59BBDE8C"/>
    <w:rsid w:val="59C69692"/>
    <w:rsid w:val="59D17D21"/>
    <w:rsid w:val="59D3F035"/>
    <w:rsid w:val="59D6E01D"/>
    <w:rsid w:val="59DC2987"/>
    <w:rsid w:val="59EAC5E7"/>
    <w:rsid w:val="59EE968F"/>
    <w:rsid w:val="59EF9872"/>
    <w:rsid w:val="59F190A8"/>
    <w:rsid w:val="59F1C3F6"/>
    <w:rsid w:val="59F7940C"/>
    <w:rsid w:val="59FAFC32"/>
    <w:rsid w:val="5A07B4EA"/>
    <w:rsid w:val="5A145B98"/>
    <w:rsid w:val="5A186BAD"/>
    <w:rsid w:val="5A1F6CBC"/>
    <w:rsid w:val="5A21AAC7"/>
    <w:rsid w:val="5A236AC0"/>
    <w:rsid w:val="5A2588D5"/>
    <w:rsid w:val="5A25B8B8"/>
    <w:rsid w:val="5A264ED3"/>
    <w:rsid w:val="5A3DAA4F"/>
    <w:rsid w:val="5A48A029"/>
    <w:rsid w:val="5A57922C"/>
    <w:rsid w:val="5A591F73"/>
    <w:rsid w:val="5A6518B0"/>
    <w:rsid w:val="5A6D7697"/>
    <w:rsid w:val="5A6E84E2"/>
    <w:rsid w:val="5A7BB5FA"/>
    <w:rsid w:val="5A7DFFC1"/>
    <w:rsid w:val="5A81F36D"/>
    <w:rsid w:val="5A850E58"/>
    <w:rsid w:val="5A8871FE"/>
    <w:rsid w:val="5A8E610D"/>
    <w:rsid w:val="5A940718"/>
    <w:rsid w:val="5A9E7D91"/>
    <w:rsid w:val="5AA3FFCE"/>
    <w:rsid w:val="5AA94CE0"/>
    <w:rsid w:val="5AAF9E61"/>
    <w:rsid w:val="5AAFAF1F"/>
    <w:rsid w:val="5AB06764"/>
    <w:rsid w:val="5ABADD9E"/>
    <w:rsid w:val="5ABC61F9"/>
    <w:rsid w:val="5AC01916"/>
    <w:rsid w:val="5AC1D815"/>
    <w:rsid w:val="5AC5E21A"/>
    <w:rsid w:val="5AC7D76C"/>
    <w:rsid w:val="5ACF0B37"/>
    <w:rsid w:val="5AD4217E"/>
    <w:rsid w:val="5AE10F98"/>
    <w:rsid w:val="5AE225A5"/>
    <w:rsid w:val="5AF158AF"/>
    <w:rsid w:val="5AF41AE0"/>
    <w:rsid w:val="5AF59375"/>
    <w:rsid w:val="5AF7A534"/>
    <w:rsid w:val="5AF90BB6"/>
    <w:rsid w:val="5AFD6A54"/>
    <w:rsid w:val="5B07BD71"/>
    <w:rsid w:val="5B087033"/>
    <w:rsid w:val="5B0C783D"/>
    <w:rsid w:val="5B0F7996"/>
    <w:rsid w:val="5B108DA6"/>
    <w:rsid w:val="5B168C37"/>
    <w:rsid w:val="5B18BB6C"/>
    <w:rsid w:val="5B1A623C"/>
    <w:rsid w:val="5B1B2577"/>
    <w:rsid w:val="5B1BDD3E"/>
    <w:rsid w:val="5B1F46AB"/>
    <w:rsid w:val="5B296308"/>
    <w:rsid w:val="5B2C2A70"/>
    <w:rsid w:val="5B2C2F0D"/>
    <w:rsid w:val="5B2E3C01"/>
    <w:rsid w:val="5B2FAF4E"/>
    <w:rsid w:val="5B30C001"/>
    <w:rsid w:val="5B3BB547"/>
    <w:rsid w:val="5B3D8F6B"/>
    <w:rsid w:val="5B431767"/>
    <w:rsid w:val="5B45FEC7"/>
    <w:rsid w:val="5B4E4B50"/>
    <w:rsid w:val="5B51DDC7"/>
    <w:rsid w:val="5B56F63A"/>
    <w:rsid w:val="5B61025B"/>
    <w:rsid w:val="5B614744"/>
    <w:rsid w:val="5B69567B"/>
    <w:rsid w:val="5B6EDF79"/>
    <w:rsid w:val="5B824862"/>
    <w:rsid w:val="5B8387F9"/>
    <w:rsid w:val="5B865130"/>
    <w:rsid w:val="5B905107"/>
    <w:rsid w:val="5B919F42"/>
    <w:rsid w:val="5BA3AFAF"/>
    <w:rsid w:val="5BA5C9BA"/>
    <w:rsid w:val="5BB05564"/>
    <w:rsid w:val="5BB9E83C"/>
    <w:rsid w:val="5BBBEADD"/>
    <w:rsid w:val="5BBE71E4"/>
    <w:rsid w:val="5BC7294E"/>
    <w:rsid w:val="5BD48D72"/>
    <w:rsid w:val="5BDB9BE0"/>
    <w:rsid w:val="5BDE34DB"/>
    <w:rsid w:val="5BE9E4F9"/>
    <w:rsid w:val="5BFC8976"/>
    <w:rsid w:val="5C06A405"/>
    <w:rsid w:val="5C08653A"/>
    <w:rsid w:val="5C08FD93"/>
    <w:rsid w:val="5C0E33DC"/>
    <w:rsid w:val="5C0F13DB"/>
    <w:rsid w:val="5C109DD9"/>
    <w:rsid w:val="5C15E834"/>
    <w:rsid w:val="5C174E79"/>
    <w:rsid w:val="5C24FBF3"/>
    <w:rsid w:val="5C2A2948"/>
    <w:rsid w:val="5C2AF76E"/>
    <w:rsid w:val="5C2E6CD7"/>
    <w:rsid w:val="5C2FB73B"/>
    <w:rsid w:val="5C31A551"/>
    <w:rsid w:val="5C3590D7"/>
    <w:rsid w:val="5C39E25C"/>
    <w:rsid w:val="5C3CA28D"/>
    <w:rsid w:val="5C3DBE75"/>
    <w:rsid w:val="5C45BD8C"/>
    <w:rsid w:val="5C49303A"/>
    <w:rsid w:val="5C4CBE1E"/>
    <w:rsid w:val="5C4D6179"/>
    <w:rsid w:val="5C507BAB"/>
    <w:rsid w:val="5C5E3F92"/>
    <w:rsid w:val="5C66EE59"/>
    <w:rsid w:val="5C674F7D"/>
    <w:rsid w:val="5C6E9267"/>
    <w:rsid w:val="5C7C2D97"/>
    <w:rsid w:val="5C8575EF"/>
    <w:rsid w:val="5C929116"/>
    <w:rsid w:val="5C937F9F"/>
    <w:rsid w:val="5C9513D7"/>
    <w:rsid w:val="5CA355FD"/>
    <w:rsid w:val="5CA8A3AC"/>
    <w:rsid w:val="5CB48BCD"/>
    <w:rsid w:val="5CBAD0DF"/>
    <w:rsid w:val="5CCC18AD"/>
    <w:rsid w:val="5CD69126"/>
    <w:rsid w:val="5CDA8781"/>
    <w:rsid w:val="5CDAE899"/>
    <w:rsid w:val="5CDE8E4C"/>
    <w:rsid w:val="5CE02889"/>
    <w:rsid w:val="5CE11689"/>
    <w:rsid w:val="5CE6D5E1"/>
    <w:rsid w:val="5CE868A8"/>
    <w:rsid w:val="5CECAF30"/>
    <w:rsid w:val="5CED5C9F"/>
    <w:rsid w:val="5CF62D1F"/>
    <w:rsid w:val="5CFCF065"/>
    <w:rsid w:val="5CFE2FBD"/>
    <w:rsid w:val="5CFFCB88"/>
    <w:rsid w:val="5D00DC3F"/>
    <w:rsid w:val="5D0508AB"/>
    <w:rsid w:val="5D086AEA"/>
    <w:rsid w:val="5D0DD6C9"/>
    <w:rsid w:val="5D0F7C5E"/>
    <w:rsid w:val="5D102369"/>
    <w:rsid w:val="5D1074D5"/>
    <w:rsid w:val="5D135271"/>
    <w:rsid w:val="5D19CA25"/>
    <w:rsid w:val="5D1A268C"/>
    <w:rsid w:val="5D1E6154"/>
    <w:rsid w:val="5D1E7EA5"/>
    <w:rsid w:val="5D26F51E"/>
    <w:rsid w:val="5D2F4BA6"/>
    <w:rsid w:val="5D3BCDFE"/>
    <w:rsid w:val="5D3C2D1F"/>
    <w:rsid w:val="5D3C719F"/>
    <w:rsid w:val="5D42C74A"/>
    <w:rsid w:val="5D526A72"/>
    <w:rsid w:val="5D549743"/>
    <w:rsid w:val="5D59FE3F"/>
    <w:rsid w:val="5D5B9C96"/>
    <w:rsid w:val="5D5CC868"/>
    <w:rsid w:val="5D5CEFF5"/>
    <w:rsid w:val="5D601221"/>
    <w:rsid w:val="5D64331D"/>
    <w:rsid w:val="5D64CB21"/>
    <w:rsid w:val="5D6E23B1"/>
    <w:rsid w:val="5D7BAF1D"/>
    <w:rsid w:val="5D845575"/>
    <w:rsid w:val="5D919ABB"/>
    <w:rsid w:val="5D9D07AE"/>
    <w:rsid w:val="5DA230BA"/>
    <w:rsid w:val="5DA3797E"/>
    <w:rsid w:val="5DA5F132"/>
    <w:rsid w:val="5DA82C13"/>
    <w:rsid w:val="5DAEF379"/>
    <w:rsid w:val="5DB87276"/>
    <w:rsid w:val="5DBC9614"/>
    <w:rsid w:val="5DC359BC"/>
    <w:rsid w:val="5DD2B31C"/>
    <w:rsid w:val="5DDAE793"/>
    <w:rsid w:val="5DDCD7BC"/>
    <w:rsid w:val="5DDEAF97"/>
    <w:rsid w:val="5DE2AC88"/>
    <w:rsid w:val="5DE581EB"/>
    <w:rsid w:val="5DE9E13F"/>
    <w:rsid w:val="5DEBCD44"/>
    <w:rsid w:val="5DF34AEC"/>
    <w:rsid w:val="5DF4FAC3"/>
    <w:rsid w:val="5DF6733D"/>
    <w:rsid w:val="5DF6D5E5"/>
    <w:rsid w:val="5DF89C5D"/>
    <w:rsid w:val="5E052374"/>
    <w:rsid w:val="5E0A05B2"/>
    <w:rsid w:val="5E0F8D25"/>
    <w:rsid w:val="5E10C18E"/>
    <w:rsid w:val="5E14BA81"/>
    <w:rsid w:val="5E17294D"/>
    <w:rsid w:val="5E19283A"/>
    <w:rsid w:val="5E211E68"/>
    <w:rsid w:val="5E24CEC3"/>
    <w:rsid w:val="5E448CEB"/>
    <w:rsid w:val="5E505C2E"/>
    <w:rsid w:val="5E532AF6"/>
    <w:rsid w:val="5E5623CE"/>
    <w:rsid w:val="5E582E0E"/>
    <w:rsid w:val="5E591EFB"/>
    <w:rsid w:val="5E5B3FAA"/>
    <w:rsid w:val="5E5CDF7F"/>
    <w:rsid w:val="5E622E4D"/>
    <w:rsid w:val="5E66BFFD"/>
    <w:rsid w:val="5E6A718B"/>
    <w:rsid w:val="5E6FDCF6"/>
    <w:rsid w:val="5E7BF8EA"/>
    <w:rsid w:val="5E7C30B5"/>
    <w:rsid w:val="5E7CB8F2"/>
    <w:rsid w:val="5E895C55"/>
    <w:rsid w:val="5E8A9E54"/>
    <w:rsid w:val="5E98CB19"/>
    <w:rsid w:val="5E993A70"/>
    <w:rsid w:val="5E9DAEC8"/>
    <w:rsid w:val="5EA89AD1"/>
    <w:rsid w:val="5EAD3290"/>
    <w:rsid w:val="5EB8BC6A"/>
    <w:rsid w:val="5EC55CDA"/>
    <w:rsid w:val="5EC64AB2"/>
    <w:rsid w:val="5EC76146"/>
    <w:rsid w:val="5ECCF4CE"/>
    <w:rsid w:val="5ECE719B"/>
    <w:rsid w:val="5ED3DAEA"/>
    <w:rsid w:val="5ED95E8B"/>
    <w:rsid w:val="5ED9B224"/>
    <w:rsid w:val="5EDB9AA1"/>
    <w:rsid w:val="5EDDE84E"/>
    <w:rsid w:val="5EE354CB"/>
    <w:rsid w:val="5EF12152"/>
    <w:rsid w:val="5EF4BE9E"/>
    <w:rsid w:val="5EFD6423"/>
    <w:rsid w:val="5F133D2B"/>
    <w:rsid w:val="5F198342"/>
    <w:rsid w:val="5F238CCB"/>
    <w:rsid w:val="5F283CA2"/>
    <w:rsid w:val="5F34CB8C"/>
    <w:rsid w:val="5F4192D3"/>
    <w:rsid w:val="5F44B0F4"/>
    <w:rsid w:val="5F4585D9"/>
    <w:rsid w:val="5F45FBC3"/>
    <w:rsid w:val="5F5AB97F"/>
    <w:rsid w:val="5F5E8BCB"/>
    <w:rsid w:val="5F68CBC8"/>
    <w:rsid w:val="5F6D317A"/>
    <w:rsid w:val="5F78DBB6"/>
    <w:rsid w:val="5F80D8C4"/>
    <w:rsid w:val="5F844303"/>
    <w:rsid w:val="5F8475A6"/>
    <w:rsid w:val="5FA772E6"/>
    <w:rsid w:val="5FB2C610"/>
    <w:rsid w:val="5FBA6480"/>
    <w:rsid w:val="5FC9ED38"/>
    <w:rsid w:val="5FD9E0C0"/>
    <w:rsid w:val="5FE55160"/>
    <w:rsid w:val="5FEC2B0A"/>
    <w:rsid w:val="5FED2828"/>
    <w:rsid w:val="5FFDCF34"/>
    <w:rsid w:val="5FFFFAC2"/>
    <w:rsid w:val="600895EF"/>
    <w:rsid w:val="600E8B32"/>
    <w:rsid w:val="600F7FF0"/>
    <w:rsid w:val="60142D30"/>
    <w:rsid w:val="6017C94B"/>
    <w:rsid w:val="6019B137"/>
    <w:rsid w:val="601EF99D"/>
    <w:rsid w:val="601FD990"/>
    <w:rsid w:val="6026234F"/>
    <w:rsid w:val="603192D7"/>
    <w:rsid w:val="60393CE1"/>
    <w:rsid w:val="60433EC9"/>
    <w:rsid w:val="604363B0"/>
    <w:rsid w:val="604AA415"/>
    <w:rsid w:val="604DA31D"/>
    <w:rsid w:val="60514585"/>
    <w:rsid w:val="6051F5A7"/>
    <w:rsid w:val="6053C5A3"/>
    <w:rsid w:val="605BBEA4"/>
    <w:rsid w:val="606136F6"/>
    <w:rsid w:val="60633A08"/>
    <w:rsid w:val="606759F6"/>
    <w:rsid w:val="607137C0"/>
    <w:rsid w:val="60758D3F"/>
    <w:rsid w:val="607CA689"/>
    <w:rsid w:val="607EFC13"/>
    <w:rsid w:val="6091B29C"/>
    <w:rsid w:val="60957ADC"/>
    <w:rsid w:val="609764CB"/>
    <w:rsid w:val="60992705"/>
    <w:rsid w:val="60A05138"/>
    <w:rsid w:val="60A75AF3"/>
    <w:rsid w:val="60A90F11"/>
    <w:rsid w:val="60AB370A"/>
    <w:rsid w:val="60AE51D2"/>
    <w:rsid w:val="60AF0F2D"/>
    <w:rsid w:val="60BA702B"/>
    <w:rsid w:val="60BF7D8D"/>
    <w:rsid w:val="60CDDDA5"/>
    <w:rsid w:val="60CFD5B4"/>
    <w:rsid w:val="60D1E62C"/>
    <w:rsid w:val="60DA79CC"/>
    <w:rsid w:val="60DBD76B"/>
    <w:rsid w:val="60E10E63"/>
    <w:rsid w:val="60EE4605"/>
    <w:rsid w:val="60F1E09C"/>
    <w:rsid w:val="60F38678"/>
    <w:rsid w:val="60F7B180"/>
    <w:rsid w:val="60FCC96F"/>
    <w:rsid w:val="60FDB13A"/>
    <w:rsid w:val="6102FD06"/>
    <w:rsid w:val="6107AE25"/>
    <w:rsid w:val="6107B8ED"/>
    <w:rsid w:val="610CA330"/>
    <w:rsid w:val="611174C1"/>
    <w:rsid w:val="61169040"/>
    <w:rsid w:val="611868E9"/>
    <w:rsid w:val="612291B0"/>
    <w:rsid w:val="61244F8C"/>
    <w:rsid w:val="61271BA4"/>
    <w:rsid w:val="612DC35E"/>
    <w:rsid w:val="61421F39"/>
    <w:rsid w:val="61459F8C"/>
    <w:rsid w:val="6158D17E"/>
    <w:rsid w:val="615D4C89"/>
    <w:rsid w:val="615F764B"/>
    <w:rsid w:val="61636BBF"/>
    <w:rsid w:val="61656B38"/>
    <w:rsid w:val="616B4743"/>
    <w:rsid w:val="616CF082"/>
    <w:rsid w:val="61702338"/>
    <w:rsid w:val="6175507A"/>
    <w:rsid w:val="61794465"/>
    <w:rsid w:val="617C95AD"/>
    <w:rsid w:val="6184979A"/>
    <w:rsid w:val="618CCE8F"/>
    <w:rsid w:val="61929B95"/>
    <w:rsid w:val="619D100F"/>
    <w:rsid w:val="61A0B891"/>
    <w:rsid w:val="61A3599D"/>
    <w:rsid w:val="61A855E4"/>
    <w:rsid w:val="61AA2DB9"/>
    <w:rsid w:val="61B30243"/>
    <w:rsid w:val="61B4F734"/>
    <w:rsid w:val="61B63834"/>
    <w:rsid w:val="61BA3999"/>
    <w:rsid w:val="61C7EB57"/>
    <w:rsid w:val="61CEDBD0"/>
    <w:rsid w:val="61DD09D8"/>
    <w:rsid w:val="61DD8470"/>
    <w:rsid w:val="61DDE6D0"/>
    <w:rsid w:val="61E02A35"/>
    <w:rsid w:val="61E7A0A2"/>
    <w:rsid w:val="61F69079"/>
    <w:rsid w:val="61FB7498"/>
    <w:rsid w:val="61FC7273"/>
    <w:rsid w:val="61FF16BF"/>
    <w:rsid w:val="62070445"/>
    <w:rsid w:val="6209755C"/>
    <w:rsid w:val="620A2D8A"/>
    <w:rsid w:val="620B4820"/>
    <w:rsid w:val="6218533E"/>
    <w:rsid w:val="622321AB"/>
    <w:rsid w:val="62238577"/>
    <w:rsid w:val="6226036E"/>
    <w:rsid w:val="622B7D8D"/>
    <w:rsid w:val="622CC778"/>
    <w:rsid w:val="624404BF"/>
    <w:rsid w:val="624768E1"/>
    <w:rsid w:val="6249865F"/>
    <w:rsid w:val="624A78A6"/>
    <w:rsid w:val="624BA9CE"/>
    <w:rsid w:val="62547277"/>
    <w:rsid w:val="6258DC84"/>
    <w:rsid w:val="6259ECF7"/>
    <w:rsid w:val="625E137D"/>
    <w:rsid w:val="62640B9C"/>
    <w:rsid w:val="6264F5B3"/>
    <w:rsid w:val="6268C232"/>
    <w:rsid w:val="62708DF9"/>
    <w:rsid w:val="628024B0"/>
    <w:rsid w:val="62A06C8A"/>
    <w:rsid w:val="62A1FD09"/>
    <w:rsid w:val="62A3785C"/>
    <w:rsid w:val="62A3C163"/>
    <w:rsid w:val="62B31D81"/>
    <w:rsid w:val="62B88564"/>
    <w:rsid w:val="62C12AFB"/>
    <w:rsid w:val="62C8EBDE"/>
    <w:rsid w:val="62C993BF"/>
    <w:rsid w:val="62CE271D"/>
    <w:rsid w:val="62CF7F34"/>
    <w:rsid w:val="62D197A1"/>
    <w:rsid w:val="62D4F497"/>
    <w:rsid w:val="62D8B353"/>
    <w:rsid w:val="62DCCB2F"/>
    <w:rsid w:val="62DF0A6C"/>
    <w:rsid w:val="62DF99FD"/>
    <w:rsid w:val="62E205EF"/>
    <w:rsid w:val="62EDAD9E"/>
    <w:rsid w:val="62F4FDD8"/>
    <w:rsid w:val="62FBFE81"/>
    <w:rsid w:val="63021CE8"/>
    <w:rsid w:val="6302CB80"/>
    <w:rsid w:val="63030388"/>
    <w:rsid w:val="630BBB8E"/>
    <w:rsid w:val="63103411"/>
    <w:rsid w:val="6312134C"/>
    <w:rsid w:val="63127AF1"/>
    <w:rsid w:val="63155BBB"/>
    <w:rsid w:val="6319C7C1"/>
    <w:rsid w:val="631CB8D1"/>
    <w:rsid w:val="631D799A"/>
    <w:rsid w:val="631E4A77"/>
    <w:rsid w:val="6323A17D"/>
    <w:rsid w:val="6323CD51"/>
    <w:rsid w:val="63289D6B"/>
    <w:rsid w:val="632E071E"/>
    <w:rsid w:val="6330BEDA"/>
    <w:rsid w:val="6332515F"/>
    <w:rsid w:val="633732B1"/>
    <w:rsid w:val="633A30DE"/>
    <w:rsid w:val="633DEEBE"/>
    <w:rsid w:val="633E186C"/>
    <w:rsid w:val="634B0D71"/>
    <w:rsid w:val="6354E23D"/>
    <w:rsid w:val="635BA76C"/>
    <w:rsid w:val="635D83AC"/>
    <w:rsid w:val="63697134"/>
    <w:rsid w:val="636D802B"/>
    <w:rsid w:val="63733ABD"/>
    <w:rsid w:val="638CAD6E"/>
    <w:rsid w:val="63A1D57E"/>
    <w:rsid w:val="63B9B77A"/>
    <w:rsid w:val="63BDA2A9"/>
    <w:rsid w:val="63BF55D8"/>
    <w:rsid w:val="63C25D75"/>
    <w:rsid w:val="63D55B73"/>
    <w:rsid w:val="63D7A568"/>
    <w:rsid w:val="63EA034E"/>
    <w:rsid w:val="63EF84FB"/>
    <w:rsid w:val="63EFC6BD"/>
    <w:rsid w:val="63F707B9"/>
    <w:rsid w:val="63F8A5E2"/>
    <w:rsid w:val="63FED117"/>
    <w:rsid w:val="63FFE029"/>
    <w:rsid w:val="64136E60"/>
    <w:rsid w:val="641E97CB"/>
    <w:rsid w:val="642505C1"/>
    <w:rsid w:val="6428A018"/>
    <w:rsid w:val="642E5C79"/>
    <w:rsid w:val="643549AA"/>
    <w:rsid w:val="643B5A21"/>
    <w:rsid w:val="6447F8BA"/>
    <w:rsid w:val="644939ED"/>
    <w:rsid w:val="64565C9C"/>
    <w:rsid w:val="64770F75"/>
    <w:rsid w:val="64865822"/>
    <w:rsid w:val="6486628E"/>
    <w:rsid w:val="649F4BA6"/>
    <w:rsid w:val="64A053B2"/>
    <w:rsid w:val="64A167B4"/>
    <w:rsid w:val="64ABA307"/>
    <w:rsid w:val="64AE31EE"/>
    <w:rsid w:val="64B00D87"/>
    <w:rsid w:val="64B6AD82"/>
    <w:rsid w:val="64BBC8A6"/>
    <w:rsid w:val="64BEEAC7"/>
    <w:rsid w:val="64DC570A"/>
    <w:rsid w:val="64DCEFF0"/>
    <w:rsid w:val="64DFDB1C"/>
    <w:rsid w:val="64E1AE33"/>
    <w:rsid w:val="64E23FE4"/>
    <w:rsid w:val="64E4A6AF"/>
    <w:rsid w:val="64E4E674"/>
    <w:rsid w:val="64E5BB60"/>
    <w:rsid w:val="64E62A61"/>
    <w:rsid w:val="64F0C7DB"/>
    <w:rsid w:val="64FA72AA"/>
    <w:rsid w:val="64FCD8AF"/>
    <w:rsid w:val="64FECECE"/>
    <w:rsid w:val="64FFF228"/>
    <w:rsid w:val="651E5200"/>
    <w:rsid w:val="651F3EFE"/>
    <w:rsid w:val="65215B93"/>
    <w:rsid w:val="6525778B"/>
    <w:rsid w:val="652ECF9C"/>
    <w:rsid w:val="652FB4A3"/>
    <w:rsid w:val="653F4242"/>
    <w:rsid w:val="6541FDDC"/>
    <w:rsid w:val="6542A43F"/>
    <w:rsid w:val="654A0B46"/>
    <w:rsid w:val="65503D1F"/>
    <w:rsid w:val="65513D24"/>
    <w:rsid w:val="655B2639"/>
    <w:rsid w:val="6562DFA8"/>
    <w:rsid w:val="657927E9"/>
    <w:rsid w:val="657F9B61"/>
    <w:rsid w:val="6581CA98"/>
    <w:rsid w:val="6588B4A4"/>
    <w:rsid w:val="658B8483"/>
    <w:rsid w:val="659037A8"/>
    <w:rsid w:val="65909DB0"/>
    <w:rsid w:val="65939BFB"/>
    <w:rsid w:val="659AA542"/>
    <w:rsid w:val="659D7BDE"/>
    <w:rsid w:val="65A1F905"/>
    <w:rsid w:val="65AA1476"/>
    <w:rsid w:val="65ADFA30"/>
    <w:rsid w:val="65AE96EB"/>
    <w:rsid w:val="65B52F7C"/>
    <w:rsid w:val="65B797A3"/>
    <w:rsid w:val="65B7C706"/>
    <w:rsid w:val="65BA140A"/>
    <w:rsid w:val="65C08F1D"/>
    <w:rsid w:val="65C47CE0"/>
    <w:rsid w:val="65C4EFC3"/>
    <w:rsid w:val="65C8319E"/>
    <w:rsid w:val="65C86558"/>
    <w:rsid w:val="65CE1A01"/>
    <w:rsid w:val="65D3C515"/>
    <w:rsid w:val="65FAA5CE"/>
    <w:rsid w:val="65FD2259"/>
    <w:rsid w:val="6600383B"/>
    <w:rsid w:val="66013481"/>
    <w:rsid w:val="66054CD7"/>
    <w:rsid w:val="6606F6F6"/>
    <w:rsid w:val="6616AB2E"/>
    <w:rsid w:val="66186FF7"/>
    <w:rsid w:val="661BA496"/>
    <w:rsid w:val="662E5127"/>
    <w:rsid w:val="663576FE"/>
    <w:rsid w:val="6635DF33"/>
    <w:rsid w:val="6636C29D"/>
    <w:rsid w:val="663993F1"/>
    <w:rsid w:val="663D3815"/>
    <w:rsid w:val="663DED91"/>
    <w:rsid w:val="66459473"/>
    <w:rsid w:val="664B72E3"/>
    <w:rsid w:val="6651597F"/>
    <w:rsid w:val="665283E8"/>
    <w:rsid w:val="66584FD3"/>
    <w:rsid w:val="665A8D1D"/>
    <w:rsid w:val="6660017A"/>
    <w:rsid w:val="66649F1E"/>
    <w:rsid w:val="6664CA69"/>
    <w:rsid w:val="6664EF11"/>
    <w:rsid w:val="66790A1A"/>
    <w:rsid w:val="667B9C2A"/>
    <w:rsid w:val="668EA171"/>
    <w:rsid w:val="6690CD8E"/>
    <w:rsid w:val="6697668E"/>
    <w:rsid w:val="66A1B14A"/>
    <w:rsid w:val="66AF025A"/>
    <w:rsid w:val="66B2B0D1"/>
    <w:rsid w:val="66B7C384"/>
    <w:rsid w:val="66B95B21"/>
    <w:rsid w:val="66BAFBEF"/>
    <w:rsid w:val="66BC527F"/>
    <w:rsid w:val="66C71642"/>
    <w:rsid w:val="66D1A2AD"/>
    <w:rsid w:val="66DDD9A7"/>
    <w:rsid w:val="66DE014B"/>
    <w:rsid w:val="66E95CA7"/>
    <w:rsid w:val="66F926CD"/>
    <w:rsid w:val="66FCDAD2"/>
    <w:rsid w:val="6704045E"/>
    <w:rsid w:val="6704129E"/>
    <w:rsid w:val="67118EA4"/>
    <w:rsid w:val="67229909"/>
    <w:rsid w:val="6722FC73"/>
    <w:rsid w:val="6724BAF7"/>
    <w:rsid w:val="672AC2F3"/>
    <w:rsid w:val="672BDE1C"/>
    <w:rsid w:val="672E31B1"/>
    <w:rsid w:val="67436B82"/>
    <w:rsid w:val="6748591A"/>
    <w:rsid w:val="67598C17"/>
    <w:rsid w:val="6761C776"/>
    <w:rsid w:val="67641B41"/>
    <w:rsid w:val="6766DAE9"/>
    <w:rsid w:val="676BC5D3"/>
    <w:rsid w:val="677138E4"/>
    <w:rsid w:val="6776BD1E"/>
    <w:rsid w:val="6780FCDA"/>
    <w:rsid w:val="6784A214"/>
    <w:rsid w:val="6795F2EB"/>
    <w:rsid w:val="679968EF"/>
    <w:rsid w:val="679A2F16"/>
    <w:rsid w:val="679D04E2"/>
    <w:rsid w:val="67A2BBE4"/>
    <w:rsid w:val="67A5FEA4"/>
    <w:rsid w:val="67ABBEA6"/>
    <w:rsid w:val="67B27B8F"/>
    <w:rsid w:val="67B2D447"/>
    <w:rsid w:val="67C38D1A"/>
    <w:rsid w:val="67C53CE6"/>
    <w:rsid w:val="67CA34AF"/>
    <w:rsid w:val="67CEAAF2"/>
    <w:rsid w:val="67D47D99"/>
    <w:rsid w:val="67D958DB"/>
    <w:rsid w:val="67E27FD5"/>
    <w:rsid w:val="67E3BC15"/>
    <w:rsid w:val="67E4A156"/>
    <w:rsid w:val="67E63958"/>
    <w:rsid w:val="67E81C13"/>
    <w:rsid w:val="67ED653F"/>
    <w:rsid w:val="67F5A07B"/>
    <w:rsid w:val="67F837DA"/>
    <w:rsid w:val="67FAB470"/>
    <w:rsid w:val="67FDF73A"/>
    <w:rsid w:val="68012665"/>
    <w:rsid w:val="68079151"/>
    <w:rsid w:val="6807B6AE"/>
    <w:rsid w:val="680A41F6"/>
    <w:rsid w:val="680DC4CA"/>
    <w:rsid w:val="6810DFB7"/>
    <w:rsid w:val="68174581"/>
    <w:rsid w:val="681912E1"/>
    <w:rsid w:val="681ADB5D"/>
    <w:rsid w:val="681EF5F0"/>
    <w:rsid w:val="6834705A"/>
    <w:rsid w:val="683B110B"/>
    <w:rsid w:val="683BA80D"/>
    <w:rsid w:val="68422F36"/>
    <w:rsid w:val="68428A4C"/>
    <w:rsid w:val="68446262"/>
    <w:rsid w:val="6848C19D"/>
    <w:rsid w:val="684B9631"/>
    <w:rsid w:val="684D2341"/>
    <w:rsid w:val="68537C04"/>
    <w:rsid w:val="68590D7D"/>
    <w:rsid w:val="685EEA06"/>
    <w:rsid w:val="6861DC93"/>
    <w:rsid w:val="6866ACB5"/>
    <w:rsid w:val="68677B22"/>
    <w:rsid w:val="686BEB2B"/>
    <w:rsid w:val="687848A2"/>
    <w:rsid w:val="68798839"/>
    <w:rsid w:val="687B4EBA"/>
    <w:rsid w:val="68849659"/>
    <w:rsid w:val="68A089D6"/>
    <w:rsid w:val="68A37D56"/>
    <w:rsid w:val="68A6040A"/>
    <w:rsid w:val="68B1B3DB"/>
    <w:rsid w:val="68B5D19B"/>
    <w:rsid w:val="68BA1CE9"/>
    <w:rsid w:val="68BADA09"/>
    <w:rsid w:val="68C33CE9"/>
    <w:rsid w:val="68C38E81"/>
    <w:rsid w:val="68C5444B"/>
    <w:rsid w:val="68CA106C"/>
    <w:rsid w:val="68CDD5D0"/>
    <w:rsid w:val="68D20B2E"/>
    <w:rsid w:val="68D34530"/>
    <w:rsid w:val="68E366FB"/>
    <w:rsid w:val="68E7FF23"/>
    <w:rsid w:val="68E95085"/>
    <w:rsid w:val="68ED9E61"/>
    <w:rsid w:val="68F620C2"/>
    <w:rsid w:val="68F89B34"/>
    <w:rsid w:val="68F95AB0"/>
    <w:rsid w:val="6903B82D"/>
    <w:rsid w:val="69044731"/>
    <w:rsid w:val="69063C9F"/>
    <w:rsid w:val="69147179"/>
    <w:rsid w:val="69155261"/>
    <w:rsid w:val="692530B3"/>
    <w:rsid w:val="692F1053"/>
    <w:rsid w:val="692F71CD"/>
    <w:rsid w:val="6938D543"/>
    <w:rsid w:val="693EABCB"/>
    <w:rsid w:val="69445ED8"/>
    <w:rsid w:val="694DA031"/>
    <w:rsid w:val="695396BE"/>
    <w:rsid w:val="6957ED5C"/>
    <w:rsid w:val="69593A02"/>
    <w:rsid w:val="695B276A"/>
    <w:rsid w:val="69616E8F"/>
    <w:rsid w:val="6964946C"/>
    <w:rsid w:val="696F39FB"/>
    <w:rsid w:val="697ABA22"/>
    <w:rsid w:val="697B9ECA"/>
    <w:rsid w:val="6982FD50"/>
    <w:rsid w:val="698A959B"/>
    <w:rsid w:val="699FAF4C"/>
    <w:rsid w:val="69A0AF0A"/>
    <w:rsid w:val="69A6B133"/>
    <w:rsid w:val="69AB44BF"/>
    <w:rsid w:val="69AC5391"/>
    <w:rsid w:val="69B3A861"/>
    <w:rsid w:val="69B3D97F"/>
    <w:rsid w:val="69B8FF70"/>
    <w:rsid w:val="69B99842"/>
    <w:rsid w:val="69BC5B5A"/>
    <w:rsid w:val="69BD16A8"/>
    <w:rsid w:val="69C1896F"/>
    <w:rsid w:val="69C1E237"/>
    <w:rsid w:val="69C21824"/>
    <w:rsid w:val="69C2E89A"/>
    <w:rsid w:val="69C34F53"/>
    <w:rsid w:val="69C41532"/>
    <w:rsid w:val="69CA5416"/>
    <w:rsid w:val="69CA87BB"/>
    <w:rsid w:val="69CD4209"/>
    <w:rsid w:val="69CF40C5"/>
    <w:rsid w:val="69D6E16C"/>
    <w:rsid w:val="69D79383"/>
    <w:rsid w:val="69D8086B"/>
    <w:rsid w:val="69EFA7FB"/>
    <w:rsid w:val="69F60ADD"/>
    <w:rsid w:val="69FB7FEF"/>
    <w:rsid w:val="69FDE87D"/>
    <w:rsid w:val="6A0543AE"/>
    <w:rsid w:val="6A08ECB5"/>
    <w:rsid w:val="6A0B2564"/>
    <w:rsid w:val="6A0BC124"/>
    <w:rsid w:val="6A0CF40D"/>
    <w:rsid w:val="6A0DE522"/>
    <w:rsid w:val="6A137021"/>
    <w:rsid w:val="6A140FE8"/>
    <w:rsid w:val="6A15BA2B"/>
    <w:rsid w:val="6A1BB525"/>
    <w:rsid w:val="6A1E66D2"/>
    <w:rsid w:val="6A1ECCE7"/>
    <w:rsid w:val="6A2692D8"/>
    <w:rsid w:val="6A273E36"/>
    <w:rsid w:val="6A3CC071"/>
    <w:rsid w:val="6A418F76"/>
    <w:rsid w:val="6A435F50"/>
    <w:rsid w:val="6A494E64"/>
    <w:rsid w:val="6A4ABA93"/>
    <w:rsid w:val="6A4F88F0"/>
    <w:rsid w:val="6A5DC214"/>
    <w:rsid w:val="6A5DEDCB"/>
    <w:rsid w:val="6A60A815"/>
    <w:rsid w:val="6A749C71"/>
    <w:rsid w:val="6A7D2DCB"/>
    <w:rsid w:val="6A7FC523"/>
    <w:rsid w:val="6A82CBB3"/>
    <w:rsid w:val="6A89C802"/>
    <w:rsid w:val="6A8C0C71"/>
    <w:rsid w:val="6A8C9175"/>
    <w:rsid w:val="6A8CF412"/>
    <w:rsid w:val="6AA7171A"/>
    <w:rsid w:val="6AB690D4"/>
    <w:rsid w:val="6AB76BE7"/>
    <w:rsid w:val="6ABCEB71"/>
    <w:rsid w:val="6ABD8528"/>
    <w:rsid w:val="6AC31678"/>
    <w:rsid w:val="6AC682FF"/>
    <w:rsid w:val="6AD17447"/>
    <w:rsid w:val="6AD4A5A4"/>
    <w:rsid w:val="6ADAC2B4"/>
    <w:rsid w:val="6ADFE65F"/>
    <w:rsid w:val="6AF624CA"/>
    <w:rsid w:val="6AFC0A2F"/>
    <w:rsid w:val="6AFDED09"/>
    <w:rsid w:val="6B0931F2"/>
    <w:rsid w:val="6B0C7EAF"/>
    <w:rsid w:val="6B142EDA"/>
    <w:rsid w:val="6B195020"/>
    <w:rsid w:val="6B1BA4B6"/>
    <w:rsid w:val="6B1D8C4F"/>
    <w:rsid w:val="6B2055F7"/>
    <w:rsid w:val="6B21C152"/>
    <w:rsid w:val="6B2C713D"/>
    <w:rsid w:val="6B346B7B"/>
    <w:rsid w:val="6B3C4A54"/>
    <w:rsid w:val="6B409C81"/>
    <w:rsid w:val="6B450D95"/>
    <w:rsid w:val="6B5CC9E2"/>
    <w:rsid w:val="6B6BDAF4"/>
    <w:rsid w:val="6B80DB15"/>
    <w:rsid w:val="6B85EC20"/>
    <w:rsid w:val="6B8A8482"/>
    <w:rsid w:val="6B915DB7"/>
    <w:rsid w:val="6B95059F"/>
    <w:rsid w:val="6B993C09"/>
    <w:rsid w:val="6BA0D32C"/>
    <w:rsid w:val="6BABF186"/>
    <w:rsid w:val="6BB7F5B6"/>
    <w:rsid w:val="6BBE7754"/>
    <w:rsid w:val="6BC32350"/>
    <w:rsid w:val="6BC4D15D"/>
    <w:rsid w:val="6BC6952E"/>
    <w:rsid w:val="6BCC11BB"/>
    <w:rsid w:val="6BCC4374"/>
    <w:rsid w:val="6BD8A192"/>
    <w:rsid w:val="6BD98DA0"/>
    <w:rsid w:val="6BE31D36"/>
    <w:rsid w:val="6BE35648"/>
    <w:rsid w:val="6BE5B3B7"/>
    <w:rsid w:val="6BE81282"/>
    <w:rsid w:val="6BF22117"/>
    <w:rsid w:val="6BF25B07"/>
    <w:rsid w:val="6BF3D465"/>
    <w:rsid w:val="6BF62910"/>
    <w:rsid w:val="6BF8CEC2"/>
    <w:rsid w:val="6BFC6090"/>
    <w:rsid w:val="6C024024"/>
    <w:rsid w:val="6C136C8E"/>
    <w:rsid w:val="6C14BF27"/>
    <w:rsid w:val="6C1D3E67"/>
    <w:rsid w:val="6C2133AF"/>
    <w:rsid w:val="6C22B285"/>
    <w:rsid w:val="6C238D8C"/>
    <w:rsid w:val="6C25FF67"/>
    <w:rsid w:val="6C2D7480"/>
    <w:rsid w:val="6C2DE668"/>
    <w:rsid w:val="6C2ECF2C"/>
    <w:rsid w:val="6C2FAD48"/>
    <w:rsid w:val="6C31A525"/>
    <w:rsid w:val="6C360858"/>
    <w:rsid w:val="6C392E31"/>
    <w:rsid w:val="6C3A5BAB"/>
    <w:rsid w:val="6C3F5767"/>
    <w:rsid w:val="6C450C83"/>
    <w:rsid w:val="6C49706D"/>
    <w:rsid w:val="6C4C5E19"/>
    <w:rsid w:val="6C5A520F"/>
    <w:rsid w:val="6C5F556C"/>
    <w:rsid w:val="6C6CD465"/>
    <w:rsid w:val="6C6FD443"/>
    <w:rsid w:val="6C73BEF1"/>
    <w:rsid w:val="6C81CF7C"/>
    <w:rsid w:val="6C82BC7B"/>
    <w:rsid w:val="6C864463"/>
    <w:rsid w:val="6C89D0A4"/>
    <w:rsid w:val="6C8D0D35"/>
    <w:rsid w:val="6C8E43EF"/>
    <w:rsid w:val="6C924C1D"/>
    <w:rsid w:val="6C93735B"/>
    <w:rsid w:val="6C93EFA2"/>
    <w:rsid w:val="6C9C190C"/>
    <w:rsid w:val="6CA0E871"/>
    <w:rsid w:val="6CA7AF0B"/>
    <w:rsid w:val="6CAE1C79"/>
    <w:rsid w:val="6CB43BEF"/>
    <w:rsid w:val="6CC1C595"/>
    <w:rsid w:val="6CC8BCCA"/>
    <w:rsid w:val="6CD28B45"/>
    <w:rsid w:val="6CDEC7FE"/>
    <w:rsid w:val="6CE2B0B4"/>
    <w:rsid w:val="6CEBDE07"/>
    <w:rsid w:val="6CEE8068"/>
    <w:rsid w:val="6CF01862"/>
    <w:rsid w:val="6CF3D804"/>
    <w:rsid w:val="6D060873"/>
    <w:rsid w:val="6D0A46BF"/>
    <w:rsid w:val="6D0E901E"/>
    <w:rsid w:val="6D10195B"/>
    <w:rsid w:val="6D104166"/>
    <w:rsid w:val="6D122BFC"/>
    <w:rsid w:val="6D1405C0"/>
    <w:rsid w:val="6D14744E"/>
    <w:rsid w:val="6D1D43AC"/>
    <w:rsid w:val="6D1EEF19"/>
    <w:rsid w:val="6D27D143"/>
    <w:rsid w:val="6D3B0A3E"/>
    <w:rsid w:val="6D3F4C09"/>
    <w:rsid w:val="6D48E085"/>
    <w:rsid w:val="6D569406"/>
    <w:rsid w:val="6D5AF5DC"/>
    <w:rsid w:val="6D626055"/>
    <w:rsid w:val="6D6609E0"/>
    <w:rsid w:val="6D6A8348"/>
    <w:rsid w:val="6D6D0F22"/>
    <w:rsid w:val="6D751EEB"/>
    <w:rsid w:val="6D7D2298"/>
    <w:rsid w:val="6D840879"/>
    <w:rsid w:val="6D858138"/>
    <w:rsid w:val="6D89B107"/>
    <w:rsid w:val="6D8A2FB8"/>
    <w:rsid w:val="6D943955"/>
    <w:rsid w:val="6D9BEE28"/>
    <w:rsid w:val="6DA31221"/>
    <w:rsid w:val="6DA7A3D9"/>
    <w:rsid w:val="6DAC76A9"/>
    <w:rsid w:val="6DAED6C6"/>
    <w:rsid w:val="6DB4B693"/>
    <w:rsid w:val="6DB61445"/>
    <w:rsid w:val="6DBEC1DC"/>
    <w:rsid w:val="6DC144E2"/>
    <w:rsid w:val="6DC71A20"/>
    <w:rsid w:val="6DCBB1F1"/>
    <w:rsid w:val="6DD1BE45"/>
    <w:rsid w:val="6DD392AD"/>
    <w:rsid w:val="6DDB1E29"/>
    <w:rsid w:val="6DDBCCEC"/>
    <w:rsid w:val="6DE4252A"/>
    <w:rsid w:val="6DE47652"/>
    <w:rsid w:val="6DE56D1A"/>
    <w:rsid w:val="6DEF38C4"/>
    <w:rsid w:val="6DEF5742"/>
    <w:rsid w:val="6DF954CC"/>
    <w:rsid w:val="6DFC6E71"/>
    <w:rsid w:val="6E13F57B"/>
    <w:rsid w:val="6E1587F3"/>
    <w:rsid w:val="6E1CA132"/>
    <w:rsid w:val="6E2D68EC"/>
    <w:rsid w:val="6E327D92"/>
    <w:rsid w:val="6E35C96C"/>
    <w:rsid w:val="6E3AAF34"/>
    <w:rsid w:val="6E3CD70E"/>
    <w:rsid w:val="6E401FB6"/>
    <w:rsid w:val="6E40D2B4"/>
    <w:rsid w:val="6E4164A2"/>
    <w:rsid w:val="6E49EC61"/>
    <w:rsid w:val="6E4C5AF6"/>
    <w:rsid w:val="6E53824E"/>
    <w:rsid w:val="6E5862A5"/>
    <w:rsid w:val="6E5F9C5F"/>
    <w:rsid w:val="6E61C570"/>
    <w:rsid w:val="6E656BE8"/>
    <w:rsid w:val="6E687EB9"/>
    <w:rsid w:val="6E6B9EC0"/>
    <w:rsid w:val="6E6D38BE"/>
    <w:rsid w:val="6E722819"/>
    <w:rsid w:val="6E740D2F"/>
    <w:rsid w:val="6E7A65D8"/>
    <w:rsid w:val="6E7ACD22"/>
    <w:rsid w:val="6E7B7553"/>
    <w:rsid w:val="6E831C00"/>
    <w:rsid w:val="6E88E90E"/>
    <w:rsid w:val="6E8A0349"/>
    <w:rsid w:val="6E8B136D"/>
    <w:rsid w:val="6E90CA54"/>
    <w:rsid w:val="6EA50B83"/>
    <w:rsid w:val="6EB15DB9"/>
    <w:rsid w:val="6EB3B653"/>
    <w:rsid w:val="6EBE20EA"/>
    <w:rsid w:val="6EC9347D"/>
    <w:rsid w:val="6ED27BDD"/>
    <w:rsid w:val="6ED6FBD6"/>
    <w:rsid w:val="6ED99E02"/>
    <w:rsid w:val="6EE8247F"/>
    <w:rsid w:val="6EE8BD80"/>
    <w:rsid w:val="6EEE160E"/>
    <w:rsid w:val="6EEF5F45"/>
    <w:rsid w:val="6EF28BA9"/>
    <w:rsid w:val="6F00FAFA"/>
    <w:rsid w:val="6F063A5F"/>
    <w:rsid w:val="6F076C73"/>
    <w:rsid w:val="6F09C3A7"/>
    <w:rsid w:val="6F12AEF5"/>
    <w:rsid w:val="6F14103F"/>
    <w:rsid w:val="6F1798EA"/>
    <w:rsid w:val="6F188E44"/>
    <w:rsid w:val="6F19A9B1"/>
    <w:rsid w:val="6F1B0F88"/>
    <w:rsid w:val="6F1F6E4C"/>
    <w:rsid w:val="6F252CAB"/>
    <w:rsid w:val="6F266453"/>
    <w:rsid w:val="6F29A121"/>
    <w:rsid w:val="6F31E1FF"/>
    <w:rsid w:val="6F339DF8"/>
    <w:rsid w:val="6F356190"/>
    <w:rsid w:val="6F3C1C7C"/>
    <w:rsid w:val="6F3CFC38"/>
    <w:rsid w:val="6F41BFF0"/>
    <w:rsid w:val="6F52956B"/>
    <w:rsid w:val="6F544972"/>
    <w:rsid w:val="6F5A42EB"/>
    <w:rsid w:val="6F5CCA64"/>
    <w:rsid w:val="6F5D335C"/>
    <w:rsid w:val="6F60E927"/>
    <w:rsid w:val="6F638C45"/>
    <w:rsid w:val="6F70CEF3"/>
    <w:rsid w:val="6F7CF51B"/>
    <w:rsid w:val="6F859718"/>
    <w:rsid w:val="6F8F314A"/>
    <w:rsid w:val="6F8F89F1"/>
    <w:rsid w:val="6F9163BF"/>
    <w:rsid w:val="6F93C928"/>
    <w:rsid w:val="6F9A3B6D"/>
    <w:rsid w:val="6F9EDF03"/>
    <w:rsid w:val="6FA5522F"/>
    <w:rsid w:val="6FAB0BB3"/>
    <w:rsid w:val="6FB02E77"/>
    <w:rsid w:val="6FB04CBE"/>
    <w:rsid w:val="6FB55EBF"/>
    <w:rsid w:val="6FBC1CE2"/>
    <w:rsid w:val="6FC4E947"/>
    <w:rsid w:val="6FCEC19E"/>
    <w:rsid w:val="6FD22B20"/>
    <w:rsid w:val="6FE2CC0B"/>
    <w:rsid w:val="6FEAD62F"/>
    <w:rsid w:val="6FF0C588"/>
    <w:rsid w:val="6FFA01CD"/>
    <w:rsid w:val="6FFADE9D"/>
    <w:rsid w:val="7002EF71"/>
    <w:rsid w:val="7004F77C"/>
    <w:rsid w:val="700FD800"/>
    <w:rsid w:val="7011C186"/>
    <w:rsid w:val="70163BAC"/>
    <w:rsid w:val="7016CB71"/>
    <w:rsid w:val="70180CAC"/>
    <w:rsid w:val="701D3B80"/>
    <w:rsid w:val="7021FB16"/>
    <w:rsid w:val="7027C3E3"/>
    <w:rsid w:val="7034F498"/>
    <w:rsid w:val="7039A2F8"/>
    <w:rsid w:val="703BE4EE"/>
    <w:rsid w:val="703EC7F0"/>
    <w:rsid w:val="703F24F5"/>
    <w:rsid w:val="70474C03"/>
    <w:rsid w:val="7048D60A"/>
    <w:rsid w:val="704A5E16"/>
    <w:rsid w:val="704EC09D"/>
    <w:rsid w:val="70513606"/>
    <w:rsid w:val="70572598"/>
    <w:rsid w:val="7059BAAE"/>
    <w:rsid w:val="7062585A"/>
    <w:rsid w:val="70645634"/>
    <w:rsid w:val="70677331"/>
    <w:rsid w:val="707A8E80"/>
    <w:rsid w:val="707BB092"/>
    <w:rsid w:val="70852644"/>
    <w:rsid w:val="70867809"/>
    <w:rsid w:val="7097E71B"/>
    <w:rsid w:val="70AB664D"/>
    <w:rsid w:val="70B13AB3"/>
    <w:rsid w:val="70D182CD"/>
    <w:rsid w:val="70D1D01D"/>
    <w:rsid w:val="70D2929D"/>
    <w:rsid w:val="70D34DB8"/>
    <w:rsid w:val="70D6262A"/>
    <w:rsid w:val="70DDA282"/>
    <w:rsid w:val="70E89A4B"/>
    <w:rsid w:val="70F4AB04"/>
    <w:rsid w:val="70F5A948"/>
    <w:rsid w:val="70F5BB37"/>
    <w:rsid w:val="71178D86"/>
    <w:rsid w:val="711F233E"/>
    <w:rsid w:val="7122BBB9"/>
    <w:rsid w:val="71237C90"/>
    <w:rsid w:val="7126BF5C"/>
    <w:rsid w:val="71290760"/>
    <w:rsid w:val="712EAF00"/>
    <w:rsid w:val="713C6111"/>
    <w:rsid w:val="713DFC41"/>
    <w:rsid w:val="714F4DDF"/>
    <w:rsid w:val="714F764F"/>
    <w:rsid w:val="71532E8E"/>
    <w:rsid w:val="7154E2A6"/>
    <w:rsid w:val="715578FF"/>
    <w:rsid w:val="715A1918"/>
    <w:rsid w:val="715A4935"/>
    <w:rsid w:val="715E87C2"/>
    <w:rsid w:val="716905C8"/>
    <w:rsid w:val="716C7445"/>
    <w:rsid w:val="716CAF40"/>
    <w:rsid w:val="716D422D"/>
    <w:rsid w:val="716E6A47"/>
    <w:rsid w:val="717F841F"/>
    <w:rsid w:val="718998B8"/>
    <w:rsid w:val="718E6939"/>
    <w:rsid w:val="718F6969"/>
    <w:rsid w:val="7190353A"/>
    <w:rsid w:val="71918D3D"/>
    <w:rsid w:val="71991007"/>
    <w:rsid w:val="719AE866"/>
    <w:rsid w:val="719BD690"/>
    <w:rsid w:val="719EE3FA"/>
    <w:rsid w:val="71AA442B"/>
    <w:rsid w:val="71AC0B96"/>
    <w:rsid w:val="71AFAFA9"/>
    <w:rsid w:val="71B39915"/>
    <w:rsid w:val="71B3AEBF"/>
    <w:rsid w:val="71BE077F"/>
    <w:rsid w:val="71BE0A17"/>
    <w:rsid w:val="71D0AA57"/>
    <w:rsid w:val="71D9792C"/>
    <w:rsid w:val="71DBB5DE"/>
    <w:rsid w:val="71E5F7D0"/>
    <w:rsid w:val="71F1F63D"/>
    <w:rsid w:val="720410DF"/>
    <w:rsid w:val="72050D43"/>
    <w:rsid w:val="72079A04"/>
    <w:rsid w:val="721AE3DD"/>
    <w:rsid w:val="72203882"/>
    <w:rsid w:val="72289B15"/>
    <w:rsid w:val="722CA834"/>
    <w:rsid w:val="722FBA83"/>
    <w:rsid w:val="723AF886"/>
    <w:rsid w:val="723E6855"/>
    <w:rsid w:val="72415B46"/>
    <w:rsid w:val="724B3E63"/>
    <w:rsid w:val="72624B82"/>
    <w:rsid w:val="72726213"/>
    <w:rsid w:val="72763518"/>
    <w:rsid w:val="727A5E9C"/>
    <w:rsid w:val="727AEA25"/>
    <w:rsid w:val="727E657A"/>
    <w:rsid w:val="728D1CAF"/>
    <w:rsid w:val="7292493C"/>
    <w:rsid w:val="729ADDBD"/>
    <w:rsid w:val="72AC4058"/>
    <w:rsid w:val="72B2A262"/>
    <w:rsid w:val="72B4ECBC"/>
    <w:rsid w:val="72BC1ED5"/>
    <w:rsid w:val="72BDA7D7"/>
    <w:rsid w:val="72C11AE5"/>
    <w:rsid w:val="72C18797"/>
    <w:rsid w:val="72C2B2F3"/>
    <w:rsid w:val="72D0DC71"/>
    <w:rsid w:val="72DB3AC9"/>
    <w:rsid w:val="72F0B13F"/>
    <w:rsid w:val="72F96588"/>
    <w:rsid w:val="72FC834D"/>
    <w:rsid w:val="7301EE7F"/>
    <w:rsid w:val="730749A7"/>
    <w:rsid w:val="7316D592"/>
    <w:rsid w:val="732434E5"/>
    <w:rsid w:val="732A1CCA"/>
    <w:rsid w:val="732FCBE1"/>
    <w:rsid w:val="7344DDC4"/>
    <w:rsid w:val="735B51B3"/>
    <w:rsid w:val="7365ADA8"/>
    <w:rsid w:val="7370D54B"/>
    <w:rsid w:val="7377F61D"/>
    <w:rsid w:val="7381C773"/>
    <w:rsid w:val="7384D37B"/>
    <w:rsid w:val="738751D0"/>
    <w:rsid w:val="73877D0B"/>
    <w:rsid w:val="738C0F0F"/>
    <w:rsid w:val="738FB4B5"/>
    <w:rsid w:val="7393CAD3"/>
    <w:rsid w:val="7393D81F"/>
    <w:rsid w:val="7396C909"/>
    <w:rsid w:val="7399CB4F"/>
    <w:rsid w:val="739D972F"/>
    <w:rsid w:val="739DBC26"/>
    <w:rsid w:val="73A4CE9B"/>
    <w:rsid w:val="73AC5A79"/>
    <w:rsid w:val="73AFCC00"/>
    <w:rsid w:val="73BBDA68"/>
    <w:rsid w:val="73C6CE0D"/>
    <w:rsid w:val="73C86FAF"/>
    <w:rsid w:val="73CA014A"/>
    <w:rsid w:val="73CCF222"/>
    <w:rsid w:val="73CFFA10"/>
    <w:rsid w:val="73DCD0F5"/>
    <w:rsid w:val="73DEFB1A"/>
    <w:rsid w:val="73E40883"/>
    <w:rsid w:val="73E7F363"/>
    <w:rsid w:val="73F95BF0"/>
    <w:rsid w:val="73FC1473"/>
    <w:rsid w:val="74073C95"/>
    <w:rsid w:val="7409C9D2"/>
    <w:rsid w:val="7409D127"/>
    <w:rsid w:val="740E2B23"/>
    <w:rsid w:val="7410677D"/>
    <w:rsid w:val="7412946A"/>
    <w:rsid w:val="74137B0D"/>
    <w:rsid w:val="7419BB32"/>
    <w:rsid w:val="741E87FF"/>
    <w:rsid w:val="741F948D"/>
    <w:rsid w:val="742A6F40"/>
    <w:rsid w:val="742EC803"/>
    <w:rsid w:val="7435DB0C"/>
    <w:rsid w:val="743C635A"/>
    <w:rsid w:val="744298AD"/>
    <w:rsid w:val="7445D149"/>
    <w:rsid w:val="74465659"/>
    <w:rsid w:val="74469CC7"/>
    <w:rsid w:val="7447C3E5"/>
    <w:rsid w:val="74630496"/>
    <w:rsid w:val="746D9BFB"/>
    <w:rsid w:val="74830B12"/>
    <w:rsid w:val="748A06FB"/>
    <w:rsid w:val="749F3DE4"/>
    <w:rsid w:val="74A123DC"/>
    <w:rsid w:val="74A33A69"/>
    <w:rsid w:val="74A4B606"/>
    <w:rsid w:val="74A50F20"/>
    <w:rsid w:val="74A59C43"/>
    <w:rsid w:val="74A8C9EC"/>
    <w:rsid w:val="74ACB4C1"/>
    <w:rsid w:val="74AE713C"/>
    <w:rsid w:val="74AEBEDC"/>
    <w:rsid w:val="74B2E854"/>
    <w:rsid w:val="74B49D49"/>
    <w:rsid w:val="74B59A1B"/>
    <w:rsid w:val="74BC97B1"/>
    <w:rsid w:val="74BD08A4"/>
    <w:rsid w:val="74C33103"/>
    <w:rsid w:val="74C43A08"/>
    <w:rsid w:val="74C5C23B"/>
    <w:rsid w:val="74CBE43E"/>
    <w:rsid w:val="74CE2763"/>
    <w:rsid w:val="74CE8179"/>
    <w:rsid w:val="74D61984"/>
    <w:rsid w:val="74DB7478"/>
    <w:rsid w:val="74E1DC86"/>
    <w:rsid w:val="74EEFE7B"/>
    <w:rsid w:val="74F7DB67"/>
    <w:rsid w:val="74F7EE03"/>
    <w:rsid w:val="75003C4A"/>
    <w:rsid w:val="75019F65"/>
    <w:rsid w:val="750228E9"/>
    <w:rsid w:val="7507E2AA"/>
    <w:rsid w:val="75084E98"/>
    <w:rsid w:val="75098389"/>
    <w:rsid w:val="7509B55C"/>
    <w:rsid w:val="750CA391"/>
    <w:rsid w:val="750E69A6"/>
    <w:rsid w:val="751045E7"/>
    <w:rsid w:val="7510BD4D"/>
    <w:rsid w:val="7512FD89"/>
    <w:rsid w:val="75138FEB"/>
    <w:rsid w:val="7516ED26"/>
    <w:rsid w:val="7518AFA3"/>
    <w:rsid w:val="752095AF"/>
    <w:rsid w:val="752BA918"/>
    <w:rsid w:val="752FE6F3"/>
    <w:rsid w:val="753E7411"/>
    <w:rsid w:val="75401F6A"/>
    <w:rsid w:val="7540841C"/>
    <w:rsid w:val="7541D9DC"/>
    <w:rsid w:val="75487F9C"/>
    <w:rsid w:val="754F7347"/>
    <w:rsid w:val="7559FC48"/>
    <w:rsid w:val="755ECE8A"/>
    <w:rsid w:val="7563481E"/>
    <w:rsid w:val="75649B90"/>
    <w:rsid w:val="756E29BF"/>
    <w:rsid w:val="75737D86"/>
    <w:rsid w:val="757F0E0D"/>
    <w:rsid w:val="758C696F"/>
    <w:rsid w:val="75955073"/>
    <w:rsid w:val="7595DC25"/>
    <w:rsid w:val="75972733"/>
    <w:rsid w:val="759890D0"/>
    <w:rsid w:val="759EC150"/>
    <w:rsid w:val="75AE6E0B"/>
    <w:rsid w:val="75B39F8D"/>
    <w:rsid w:val="75B4A6E1"/>
    <w:rsid w:val="75BE3C8A"/>
    <w:rsid w:val="75C1EC92"/>
    <w:rsid w:val="75C31441"/>
    <w:rsid w:val="75CC7C42"/>
    <w:rsid w:val="75CFDCDA"/>
    <w:rsid w:val="75DB6696"/>
    <w:rsid w:val="75DCC54B"/>
    <w:rsid w:val="75DFD5B1"/>
    <w:rsid w:val="75EE22A9"/>
    <w:rsid w:val="75F13F7D"/>
    <w:rsid w:val="75F63A9B"/>
    <w:rsid w:val="75F87262"/>
    <w:rsid w:val="75FA7BF8"/>
    <w:rsid w:val="76013545"/>
    <w:rsid w:val="760370A0"/>
    <w:rsid w:val="7609D6C3"/>
    <w:rsid w:val="760B4A12"/>
    <w:rsid w:val="760D7EEC"/>
    <w:rsid w:val="7617D5D4"/>
    <w:rsid w:val="7628E9BE"/>
    <w:rsid w:val="762BA37A"/>
    <w:rsid w:val="763ADD72"/>
    <w:rsid w:val="763FF701"/>
    <w:rsid w:val="764199B1"/>
    <w:rsid w:val="76440B54"/>
    <w:rsid w:val="764A4256"/>
    <w:rsid w:val="764A4854"/>
    <w:rsid w:val="7653167F"/>
    <w:rsid w:val="76583880"/>
    <w:rsid w:val="7658DD21"/>
    <w:rsid w:val="7658E634"/>
    <w:rsid w:val="7671190C"/>
    <w:rsid w:val="767276EA"/>
    <w:rsid w:val="76755014"/>
    <w:rsid w:val="7675E699"/>
    <w:rsid w:val="767B3FC6"/>
    <w:rsid w:val="767E1EEC"/>
    <w:rsid w:val="767E2827"/>
    <w:rsid w:val="76809DB7"/>
    <w:rsid w:val="768182C5"/>
    <w:rsid w:val="768787CA"/>
    <w:rsid w:val="768EC03B"/>
    <w:rsid w:val="7697A0D5"/>
    <w:rsid w:val="76992E30"/>
    <w:rsid w:val="769C44A1"/>
    <w:rsid w:val="76A0EB79"/>
    <w:rsid w:val="76A53DBF"/>
    <w:rsid w:val="76B0ABFC"/>
    <w:rsid w:val="76B529EB"/>
    <w:rsid w:val="76B56474"/>
    <w:rsid w:val="76B6927F"/>
    <w:rsid w:val="76BFFC5B"/>
    <w:rsid w:val="76CFF431"/>
    <w:rsid w:val="76D741DE"/>
    <w:rsid w:val="76E44D0C"/>
    <w:rsid w:val="76F62625"/>
    <w:rsid w:val="76F7B31C"/>
    <w:rsid w:val="76F80E77"/>
    <w:rsid w:val="76FF32D0"/>
    <w:rsid w:val="7702BA82"/>
    <w:rsid w:val="770445F7"/>
    <w:rsid w:val="77087107"/>
    <w:rsid w:val="770C93AB"/>
    <w:rsid w:val="771803DA"/>
    <w:rsid w:val="771E3757"/>
    <w:rsid w:val="77221452"/>
    <w:rsid w:val="77231A9C"/>
    <w:rsid w:val="77342ECE"/>
    <w:rsid w:val="773A4223"/>
    <w:rsid w:val="7740E224"/>
    <w:rsid w:val="77499E32"/>
    <w:rsid w:val="774BAD74"/>
    <w:rsid w:val="7753407E"/>
    <w:rsid w:val="775590C4"/>
    <w:rsid w:val="7764F654"/>
    <w:rsid w:val="7771776E"/>
    <w:rsid w:val="77735656"/>
    <w:rsid w:val="77790AAC"/>
    <w:rsid w:val="77804C63"/>
    <w:rsid w:val="77816C4E"/>
    <w:rsid w:val="778D69A7"/>
    <w:rsid w:val="7791C31C"/>
    <w:rsid w:val="77A8F02F"/>
    <w:rsid w:val="77AFE5A1"/>
    <w:rsid w:val="77B2178C"/>
    <w:rsid w:val="77B3F21B"/>
    <w:rsid w:val="77BDC122"/>
    <w:rsid w:val="77C4B206"/>
    <w:rsid w:val="77D26C20"/>
    <w:rsid w:val="77D432D9"/>
    <w:rsid w:val="77DE8851"/>
    <w:rsid w:val="77DEFBF7"/>
    <w:rsid w:val="77E8DED1"/>
    <w:rsid w:val="77F7630B"/>
    <w:rsid w:val="7803E201"/>
    <w:rsid w:val="78056CE2"/>
    <w:rsid w:val="7819F8F0"/>
    <w:rsid w:val="781A55F1"/>
    <w:rsid w:val="781ABF46"/>
    <w:rsid w:val="78248EE2"/>
    <w:rsid w:val="7829D522"/>
    <w:rsid w:val="782E6932"/>
    <w:rsid w:val="782F72D5"/>
    <w:rsid w:val="783331CD"/>
    <w:rsid w:val="7837F0B3"/>
    <w:rsid w:val="7838F25A"/>
    <w:rsid w:val="78393E24"/>
    <w:rsid w:val="783F4020"/>
    <w:rsid w:val="78415F35"/>
    <w:rsid w:val="78418A06"/>
    <w:rsid w:val="784B219D"/>
    <w:rsid w:val="78557257"/>
    <w:rsid w:val="78684D39"/>
    <w:rsid w:val="7871FF89"/>
    <w:rsid w:val="787D0011"/>
    <w:rsid w:val="7880A866"/>
    <w:rsid w:val="7882A23A"/>
    <w:rsid w:val="7887EE84"/>
    <w:rsid w:val="788E5F5A"/>
    <w:rsid w:val="7890DDF2"/>
    <w:rsid w:val="789B65C5"/>
    <w:rsid w:val="789C2B43"/>
    <w:rsid w:val="789F9343"/>
    <w:rsid w:val="78A16CF3"/>
    <w:rsid w:val="78A50D0A"/>
    <w:rsid w:val="78B03344"/>
    <w:rsid w:val="78B0A68B"/>
    <w:rsid w:val="78CB6855"/>
    <w:rsid w:val="78CFA061"/>
    <w:rsid w:val="78D6A5D0"/>
    <w:rsid w:val="78DE379B"/>
    <w:rsid w:val="78E4550C"/>
    <w:rsid w:val="78E5AC58"/>
    <w:rsid w:val="78E6EBF6"/>
    <w:rsid w:val="78F4C843"/>
    <w:rsid w:val="78FDDC55"/>
    <w:rsid w:val="79050363"/>
    <w:rsid w:val="7909501A"/>
    <w:rsid w:val="7909B689"/>
    <w:rsid w:val="79164D38"/>
    <w:rsid w:val="791DB417"/>
    <w:rsid w:val="7928A7AB"/>
    <w:rsid w:val="792EEB7B"/>
    <w:rsid w:val="79339589"/>
    <w:rsid w:val="794093BC"/>
    <w:rsid w:val="79433F4A"/>
    <w:rsid w:val="79447367"/>
    <w:rsid w:val="7945AB60"/>
    <w:rsid w:val="794B1297"/>
    <w:rsid w:val="796415C1"/>
    <w:rsid w:val="7966241D"/>
    <w:rsid w:val="79673119"/>
    <w:rsid w:val="796CAE49"/>
    <w:rsid w:val="797B400E"/>
    <w:rsid w:val="7983855B"/>
    <w:rsid w:val="79847D21"/>
    <w:rsid w:val="798C6A32"/>
    <w:rsid w:val="798D18C4"/>
    <w:rsid w:val="79938F25"/>
    <w:rsid w:val="79A9CD24"/>
    <w:rsid w:val="79ACDADB"/>
    <w:rsid w:val="79B3553A"/>
    <w:rsid w:val="79BB5940"/>
    <w:rsid w:val="79C6B301"/>
    <w:rsid w:val="79D54D3E"/>
    <w:rsid w:val="79D75D9D"/>
    <w:rsid w:val="79DF93DA"/>
    <w:rsid w:val="79E3C457"/>
    <w:rsid w:val="79E3C5BF"/>
    <w:rsid w:val="79E3EFA8"/>
    <w:rsid w:val="79E47F97"/>
    <w:rsid w:val="79E99CD9"/>
    <w:rsid w:val="79EC1900"/>
    <w:rsid w:val="79ED0536"/>
    <w:rsid w:val="79F34BBA"/>
    <w:rsid w:val="79F6D3BA"/>
    <w:rsid w:val="7A03CFCF"/>
    <w:rsid w:val="7A06036F"/>
    <w:rsid w:val="7A07DF3A"/>
    <w:rsid w:val="7A09D688"/>
    <w:rsid w:val="7A17232E"/>
    <w:rsid w:val="7A1996BA"/>
    <w:rsid w:val="7A22E0F8"/>
    <w:rsid w:val="7A259B5F"/>
    <w:rsid w:val="7A259EAB"/>
    <w:rsid w:val="7A276AEF"/>
    <w:rsid w:val="7A29E228"/>
    <w:rsid w:val="7A2B12E2"/>
    <w:rsid w:val="7A40F0DF"/>
    <w:rsid w:val="7A45643F"/>
    <w:rsid w:val="7A4F19B4"/>
    <w:rsid w:val="7A5BD60F"/>
    <w:rsid w:val="7A5C8E07"/>
    <w:rsid w:val="7A5D8086"/>
    <w:rsid w:val="7A653E75"/>
    <w:rsid w:val="7A668C62"/>
    <w:rsid w:val="7A66CAAD"/>
    <w:rsid w:val="7A7105CA"/>
    <w:rsid w:val="7A763CA3"/>
    <w:rsid w:val="7A90700F"/>
    <w:rsid w:val="7A91D436"/>
    <w:rsid w:val="7A9297F3"/>
    <w:rsid w:val="7A94B149"/>
    <w:rsid w:val="7AA241B0"/>
    <w:rsid w:val="7AA3212F"/>
    <w:rsid w:val="7AA7E54C"/>
    <w:rsid w:val="7AABB850"/>
    <w:rsid w:val="7AB029F9"/>
    <w:rsid w:val="7AB4C237"/>
    <w:rsid w:val="7ABD276C"/>
    <w:rsid w:val="7AC7AD78"/>
    <w:rsid w:val="7ACA8DE0"/>
    <w:rsid w:val="7ACAC66F"/>
    <w:rsid w:val="7AD3199F"/>
    <w:rsid w:val="7AD3A132"/>
    <w:rsid w:val="7AD68B59"/>
    <w:rsid w:val="7AD939B7"/>
    <w:rsid w:val="7ADA8AC8"/>
    <w:rsid w:val="7AE5BB01"/>
    <w:rsid w:val="7AF6F1CD"/>
    <w:rsid w:val="7AFB4CC2"/>
    <w:rsid w:val="7B0393BB"/>
    <w:rsid w:val="7B08A1C8"/>
    <w:rsid w:val="7B0ECBB5"/>
    <w:rsid w:val="7B0F5CBA"/>
    <w:rsid w:val="7B12CC2F"/>
    <w:rsid w:val="7B140806"/>
    <w:rsid w:val="7B1470C6"/>
    <w:rsid w:val="7B153A40"/>
    <w:rsid w:val="7B1D120D"/>
    <w:rsid w:val="7B255598"/>
    <w:rsid w:val="7B29EF4B"/>
    <w:rsid w:val="7B2E93E4"/>
    <w:rsid w:val="7B39EDC6"/>
    <w:rsid w:val="7B4298DD"/>
    <w:rsid w:val="7B493C5E"/>
    <w:rsid w:val="7B50E254"/>
    <w:rsid w:val="7B58BC08"/>
    <w:rsid w:val="7B5A7AFA"/>
    <w:rsid w:val="7B5B563A"/>
    <w:rsid w:val="7B5EA639"/>
    <w:rsid w:val="7B6FE1FC"/>
    <w:rsid w:val="7B710B91"/>
    <w:rsid w:val="7B7D88A4"/>
    <w:rsid w:val="7B7E650D"/>
    <w:rsid w:val="7B7EDDFA"/>
    <w:rsid w:val="7B7F83C9"/>
    <w:rsid w:val="7B830B9A"/>
    <w:rsid w:val="7B8749B9"/>
    <w:rsid w:val="7B88D597"/>
    <w:rsid w:val="7B9D30EC"/>
    <w:rsid w:val="7BA3482B"/>
    <w:rsid w:val="7BAD59B9"/>
    <w:rsid w:val="7BAD7387"/>
    <w:rsid w:val="7BB0148E"/>
    <w:rsid w:val="7BB20981"/>
    <w:rsid w:val="7BB32751"/>
    <w:rsid w:val="7BBA16B2"/>
    <w:rsid w:val="7BC6655A"/>
    <w:rsid w:val="7BC6E9FA"/>
    <w:rsid w:val="7BCA597E"/>
    <w:rsid w:val="7BCABA2E"/>
    <w:rsid w:val="7BCC1E6F"/>
    <w:rsid w:val="7BCC80D2"/>
    <w:rsid w:val="7BE4BC26"/>
    <w:rsid w:val="7BE7915B"/>
    <w:rsid w:val="7BF23F60"/>
    <w:rsid w:val="7BF7F803"/>
    <w:rsid w:val="7BFB1C35"/>
    <w:rsid w:val="7BFD11E4"/>
    <w:rsid w:val="7BFED3F1"/>
    <w:rsid w:val="7C0140F4"/>
    <w:rsid w:val="7C0777F1"/>
    <w:rsid w:val="7C1D10E3"/>
    <w:rsid w:val="7C20992F"/>
    <w:rsid w:val="7C21AC12"/>
    <w:rsid w:val="7C241837"/>
    <w:rsid w:val="7C292E44"/>
    <w:rsid w:val="7C3E3FBB"/>
    <w:rsid w:val="7C3EA165"/>
    <w:rsid w:val="7C41C183"/>
    <w:rsid w:val="7C46FBAE"/>
    <w:rsid w:val="7C47AE75"/>
    <w:rsid w:val="7C5A47D5"/>
    <w:rsid w:val="7C5E4E74"/>
    <w:rsid w:val="7C610180"/>
    <w:rsid w:val="7C6292DE"/>
    <w:rsid w:val="7C651CAE"/>
    <w:rsid w:val="7C6F029B"/>
    <w:rsid w:val="7C73D278"/>
    <w:rsid w:val="7C7E9377"/>
    <w:rsid w:val="7C84816B"/>
    <w:rsid w:val="7C8B713B"/>
    <w:rsid w:val="7C8DA885"/>
    <w:rsid w:val="7C9228F6"/>
    <w:rsid w:val="7C9D27E4"/>
    <w:rsid w:val="7CA1AD08"/>
    <w:rsid w:val="7CA21601"/>
    <w:rsid w:val="7CBC2531"/>
    <w:rsid w:val="7CBD199B"/>
    <w:rsid w:val="7CBD96A5"/>
    <w:rsid w:val="7CBF7385"/>
    <w:rsid w:val="7CC10B13"/>
    <w:rsid w:val="7CC6F946"/>
    <w:rsid w:val="7CC7361F"/>
    <w:rsid w:val="7CCCD47D"/>
    <w:rsid w:val="7CD4328C"/>
    <w:rsid w:val="7CD45F9A"/>
    <w:rsid w:val="7CD735D8"/>
    <w:rsid w:val="7CE53974"/>
    <w:rsid w:val="7CE6C774"/>
    <w:rsid w:val="7CF74C9F"/>
    <w:rsid w:val="7CF7CE3F"/>
    <w:rsid w:val="7CFBC689"/>
    <w:rsid w:val="7D06FFAB"/>
    <w:rsid w:val="7D1CC45C"/>
    <w:rsid w:val="7D1EB2FD"/>
    <w:rsid w:val="7D26BAC6"/>
    <w:rsid w:val="7D2CCFDB"/>
    <w:rsid w:val="7D361CEC"/>
    <w:rsid w:val="7D3B6BD5"/>
    <w:rsid w:val="7D3E5A7A"/>
    <w:rsid w:val="7D3F4D97"/>
    <w:rsid w:val="7D3FF8DE"/>
    <w:rsid w:val="7D43EED4"/>
    <w:rsid w:val="7D45EB8B"/>
    <w:rsid w:val="7D4E2FA9"/>
    <w:rsid w:val="7D5181D8"/>
    <w:rsid w:val="7D5AAA7A"/>
    <w:rsid w:val="7D660E51"/>
    <w:rsid w:val="7D6B5493"/>
    <w:rsid w:val="7D6CF3CF"/>
    <w:rsid w:val="7D788370"/>
    <w:rsid w:val="7D7DDC16"/>
    <w:rsid w:val="7D857B79"/>
    <w:rsid w:val="7D89A14F"/>
    <w:rsid w:val="7D957343"/>
    <w:rsid w:val="7D9AB170"/>
    <w:rsid w:val="7D9D1155"/>
    <w:rsid w:val="7D9DA98B"/>
    <w:rsid w:val="7DA1534A"/>
    <w:rsid w:val="7DA2CF7C"/>
    <w:rsid w:val="7DAAC833"/>
    <w:rsid w:val="7DADDB0A"/>
    <w:rsid w:val="7DADF911"/>
    <w:rsid w:val="7DAEDCAD"/>
    <w:rsid w:val="7DAEF200"/>
    <w:rsid w:val="7DBB1C23"/>
    <w:rsid w:val="7DC778DA"/>
    <w:rsid w:val="7DC933D7"/>
    <w:rsid w:val="7DDFA7E6"/>
    <w:rsid w:val="7DE18EBF"/>
    <w:rsid w:val="7DE79813"/>
    <w:rsid w:val="7DEC3529"/>
    <w:rsid w:val="7E0F22CD"/>
    <w:rsid w:val="7E142E7A"/>
    <w:rsid w:val="7E18D98D"/>
    <w:rsid w:val="7E1C0B34"/>
    <w:rsid w:val="7E1F421B"/>
    <w:rsid w:val="7E22A836"/>
    <w:rsid w:val="7E262787"/>
    <w:rsid w:val="7E2957E2"/>
    <w:rsid w:val="7E2A9426"/>
    <w:rsid w:val="7E2CBC63"/>
    <w:rsid w:val="7E2E700C"/>
    <w:rsid w:val="7E37A06D"/>
    <w:rsid w:val="7E37F16B"/>
    <w:rsid w:val="7E3A9C31"/>
    <w:rsid w:val="7E406A26"/>
    <w:rsid w:val="7E420DAE"/>
    <w:rsid w:val="7E49FE51"/>
    <w:rsid w:val="7E4D6E22"/>
    <w:rsid w:val="7E55420E"/>
    <w:rsid w:val="7E56F066"/>
    <w:rsid w:val="7E5F2916"/>
    <w:rsid w:val="7E718E88"/>
    <w:rsid w:val="7E719FFA"/>
    <w:rsid w:val="7E71ECA7"/>
    <w:rsid w:val="7E71F42A"/>
    <w:rsid w:val="7E75EB96"/>
    <w:rsid w:val="7E761BF6"/>
    <w:rsid w:val="7E899CB8"/>
    <w:rsid w:val="7E9324D4"/>
    <w:rsid w:val="7EA11147"/>
    <w:rsid w:val="7EA143E7"/>
    <w:rsid w:val="7EA41106"/>
    <w:rsid w:val="7EAAF1E7"/>
    <w:rsid w:val="7EB0DA45"/>
    <w:rsid w:val="7EBA835E"/>
    <w:rsid w:val="7EBF2305"/>
    <w:rsid w:val="7EBFA0BE"/>
    <w:rsid w:val="7ECD1707"/>
    <w:rsid w:val="7ED8D647"/>
    <w:rsid w:val="7EDC9FF9"/>
    <w:rsid w:val="7EDDF44B"/>
    <w:rsid w:val="7EEBC4A5"/>
    <w:rsid w:val="7EED83E5"/>
    <w:rsid w:val="7EF1EB6C"/>
    <w:rsid w:val="7EF90FCE"/>
    <w:rsid w:val="7EFC4F44"/>
    <w:rsid w:val="7F0352DD"/>
    <w:rsid w:val="7F0642E3"/>
    <w:rsid w:val="7F08D336"/>
    <w:rsid w:val="7F0955DC"/>
    <w:rsid w:val="7F15B0FA"/>
    <w:rsid w:val="7F1CC7A0"/>
    <w:rsid w:val="7F1F5C31"/>
    <w:rsid w:val="7F21E9B1"/>
    <w:rsid w:val="7F300674"/>
    <w:rsid w:val="7F3284FD"/>
    <w:rsid w:val="7F3378E1"/>
    <w:rsid w:val="7F3757B3"/>
    <w:rsid w:val="7F413C17"/>
    <w:rsid w:val="7F4A5A39"/>
    <w:rsid w:val="7F51BB7E"/>
    <w:rsid w:val="7F5C3879"/>
    <w:rsid w:val="7F5CA5DC"/>
    <w:rsid w:val="7F616306"/>
    <w:rsid w:val="7F683055"/>
    <w:rsid w:val="7F736393"/>
    <w:rsid w:val="7F769051"/>
    <w:rsid w:val="7F79D105"/>
    <w:rsid w:val="7F83E1D7"/>
    <w:rsid w:val="7F8AAC34"/>
    <w:rsid w:val="7F8AAE28"/>
    <w:rsid w:val="7F905825"/>
    <w:rsid w:val="7F9761A8"/>
    <w:rsid w:val="7F976468"/>
    <w:rsid w:val="7F9C4E10"/>
    <w:rsid w:val="7FAC83A5"/>
    <w:rsid w:val="7FB090E1"/>
    <w:rsid w:val="7FB2AE85"/>
    <w:rsid w:val="7FBF60C5"/>
    <w:rsid w:val="7FC3094F"/>
    <w:rsid w:val="7FC96B18"/>
    <w:rsid w:val="7FD7086A"/>
    <w:rsid w:val="7FDDDA40"/>
    <w:rsid w:val="7FE2E5F3"/>
    <w:rsid w:val="7FE9552A"/>
    <w:rsid w:val="7FEA4E11"/>
    <w:rsid w:val="7FF06A9B"/>
    <w:rsid w:val="7FF0F05A"/>
    <w:rsid w:val="7FF8C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461EC"/>
  <w15:chartTrackingRefBased/>
  <w15:docId w15:val="{0E73F071-F99D-432C-B60B-C80F0989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558"/>
  </w:style>
  <w:style w:type="paragraph" w:styleId="Heading1">
    <w:name w:val="heading 1"/>
    <w:basedOn w:val="Normal"/>
    <w:next w:val="Normal"/>
    <w:link w:val="Heading1Char"/>
    <w:uiPriority w:val="9"/>
    <w:qFormat/>
    <w:rsid w:val="00A823C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7A7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1C499C"/>
    <w:rPr>
      <w:sz w:val="16"/>
      <w:szCs w:val="16"/>
    </w:rPr>
  </w:style>
  <w:style w:type="paragraph" w:styleId="CommentText">
    <w:name w:val="annotation text"/>
    <w:basedOn w:val="Normal"/>
    <w:link w:val="CommentTextChar"/>
    <w:uiPriority w:val="99"/>
    <w:semiHidden/>
    <w:unhideWhenUsed/>
    <w:rsid w:val="001C499C"/>
    <w:pPr>
      <w:spacing w:line="240" w:lineRule="auto"/>
    </w:pPr>
    <w:rPr>
      <w:sz w:val="20"/>
      <w:szCs w:val="20"/>
    </w:rPr>
  </w:style>
  <w:style w:type="character" w:styleId="CommentTextChar" w:customStyle="1">
    <w:name w:val="Comment Text Char"/>
    <w:basedOn w:val="DefaultParagraphFont"/>
    <w:link w:val="CommentText"/>
    <w:uiPriority w:val="99"/>
    <w:semiHidden/>
    <w:rsid w:val="001C499C"/>
    <w:rPr>
      <w:sz w:val="20"/>
      <w:szCs w:val="20"/>
    </w:rPr>
  </w:style>
  <w:style w:type="paragraph" w:styleId="CommentSubject">
    <w:name w:val="annotation subject"/>
    <w:basedOn w:val="CommentText"/>
    <w:next w:val="CommentText"/>
    <w:link w:val="CommentSubjectChar"/>
    <w:uiPriority w:val="99"/>
    <w:semiHidden/>
    <w:unhideWhenUsed/>
    <w:rsid w:val="001C499C"/>
    <w:rPr>
      <w:b/>
      <w:bCs/>
    </w:rPr>
  </w:style>
  <w:style w:type="character" w:styleId="CommentSubjectChar" w:customStyle="1">
    <w:name w:val="Comment Subject Char"/>
    <w:basedOn w:val="CommentTextChar"/>
    <w:link w:val="CommentSubject"/>
    <w:uiPriority w:val="99"/>
    <w:semiHidden/>
    <w:rsid w:val="001C499C"/>
    <w:rPr>
      <w:b/>
      <w:bCs/>
      <w:sz w:val="20"/>
      <w:szCs w:val="20"/>
    </w:rPr>
  </w:style>
  <w:style w:type="character" w:styleId="normaltextrun" w:customStyle="1">
    <w:name w:val="normaltextrun"/>
    <w:basedOn w:val="DefaultParagraphFont"/>
    <w:rsid w:val="00661069"/>
  </w:style>
  <w:style w:type="character" w:styleId="Heading1Char" w:customStyle="1">
    <w:name w:val="Heading 1 Char"/>
    <w:basedOn w:val="DefaultParagraphFont"/>
    <w:link w:val="Heading1"/>
    <w:uiPriority w:val="9"/>
    <w:rsid w:val="00A823CE"/>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A823CE"/>
    <w:pPr>
      <w:outlineLvl w:val="9"/>
    </w:pPr>
  </w:style>
  <w:style w:type="character" w:styleId="Heading2Char" w:customStyle="1">
    <w:name w:val="Heading 2 Char"/>
    <w:basedOn w:val="DefaultParagraphFont"/>
    <w:link w:val="Heading2"/>
    <w:uiPriority w:val="9"/>
    <w:rsid w:val="00D47A7E"/>
    <w:rPr>
      <w:rFonts w:asciiTheme="majorHAnsi" w:hAnsiTheme="majorHAnsi" w:eastAsiaTheme="majorEastAsia" w:cstheme="majorBidi"/>
      <w:color w:val="2F5496" w:themeColor="accent1" w:themeShade="BF"/>
      <w:sz w:val="26"/>
      <w:szCs w:val="26"/>
    </w:rPr>
  </w:style>
  <w:style w:type="paragraph" w:styleId="TOC1">
    <w:name w:val="toc 1"/>
    <w:basedOn w:val="Normal"/>
    <w:next w:val="Normal"/>
    <w:autoRedefine/>
    <w:uiPriority w:val="39"/>
    <w:unhideWhenUsed/>
    <w:rsid w:val="00D47A7E"/>
    <w:pPr>
      <w:spacing w:after="100"/>
    </w:pPr>
  </w:style>
  <w:style w:type="paragraph" w:styleId="TOC2">
    <w:name w:val="toc 2"/>
    <w:basedOn w:val="Normal"/>
    <w:next w:val="Normal"/>
    <w:autoRedefine/>
    <w:uiPriority w:val="39"/>
    <w:unhideWhenUsed/>
    <w:rsid w:val="00D47A7E"/>
    <w:pPr>
      <w:spacing w:after="100"/>
      <w:ind w:left="220"/>
    </w:pPr>
  </w:style>
  <w:style w:type="paragraph" w:styleId="Header">
    <w:name w:val="header"/>
    <w:basedOn w:val="Normal"/>
    <w:link w:val="HeaderChar"/>
    <w:uiPriority w:val="99"/>
    <w:unhideWhenUsed/>
    <w:rsid w:val="750228E9"/>
    <w:pPr>
      <w:tabs>
        <w:tab w:val="center" w:pos="4680"/>
        <w:tab w:val="right" w:pos="9360"/>
      </w:tabs>
      <w:spacing w:after="0" w:line="240" w:lineRule="auto"/>
    </w:pPr>
  </w:style>
  <w:style w:type="paragraph" w:styleId="Footer">
    <w:name w:val="footer"/>
    <w:basedOn w:val="Normal"/>
    <w:uiPriority w:val="99"/>
    <w:unhideWhenUsed/>
    <w:rsid w:val="750228E9"/>
    <w:pPr>
      <w:tabs>
        <w:tab w:val="center" w:pos="4680"/>
        <w:tab w:val="right" w:pos="9360"/>
      </w:tabs>
      <w:spacing w:after="0" w:line="240" w:lineRule="auto"/>
    </w:pPr>
  </w:style>
  <w:style w:type="paragraph" w:styleId="NoSpacing">
    <w:name w:val="No Spacing"/>
    <w:uiPriority w:val="1"/>
    <w:qFormat/>
    <w:rsid w:val="750228E9"/>
    <w:pPr>
      <w:spacing w:after="0"/>
    </w:pPr>
  </w:style>
  <w:style w:type="character" w:styleId="HeaderChar" w:customStyle="1">
    <w:name w:val="Header Char"/>
    <w:basedOn w:val="DefaultParagraphFont"/>
    <w:link w:val="Header"/>
    <w:uiPriority w:val="99"/>
    <w:rsid w:val="00AC5627"/>
  </w:style>
  <w:style w:type="character" w:styleId="FollowedHyperlink">
    <w:name w:val="FollowedHyperlink"/>
    <w:basedOn w:val="DefaultParagraphFont"/>
    <w:uiPriority w:val="99"/>
    <w:semiHidden/>
    <w:unhideWhenUsed/>
    <w:rsid w:val="00F7226C"/>
    <w:rPr>
      <w:color w:val="954F72" w:themeColor="followedHyperlink"/>
      <w:u w:val="single"/>
    </w:rPr>
  </w:style>
  <w:style w:type="character" w:styleId="markzcleryqww" w:customStyle="1">
    <w:name w:val="markzcleryqww"/>
    <w:basedOn w:val="DefaultParagraphFont"/>
    <w:uiPriority w:val="1"/>
    <w:rsid w:val="4BD7D1E9"/>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291">
      <w:bodyDiv w:val="1"/>
      <w:marLeft w:val="0"/>
      <w:marRight w:val="0"/>
      <w:marTop w:val="0"/>
      <w:marBottom w:val="0"/>
      <w:divBdr>
        <w:top w:val="none" w:sz="0" w:space="0" w:color="auto"/>
        <w:left w:val="none" w:sz="0" w:space="0" w:color="auto"/>
        <w:bottom w:val="none" w:sz="0" w:space="0" w:color="auto"/>
        <w:right w:val="none" w:sz="0" w:space="0" w:color="auto"/>
      </w:divBdr>
    </w:div>
    <w:div w:id="738598110">
      <w:bodyDiv w:val="1"/>
      <w:marLeft w:val="0"/>
      <w:marRight w:val="0"/>
      <w:marTop w:val="0"/>
      <w:marBottom w:val="0"/>
      <w:divBdr>
        <w:top w:val="none" w:sz="0" w:space="0" w:color="auto"/>
        <w:left w:val="none" w:sz="0" w:space="0" w:color="auto"/>
        <w:bottom w:val="none" w:sz="0" w:space="0" w:color="auto"/>
        <w:right w:val="none" w:sz="0" w:space="0" w:color="auto"/>
      </w:divBdr>
    </w:div>
    <w:div w:id="10041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courtlistener.com/docket/71978322/75/national-alliance-to-end-homelessness-v-united-states-department-of/" TargetMode="External"/><Relationship Id="rId26" Type="http://schemas.openxmlformats.org/officeDocument/2006/relationships/image" Target="media/image6.png"/><Relationship Id="rId21" Type="http://schemas.openxmlformats.org/officeDocument/2006/relationships/image" Target="media/image1.png"/><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ndhomelessness.org/blog/ceo-corner-week-of-march-3-2026/"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naps.hud.gov/grantium/frontOffice.jsf" TargetMode="External"/><Relationship Id="rId20" Type="http://schemas.openxmlformats.org/officeDocument/2006/relationships/hyperlink" Target="https://docs.google.com/forms/d/e/1FAIpQLSeKe7NJOgbUhs9Tpm3vwHbbJfOd6zuMXMq6fZeIa-XQDQYZ2w/viewfor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footer" Target="footer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snaps.hud.gov/grantium/frontOffice.jsf" TargetMode="External"/><Relationship Id="rId23" Type="http://schemas.openxmlformats.org/officeDocument/2006/relationships/image" Target="media/image3.png"/><Relationship Id="rId28" Type="http://schemas.openxmlformats.org/officeDocument/2006/relationships/hyperlink" Target="mailto:nburtzos@communityaction.us"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forms.gle/bpopjGKeFMrohGA58"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EEC686F9-B09A-4DC7-A5E2-457109DE87AC}">
    <t:Anchor>
      <t:Comment id="1742539249"/>
    </t:Anchor>
    <t:History>
      <t:Event id="{546736A4-D50C-4BA2-BC0F-F68A0F819D82}" time="2025-12-03T21:04:38.394Z">
        <t:Attribution userId="S::vjohnsonbouchard@communityaction.us::b046e1a7-7ce0-4490-96f8-4d432d83dd6d" userProvider="AD" userName="Vega Johnson-Bouchard"/>
        <t:Anchor>
          <t:Comment id="1742539249"/>
        </t:Anchor>
        <t:Create/>
      </t:Event>
      <t:Event id="{D6E6FBFE-2F4C-45EF-8433-42442721FB54}" time="2025-12-03T21:04:38.394Z">
        <t:Attribution userId="S::vjohnsonbouchard@communityaction.us::b046e1a7-7ce0-4490-96f8-4d432d83dd6d" userProvider="AD" userName="Vega Johnson-Bouchard"/>
        <t:Anchor>
          <t:Comment id="1742539249"/>
        </t:Anchor>
        <t:Assign userId="S::SDiaz@communityaction.us::cbc4cf4c-8aad-48a7-8df4-66065498bf01" userProvider="AD" userName="Shaundell Diaz"/>
      </t:Event>
      <t:Event id="{7B74C1FC-A69C-4953-BF85-42AD5034BE77}" time="2025-12-03T21:04:38.394Z">
        <t:Attribution userId="S::vjohnsonbouchard@communityaction.us::b046e1a7-7ce0-4490-96f8-4d432d83dd6d" userProvider="AD" userName="Vega Johnson-Bouchard"/>
        <t:Anchor>
          <t:Comment id="1742539249"/>
        </t:Anchor>
        <t:SetTitle title="@Shaundell Diaz please take a look at this section to approve of the wording!"/>
      </t:Event>
    </t:History>
  </t:Task>
  <t:Task id="{E5D0E9AB-324C-4F45-AFA4-53AE4F999E08}">
    <t:Anchor>
      <t:Comment id="1753078505"/>
    </t:Anchor>
    <t:History>
      <t:Event id="{552C12EC-5608-49B6-9012-35775F518486}" time="2025-12-08T16:13:50.595Z">
        <t:Attribution userId="S::ecoles@communityaction.us::dc99c0d0-8119-4b79-bd05-3242d00dfcc8" userProvider="AD" userName="Emma Coles"/>
        <t:Anchor>
          <t:Comment id="1753078505"/>
        </t:Anchor>
        <t:Create/>
      </t:Event>
      <t:Event id="{85C89370-E937-4F76-B50A-92B8B3D7FB27}" time="2025-12-08T16:13:50.595Z">
        <t:Attribution userId="S::ecoles@communityaction.us::dc99c0d0-8119-4b79-bd05-3242d00dfcc8" userProvider="AD" userName="Emma Coles"/>
        <t:Anchor>
          <t:Comment id="1753078505"/>
        </t:Anchor>
        <t:Assign userId="S::SDiaz@communityaction.us::cbc4cf4c-8aad-48a7-8df4-66065498bf01" userProvider="AD" userName="Shaundell Diaz"/>
      </t:Event>
      <t:Event id="{B0E8E844-2B6C-4B97-BDD1-24A0CC7D11B9}" time="2025-12-08T16:13:50.595Z">
        <t:Attribution userId="S::ecoles@communityaction.us::dc99c0d0-8119-4b79-bd05-3242d00dfcc8" userProvider="AD" userName="Emma Coles"/>
        <t:Anchor>
          <t:Comment id="1753078505"/>
        </t:Anchor>
        <t:SetTitle title="@Shaundell Diaz here for the presentatio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SharedWithUsers xmlns="2ed1e42b-3b16-4c4c-980e-db513e605f0f">
      <UserInfo>
        <DisplayName>Emma Coles</DisplayName>
        <AccountId>36871</AccountId>
        <AccountType/>
      </UserInfo>
      <UserInfo>
        <DisplayName>Michele LaFleur</DisplayName>
        <AccountId>18045</AccountId>
        <AccountType/>
      </UserInfo>
      <UserInfo>
        <DisplayName>Shaundell Diaz</DisplayName>
        <AccountId>22520</AccountId>
        <AccountType/>
      </UserInfo>
      <UserInfo>
        <DisplayName>Wendi Warger</DisplayName>
        <AccountId>45146</AccountId>
        <AccountType/>
      </UserInfo>
    </SharedWithUsers>
    <FYEEnd xmlns="64ea17a1-dffb-4023-aade-8ddb5d2297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ecd4f6ae79e357bbb1f40b91028067f5">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5ce8385453894a313a5b914d90959114"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9120D-D29E-457F-9CE3-7B7C909BCF4B}">
  <ds:schemaRefs>
    <ds:schemaRef ds:uri="http://schemas.microsoft.com/office/2006/metadata/properties"/>
    <ds:schemaRef ds:uri="http://schemas.microsoft.com/office/infopath/2007/PartnerControls"/>
    <ds:schemaRef ds:uri="64ea17a1-dffb-4023-aade-8ddb5d22979b"/>
    <ds:schemaRef ds:uri="2ed1e42b-3b16-4c4c-980e-db513e605f0f"/>
  </ds:schemaRefs>
</ds:datastoreItem>
</file>

<file path=customXml/itemProps2.xml><?xml version="1.0" encoding="utf-8"?>
<ds:datastoreItem xmlns:ds="http://schemas.openxmlformats.org/officeDocument/2006/customXml" ds:itemID="{9297D20F-A360-4E3B-99E5-F6382B47C376}">
  <ds:schemaRefs>
    <ds:schemaRef ds:uri="http://schemas.openxmlformats.org/officeDocument/2006/bibliography"/>
  </ds:schemaRefs>
</ds:datastoreItem>
</file>

<file path=customXml/itemProps3.xml><?xml version="1.0" encoding="utf-8"?>
<ds:datastoreItem xmlns:ds="http://schemas.openxmlformats.org/officeDocument/2006/customXml" ds:itemID="{D25008A6-34C9-4317-B20B-CECE92C3D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a17a1-dffb-4023-aade-8ddb5d22979b"/>
    <ds:schemaRef ds:uri="2ed1e42b-3b16-4c4c-980e-db513e60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274E0-78F1-41F5-A159-6C8D71F211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Coles</dc:creator>
  <keywords/>
  <dc:description/>
  <lastModifiedBy>Michele LaFleur</lastModifiedBy>
  <revision>135</revision>
  <dcterms:created xsi:type="dcterms:W3CDTF">2026-02-04T02:27:00.0000000Z</dcterms:created>
  <dcterms:modified xsi:type="dcterms:W3CDTF">2026-03-19T14:52:32.8104233Z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y fmtid="{D5CDD505-2E9C-101B-9397-08002B2CF9AE}" pid="4" name="GrammarlyDocumentId">
    <vt:lpwstr>ff0f93caba0e1912b28cf87c373c018df7c55ff26c7dd9d9d22ded0a3419ccf5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36871;#Emma Coles;#18045;#Michele LaFleur;#22520;#Shaundell Diaz</vt:lpwstr>
  </property>
</Properties>
</file>