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9E26" w14:textId="634EC0ED" w:rsidR="00200A44" w:rsidRDefault="5513C949" w:rsidP="467D75CC">
      <w:pPr>
        <w:spacing w:line="240" w:lineRule="auto"/>
        <w:jc w:val="center"/>
        <w:rPr>
          <w:rFonts w:ascii="Calibri" w:eastAsia="Calibri" w:hAnsi="Calibri" w:cs="Calibri"/>
          <w:color w:val="000000" w:themeColor="text1"/>
        </w:rPr>
      </w:pPr>
      <w:r w:rsidRPr="4BFF14F9">
        <w:rPr>
          <w:rFonts w:ascii="Calibri" w:eastAsia="Calibri" w:hAnsi="Calibri" w:cs="Calibri"/>
          <w:b/>
          <w:bCs/>
          <w:color w:val="000000" w:themeColor="text1"/>
          <w:u w:val="single"/>
        </w:rPr>
        <w:t>Three County CoC</w:t>
      </w:r>
      <w:r w:rsidR="002C3385">
        <w:rPr>
          <w:rFonts w:ascii="Calibri" w:eastAsia="Calibri" w:hAnsi="Calibri" w:cs="Calibri"/>
          <w:b/>
          <w:bCs/>
          <w:color w:val="000000" w:themeColor="text1"/>
          <w:u w:val="single"/>
        </w:rPr>
        <w:t xml:space="preserve"> (MA-507)</w:t>
      </w:r>
      <w:r w:rsidRPr="4BFF14F9">
        <w:rPr>
          <w:rFonts w:ascii="Calibri" w:eastAsia="Calibri" w:hAnsi="Calibri" w:cs="Calibri"/>
          <w:b/>
          <w:bCs/>
          <w:color w:val="000000" w:themeColor="text1"/>
          <w:u w:val="single"/>
        </w:rPr>
        <w:t xml:space="preserve"> – </w:t>
      </w:r>
      <w:r w:rsidR="002C3385">
        <w:rPr>
          <w:rFonts w:ascii="Calibri" w:eastAsia="Calibri" w:hAnsi="Calibri" w:cs="Calibri"/>
          <w:b/>
          <w:bCs/>
          <w:color w:val="000000" w:themeColor="text1"/>
          <w:u w:val="single"/>
        </w:rPr>
        <w:t>Quarterly Board Report (March 2025)</w:t>
      </w:r>
    </w:p>
    <w:p w14:paraId="0D5553E1" w14:textId="31707866" w:rsidR="005E73F4" w:rsidRDefault="1BEDAD21" w:rsidP="005E73F4">
      <w:pPr>
        <w:spacing w:line="240" w:lineRule="auto"/>
        <w:jc w:val="center"/>
        <w:rPr>
          <w:rFonts w:ascii="Calibri" w:eastAsia="Calibri" w:hAnsi="Calibri" w:cs="Calibri"/>
          <w:color w:val="000000" w:themeColor="text1"/>
        </w:rPr>
      </w:pPr>
      <w:r w:rsidRPr="10F76AE2">
        <w:rPr>
          <w:rFonts w:ascii="Calibri" w:eastAsia="Calibri" w:hAnsi="Calibri" w:cs="Calibri"/>
          <w:color w:val="000000" w:themeColor="text1"/>
        </w:rPr>
        <w:t xml:space="preserve">This report was compiled for dissemination by </w:t>
      </w:r>
      <w:r w:rsidR="611868E9" w:rsidRPr="10F76AE2">
        <w:rPr>
          <w:rFonts w:ascii="Calibri" w:eastAsia="Calibri" w:hAnsi="Calibri" w:cs="Calibri"/>
          <w:color w:val="000000" w:themeColor="text1"/>
        </w:rPr>
        <w:t>March 1</w:t>
      </w:r>
      <w:r w:rsidR="1786EE77" w:rsidRPr="10F76AE2">
        <w:rPr>
          <w:rFonts w:ascii="Calibri" w:eastAsia="Calibri" w:hAnsi="Calibri" w:cs="Calibri"/>
          <w:color w:val="000000" w:themeColor="text1"/>
        </w:rPr>
        <w:t>3</w:t>
      </w:r>
      <w:r w:rsidR="1C69AF1E" w:rsidRPr="10F76AE2">
        <w:rPr>
          <w:rFonts w:ascii="Calibri" w:eastAsia="Calibri" w:hAnsi="Calibri" w:cs="Calibri"/>
          <w:color w:val="000000" w:themeColor="text1"/>
          <w:vertAlign w:val="superscript"/>
        </w:rPr>
        <w:t>th</w:t>
      </w:r>
      <w:r w:rsidR="1C69AF1E" w:rsidRPr="10F76AE2">
        <w:rPr>
          <w:rFonts w:ascii="Calibri" w:eastAsia="Calibri" w:hAnsi="Calibri" w:cs="Calibri"/>
          <w:color w:val="000000" w:themeColor="text1"/>
        </w:rPr>
        <w:t xml:space="preserve">, </w:t>
      </w:r>
      <w:r w:rsidR="611868E9" w:rsidRPr="10F76AE2">
        <w:rPr>
          <w:rFonts w:ascii="Calibri" w:eastAsia="Calibri" w:hAnsi="Calibri" w:cs="Calibri"/>
          <w:color w:val="000000" w:themeColor="text1"/>
        </w:rPr>
        <w:t>2025 prior to the March 20</w:t>
      </w:r>
      <w:r w:rsidR="75737D86" w:rsidRPr="10F76AE2">
        <w:rPr>
          <w:rFonts w:ascii="Calibri" w:eastAsia="Calibri" w:hAnsi="Calibri" w:cs="Calibri"/>
          <w:color w:val="000000" w:themeColor="text1"/>
          <w:vertAlign w:val="superscript"/>
        </w:rPr>
        <w:t>th</w:t>
      </w:r>
      <w:r w:rsidR="75737D86" w:rsidRPr="10F76AE2">
        <w:rPr>
          <w:rFonts w:ascii="Calibri" w:eastAsia="Calibri" w:hAnsi="Calibri" w:cs="Calibri"/>
          <w:color w:val="000000" w:themeColor="text1"/>
        </w:rPr>
        <w:t>, 2025</w:t>
      </w:r>
      <w:r w:rsidR="611868E9" w:rsidRPr="10F76AE2">
        <w:rPr>
          <w:rFonts w:ascii="Calibri" w:eastAsia="Calibri" w:hAnsi="Calibri" w:cs="Calibri"/>
          <w:color w:val="000000" w:themeColor="text1"/>
        </w:rPr>
        <w:t xml:space="preserve"> Board Meeting</w:t>
      </w:r>
      <w:r w:rsidR="437843B6" w:rsidRPr="10F76AE2">
        <w:rPr>
          <w:rFonts w:ascii="Calibri" w:eastAsia="Calibri" w:hAnsi="Calibri" w:cs="Calibri"/>
          <w:color w:val="000000" w:themeColor="text1"/>
        </w:rPr>
        <w:t>.</w:t>
      </w:r>
      <w:r w:rsidRPr="10F76AE2">
        <w:rPr>
          <w:rFonts w:ascii="Calibri" w:eastAsia="Calibri" w:hAnsi="Calibri" w:cs="Calibri"/>
          <w:color w:val="000000" w:themeColor="text1"/>
        </w:rPr>
        <w:t xml:space="preserve">  </w:t>
      </w:r>
    </w:p>
    <w:p w14:paraId="3D529E32" w14:textId="77777777" w:rsidR="00A823CE" w:rsidRDefault="00A823CE" w:rsidP="005E73F4">
      <w:pPr>
        <w:spacing w:line="240" w:lineRule="auto"/>
        <w:jc w:val="center"/>
        <w:rPr>
          <w:rFonts w:ascii="Calibri" w:eastAsia="Calibri" w:hAnsi="Calibri" w:cs="Calibri"/>
          <w:color w:val="000000" w:themeColor="text1"/>
        </w:rPr>
      </w:pPr>
    </w:p>
    <w:sdt>
      <w:sdtPr>
        <w:rPr>
          <w:rFonts w:asciiTheme="minorHAnsi" w:eastAsiaTheme="minorEastAsia" w:hAnsiTheme="minorHAnsi" w:cstheme="minorBidi"/>
          <w:color w:val="auto"/>
          <w:sz w:val="22"/>
          <w:szCs w:val="22"/>
        </w:rPr>
        <w:id w:val="373360949"/>
        <w:docPartObj>
          <w:docPartGallery w:val="Table of Contents"/>
          <w:docPartUnique/>
        </w:docPartObj>
      </w:sdtPr>
      <w:sdtEndPr/>
      <w:sdtContent>
        <w:p w14:paraId="1106C5B3" w14:textId="4FB1E790" w:rsidR="00A823CE" w:rsidRPr="00800077" w:rsidRDefault="2511971A">
          <w:pPr>
            <w:pStyle w:val="TOCHeading"/>
            <w:rPr>
              <w:color w:val="000000" w:themeColor="text1"/>
            </w:rPr>
          </w:pPr>
          <w:r w:rsidRPr="03A5C2AF">
            <w:rPr>
              <w:color w:val="000000" w:themeColor="text1"/>
            </w:rPr>
            <w:t>Contents</w:t>
          </w:r>
        </w:p>
        <w:p w14:paraId="7138BDE4" w14:textId="4A94BC71" w:rsidR="002C3385" w:rsidRDefault="03A5C2AF" w:rsidP="03A5C2AF">
          <w:pPr>
            <w:pStyle w:val="TOC1"/>
            <w:tabs>
              <w:tab w:val="right" w:leader="dot" w:pos="9345"/>
            </w:tabs>
            <w:rPr>
              <w:rStyle w:val="Hyperlink"/>
              <w:noProof/>
            </w:rPr>
          </w:pPr>
          <w:r>
            <w:fldChar w:fldCharType="begin"/>
          </w:r>
          <w:r w:rsidR="00A823CE">
            <w:instrText>TOC \o "1-3" \z \u \h</w:instrText>
          </w:r>
          <w:r>
            <w:fldChar w:fldCharType="separate"/>
          </w:r>
          <w:hyperlink w:anchor="_Toc820290661">
            <w:r w:rsidRPr="03A5C2AF">
              <w:rPr>
                <w:rStyle w:val="Hyperlink"/>
              </w:rPr>
              <w:t>Director Updates</w:t>
            </w:r>
            <w:r w:rsidR="00A823CE">
              <w:tab/>
            </w:r>
            <w:r w:rsidR="00A823CE">
              <w:fldChar w:fldCharType="begin"/>
            </w:r>
            <w:r w:rsidR="00A823CE">
              <w:instrText>PAGEREF _Toc820290661 \h</w:instrText>
            </w:r>
            <w:r w:rsidR="00A823CE">
              <w:fldChar w:fldCharType="separate"/>
            </w:r>
            <w:r w:rsidRPr="03A5C2AF">
              <w:rPr>
                <w:rStyle w:val="Hyperlink"/>
              </w:rPr>
              <w:t>1</w:t>
            </w:r>
            <w:r w:rsidR="00A823CE">
              <w:fldChar w:fldCharType="end"/>
            </w:r>
          </w:hyperlink>
        </w:p>
        <w:p w14:paraId="28D9C13A" w14:textId="55285DE1" w:rsidR="002C3385" w:rsidRDefault="00353401" w:rsidP="03A5C2AF">
          <w:pPr>
            <w:pStyle w:val="TOC1"/>
            <w:tabs>
              <w:tab w:val="right" w:leader="dot" w:pos="9345"/>
            </w:tabs>
            <w:rPr>
              <w:rStyle w:val="Hyperlink"/>
              <w:noProof/>
            </w:rPr>
          </w:pPr>
          <w:hyperlink w:anchor="_Toc1081389295">
            <w:r w:rsidR="03A5C2AF" w:rsidRPr="03A5C2AF">
              <w:rPr>
                <w:rStyle w:val="Hyperlink"/>
              </w:rPr>
              <w:t>HUD FY22 Project Utilizations</w:t>
            </w:r>
            <w:r w:rsidR="0061287B">
              <w:tab/>
            </w:r>
            <w:r w:rsidR="0061287B">
              <w:fldChar w:fldCharType="begin"/>
            </w:r>
            <w:r w:rsidR="0061287B">
              <w:instrText>PAGEREF _Toc1081389295 \h</w:instrText>
            </w:r>
            <w:r w:rsidR="0061287B">
              <w:fldChar w:fldCharType="separate"/>
            </w:r>
            <w:r w:rsidR="03A5C2AF" w:rsidRPr="03A5C2AF">
              <w:rPr>
                <w:rStyle w:val="Hyperlink"/>
              </w:rPr>
              <w:t>1</w:t>
            </w:r>
            <w:r w:rsidR="0061287B">
              <w:fldChar w:fldCharType="end"/>
            </w:r>
          </w:hyperlink>
        </w:p>
        <w:p w14:paraId="44D6890A" w14:textId="70F2CE4D" w:rsidR="002C3385" w:rsidRDefault="00353401" w:rsidP="03A5C2AF">
          <w:pPr>
            <w:pStyle w:val="TOC1"/>
            <w:tabs>
              <w:tab w:val="right" w:leader="dot" w:pos="9345"/>
            </w:tabs>
            <w:rPr>
              <w:rStyle w:val="Hyperlink"/>
              <w:noProof/>
            </w:rPr>
          </w:pPr>
          <w:hyperlink w:anchor="_Toc791411885">
            <w:r w:rsidR="03A5C2AF" w:rsidRPr="03A5C2AF">
              <w:rPr>
                <w:rStyle w:val="Hyperlink"/>
              </w:rPr>
              <w:t>HUD FY23 YHDP and FY24 Project Utilizations</w:t>
            </w:r>
            <w:r w:rsidR="0061287B">
              <w:tab/>
            </w:r>
            <w:r w:rsidR="0061287B">
              <w:fldChar w:fldCharType="begin"/>
            </w:r>
            <w:r w:rsidR="0061287B">
              <w:instrText>PAGEREF _Toc791411885 \h</w:instrText>
            </w:r>
            <w:r w:rsidR="0061287B">
              <w:fldChar w:fldCharType="separate"/>
            </w:r>
            <w:r w:rsidR="03A5C2AF" w:rsidRPr="03A5C2AF">
              <w:rPr>
                <w:rStyle w:val="Hyperlink"/>
              </w:rPr>
              <w:t>2</w:t>
            </w:r>
            <w:r w:rsidR="0061287B">
              <w:fldChar w:fldCharType="end"/>
            </w:r>
          </w:hyperlink>
        </w:p>
        <w:p w14:paraId="75541C98" w14:textId="7FF1B9F9" w:rsidR="002C3385" w:rsidRDefault="00353401" w:rsidP="03A5C2AF">
          <w:pPr>
            <w:pStyle w:val="TOC1"/>
            <w:tabs>
              <w:tab w:val="right" w:leader="dot" w:pos="9345"/>
            </w:tabs>
            <w:rPr>
              <w:rStyle w:val="Hyperlink"/>
              <w:noProof/>
            </w:rPr>
          </w:pPr>
          <w:hyperlink w:anchor="_Toc1703860489">
            <w:r w:rsidR="03A5C2AF" w:rsidRPr="03A5C2AF">
              <w:rPr>
                <w:rStyle w:val="Hyperlink"/>
              </w:rPr>
              <w:t>Compliance Updates</w:t>
            </w:r>
            <w:r w:rsidR="0061287B">
              <w:tab/>
            </w:r>
            <w:r w:rsidR="0061287B">
              <w:fldChar w:fldCharType="begin"/>
            </w:r>
            <w:r w:rsidR="0061287B">
              <w:instrText>PAGEREF _Toc1703860489 \h</w:instrText>
            </w:r>
            <w:r w:rsidR="0061287B">
              <w:fldChar w:fldCharType="separate"/>
            </w:r>
            <w:r w:rsidR="03A5C2AF" w:rsidRPr="03A5C2AF">
              <w:rPr>
                <w:rStyle w:val="Hyperlink"/>
              </w:rPr>
              <w:t>3</w:t>
            </w:r>
            <w:r w:rsidR="0061287B">
              <w:fldChar w:fldCharType="end"/>
            </w:r>
          </w:hyperlink>
        </w:p>
        <w:p w14:paraId="36D9FCDD" w14:textId="4243AC93" w:rsidR="002C3385" w:rsidRDefault="00353401" w:rsidP="03A5C2AF">
          <w:pPr>
            <w:pStyle w:val="TOC1"/>
            <w:tabs>
              <w:tab w:val="right" w:leader="dot" w:pos="9345"/>
            </w:tabs>
            <w:rPr>
              <w:rStyle w:val="Hyperlink"/>
              <w:noProof/>
            </w:rPr>
          </w:pPr>
          <w:hyperlink w:anchor="_Toc641231884">
            <w:r w:rsidR="03A5C2AF" w:rsidRPr="03A5C2AF">
              <w:rPr>
                <w:rStyle w:val="Hyperlink"/>
              </w:rPr>
              <w:t>Coordinated Entry System Updates:</w:t>
            </w:r>
            <w:r w:rsidR="0061287B">
              <w:tab/>
            </w:r>
            <w:r w:rsidR="0061287B">
              <w:fldChar w:fldCharType="begin"/>
            </w:r>
            <w:r w:rsidR="0061287B">
              <w:instrText>PAGEREF _Toc641231884 \h</w:instrText>
            </w:r>
            <w:r w:rsidR="0061287B">
              <w:fldChar w:fldCharType="separate"/>
            </w:r>
            <w:r w:rsidR="03A5C2AF" w:rsidRPr="03A5C2AF">
              <w:rPr>
                <w:rStyle w:val="Hyperlink"/>
              </w:rPr>
              <w:t>3</w:t>
            </w:r>
            <w:r w:rsidR="0061287B">
              <w:fldChar w:fldCharType="end"/>
            </w:r>
          </w:hyperlink>
        </w:p>
        <w:p w14:paraId="63C677AF" w14:textId="5FCAB735" w:rsidR="002C3385" w:rsidRDefault="00353401" w:rsidP="03A5C2AF">
          <w:pPr>
            <w:pStyle w:val="TOC1"/>
            <w:tabs>
              <w:tab w:val="right" w:leader="dot" w:pos="9345"/>
            </w:tabs>
            <w:rPr>
              <w:rStyle w:val="Hyperlink"/>
              <w:noProof/>
            </w:rPr>
          </w:pPr>
          <w:hyperlink w:anchor="_Toc1792575953">
            <w:r w:rsidR="03A5C2AF" w:rsidRPr="03A5C2AF">
              <w:rPr>
                <w:rStyle w:val="Hyperlink"/>
              </w:rPr>
              <w:t>HMIS Lead Updates:</w:t>
            </w:r>
            <w:r w:rsidR="0061287B">
              <w:tab/>
            </w:r>
            <w:r w:rsidR="0061287B">
              <w:fldChar w:fldCharType="begin"/>
            </w:r>
            <w:r w:rsidR="0061287B">
              <w:instrText>PAGEREF _Toc1792575953 \h</w:instrText>
            </w:r>
            <w:r w:rsidR="0061287B">
              <w:fldChar w:fldCharType="separate"/>
            </w:r>
            <w:r w:rsidR="03A5C2AF" w:rsidRPr="03A5C2AF">
              <w:rPr>
                <w:rStyle w:val="Hyperlink"/>
              </w:rPr>
              <w:t>4</w:t>
            </w:r>
            <w:r w:rsidR="0061287B">
              <w:fldChar w:fldCharType="end"/>
            </w:r>
          </w:hyperlink>
        </w:p>
        <w:p w14:paraId="4FEA66C4" w14:textId="31B924DE" w:rsidR="002C3385" w:rsidRDefault="00353401" w:rsidP="03A5C2AF">
          <w:pPr>
            <w:pStyle w:val="TOC1"/>
            <w:tabs>
              <w:tab w:val="right" w:leader="dot" w:pos="9345"/>
            </w:tabs>
            <w:rPr>
              <w:rStyle w:val="Hyperlink"/>
              <w:noProof/>
            </w:rPr>
          </w:pPr>
          <w:hyperlink w:anchor="_Toc230585634">
            <w:r w:rsidR="03A5C2AF" w:rsidRPr="03A5C2AF">
              <w:rPr>
                <w:rStyle w:val="Hyperlink"/>
              </w:rPr>
              <w:t>Committee Updates</w:t>
            </w:r>
            <w:r w:rsidR="0061287B">
              <w:tab/>
            </w:r>
            <w:r w:rsidR="0061287B">
              <w:fldChar w:fldCharType="begin"/>
            </w:r>
            <w:r w:rsidR="0061287B">
              <w:instrText>PAGEREF _Toc230585634 \h</w:instrText>
            </w:r>
            <w:r w:rsidR="0061287B">
              <w:fldChar w:fldCharType="separate"/>
            </w:r>
            <w:r w:rsidR="03A5C2AF" w:rsidRPr="03A5C2AF">
              <w:rPr>
                <w:rStyle w:val="Hyperlink"/>
              </w:rPr>
              <w:t>5</w:t>
            </w:r>
            <w:r w:rsidR="0061287B">
              <w:fldChar w:fldCharType="end"/>
            </w:r>
          </w:hyperlink>
        </w:p>
        <w:p w14:paraId="6E754025" w14:textId="562A0171" w:rsidR="002C3385" w:rsidRDefault="00353401" w:rsidP="03A5C2AF">
          <w:pPr>
            <w:pStyle w:val="TOC2"/>
            <w:tabs>
              <w:tab w:val="right" w:leader="dot" w:pos="9345"/>
            </w:tabs>
            <w:rPr>
              <w:rStyle w:val="Hyperlink"/>
              <w:noProof/>
            </w:rPr>
          </w:pPr>
          <w:hyperlink w:anchor="_Toc97715129">
            <w:r w:rsidR="03A5C2AF" w:rsidRPr="03A5C2AF">
              <w:rPr>
                <w:rStyle w:val="Hyperlink"/>
              </w:rPr>
              <w:t>Coordinated Entry</w:t>
            </w:r>
            <w:r w:rsidR="0061287B">
              <w:tab/>
            </w:r>
            <w:r w:rsidR="0061287B">
              <w:fldChar w:fldCharType="begin"/>
            </w:r>
            <w:r w:rsidR="0061287B">
              <w:instrText>PAGEREF _Toc97715129 \h</w:instrText>
            </w:r>
            <w:r w:rsidR="0061287B">
              <w:fldChar w:fldCharType="separate"/>
            </w:r>
            <w:r w:rsidR="03A5C2AF" w:rsidRPr="03A5C2AF">
              <w:rPr>
                <w:rStyle w:val="Hyperlink"/>
              </w:rPr>
              <w:t>5</w:t>
            </w:r>
            <w:r w:rsidR="0061287B">
              <w:fldChar w:fldCharType="end"/>
            </w:r>
          </w:hyperlink>
        </w:p>
        <w:p w14:paraId="232ACE91" w14:textId="0758E412" w:rsidR="002C3385" w:rsidRDefault="00353401" w:rsidP="03A5C2AF">
          <w:pPr>
            <w:pStyle w:val="TOC2"/>
            <w:tabs>
              <w:tab w:val="right" w:leader="dot" w:pos="9345"/>
            </w:tabs>
            <w:rPr>
              <w:rStyle w:val="Hyperlink"/>
              <w:noProof/>
            </w:rPr>
          </w:pPr>
          <w:hyperlink w:anchor="_Toc1844418723">
            <w:r w:rsidR="03A5C2AF" w:rsidRPr="03A5C2AF">
              <w:rPr>
                <w:rStyle w:val="Hyperlink"/>
              </w:rPr>
              <w:t>Data Evaluation Committee</w:t>
            </w:r>
            <w:r w:rsidR="0061287B">
              <w:tab/>
            </w:r>
            <w:r w:rsidR="0061287B">
              <w:fldChar w:fldCharType="begin"/>
            </w:r>
            <w:r w:rsidR="0061287B">
              <w:instrText>PAGEREF _Toc1844418723 \h</w:instrText>
            </w:r>
            <w:r w:rsidR="0061287B">
              <w:fldChar w:fldCharType="separate"/>
            </w:r>
            <w:r w:rsidR="03A5C2AF" w:rsidRPr="03A5C2AF">
              <w:rPr>
                <w:rStyle w:val="Hyperlink"/>
              </w:rPr>
              <w:t>5</w:t>
            </w:r>
            <w:r w:rsidR="0061287B">
              <w:fldChar w:fldCharType="end"/>
            </w:r>
          </w:hyperlink>
        </w:p>
        <w:p w14:paraId="3C4365B8" w14:textId="671269F4" w:rsidR="002C3385" w:rsidRDefault="00353401" w:rsidP="03A5C2AF">
          <w:pPr>
            <w:pStyle w:val="TOC2"/>
            <w:tabs>
              <w:tab w:val="right" w:leader="dot" w:pos="9345"/>
            </w:tabs>
            <w:rPr>
              <w:rStyle w:val="Hyperlink"/>
              <w:noProof/>
            </w:rPr>
          </w:pPr>
          <w:hyperlink w:anchor="_Toc1006633388">
            <w:r w:rsidR="03A5C2AF" w:rsidRPr="03A5C2AF">
              <w:rPr>
                <w:rStyle w:val="Hyperlink"/>
              </w:rPr>
              <w:t>Domestic Violence (DV) Expansion</w:t>
            </w:r>
            <w:r w:rsidR="0061287B">
              <w:tab/>
            </w:r>
            <w:r w:rsidR="0061287B">
              <w:fldChar w:fldCharType="begin"/>
            </w:r>
            <w:r w:rsidR="0061287B">
              <w:instrText>PAGEREF _Toc1006633388 \h</w:instrText>
            </w:r>
            <w:r w:rsidR="0061287B">
              <w:fldChar w:fldCharType="separate"/>
            </w:r>
            <w:r w:rsidR="03A5C2AF" w:rsidRPr="03A5C2AF">
              <w:rPr>
                <w:rStyle w:val="Hyperlink"/>
              </w:rPr>
              <w:t>5</w:t>
            </w:r>
            <w:r w:rsidR="0061287B">
              <w:fldChar w:fldCharType="end"/>
            </w:r>
          </w:hyperlink>
        </w:p>
        <w:p w14:paraId="00A223E8" w14:textId="362DC723" w:rsidR="002C3385" w:rsidRDefault="00353401" w:rsidP="03A5C2AF">
          <w:pPr>
            <w:pStyle w:val="TOC2"/>
            <w:tabs>
              <w:tab w:val="right" w:leader="dot" w:pos="9345"/>
            </w:tabs>
            <w:rPr>
              <w:rStyle w:val="Hyperlink"/>
              <w:noProof/>
            </w:rPr>
          </w:pPr>
          <w:hyperlink w:anchor="_Toc1872466778">
            <w:r w:rsidR="03A5C2AF" w:rsidRPr="03A5C2AF">
              <w:rPr>
                <w:rStyle w:val="Hyperlink"/>
              </w:rPr>
              <w:t>Equity and Inclusion Committee</w:t>
            </w:r>
            <w:r w:rsidR="0061287B">
              <w:tab/>
            </w:r>
            <w:r w:rsidR="0061287B">
              <w:fldChar w:fldCharType="begin"/>
            </w:r>
            <w:r w:rsidR="0061287B">
              <w:instrText>PAGEREF _Toc1872466778 \h</w:instrText>
            </w:r>
            <w:r w:rsidR="0061287B">
              <w:fldChar w:fldCharType="separate"/>
            </w:r>
            <w:r w:rsidR="03A5C2AF" w:rsidRPr="03A5C2AF">
              <w:rPr>
                <w:rStyle w:val="Hyperlink"/>
              </w:rPr>
              <w:t>5</w:t>
            </w:r>
            <w:r w:rsidR="0061287B">
              <w:fldChar w:fldCharType="end"/>
            </w:r>
          </w:hyperlink>
        </w:p>
        <w:p w14:paraId="67482983" w14:textId="28A07366" w:rsidR="002C3385" w:rsidRDefault="00353401" w:rsidP="03A5C2AF">
          <w:pPr>
            <w:pStyle w:val="TOC2"/>
            <w:tabs>
              <w:tab w:val="right" w:leader="dot" w:pos="9345"/>
            </w:tabs>
            <w:rPr>
              <w:rStyle w:val="Hyperlink"/>
              <w:noProof/>
            </w:rPr>
          </w:pPr>
          <w:hyperlink w:anchor="_Toc519118109">
            <w:r w:rsidR="03A5C2AF" w:rsidRPr="03A5C2AF">
              <w:rPr>
                <w:rStyle w:val="Hyperlink"/>
              </w:rPr>
              <w:t>People with Lived Experience (PLE) Action Board</w:t>
            </w:r>
            <w:r w:rsidR="0061287B">
              <w:tab/>
            </w:r>
            <w:r w:rsidR="0061287B">
              <w:fldChar w:fldCharType="begin"/>
            </w:r>
            <w:r w:rsidR="0061287B">
              <w:instrText>PAGEREF _Toc519118109 \h</w:instrText>
            </w:r>
            <w:r w:rsidR="0061287B">
              <w:fldChar w:fldCharType="separate"/>
            </w:r>
            <w:r w:rsidR="03A5C2AF" w:rsidRPr="03A5C2AF">
              <w:rPr>
                <w:rStyle w:val="Hyperlink"/>
              </w:rPr>
              <w:t>5</w:t>
            </w:r>
            <w:r w:rsidR="0061287B">
              <w:fldChar w:fldCharType="end"/>
            </w:r>
          </w:hyperlink>
        </w:p>
        <w:p w14:paraId="566D6334" w14:textId="1F0722A9" w:rsidR="002C3385" w:rsidRDefault="00353401" w:rsidP="03A5C2AF">
          <w:pPr>
            <w:pStyle w:val="TOC2"/>
            <w:tabs>
              <w:tab w:val="right" w:leader="dot" w:pos="9345"/>
            </w:tabs>
            <w:rPr>
              <w:rStyle w:val="Hyperlink"/>
              <w:noProof/>
            </w:rPr>
          </w:pPr>
          <w:hyperlink w:anchor="_Toc1698285295">
            <w:r w:rsidR="03A5C2AF" w:rsidRPr="03A5C2AF">
              <w:rPr>
                <w:rStyle w:val="Hyperlink"/>
              </w:rPr>
              <w:t>Ranking and Evaluation</w:t>
            </w:r>
            <w:r w:rsidR="0061287B">
              <w:tab/>
            </w:r>
            <w:r w:rsidR="0061287B">
              <w:fldChar w:fldCharType="begin"/>
            </w:r>
            <w:r w:rsidR="0061287B">
              <w:instrText>PAGEREF _Toc1698285295 \h</w:instrText>
            </w:r>
            <w:r w:rsidR="0061287B">
              <w:fldChar w:fldCharType="separate"/>
            </w:r>
            <w:r w:rsidR="03A5C2AF" w:rsidRPr="03A5C2AF">
              <w:rPr>
                <w:rStyle w:val="Hyperlink"/>
              </w:rPr>
              <w:t>6</w:t>
            </w:r>
            <w:r w:rsidR="0061287B">
              <w:fldChar w:fldCharType="end"/>
            </w:r>
          </w:hyperlink>
        </w:p>
        <w:p w14:paraId="3B984BBC" w14:textId="63F61672" w:rsidR="03A5C2AF" w:rsidRDefault="00353401" w:rsidP="03A5C2AF">
          <w:pPr>
            <w:pStyle w:val="TOC2"/>
            <w:tabs>
              <w:tab w:val="right" w:leader="dot" w:pos="9345"/>
            </w:tabs>
            <w:rPr>
              <w:rStyle w:val="Hyperlink"/>
            </w:rPr>
          </w:pPr>
          <w:hyperlink w:anchor="_Toc786874032">
            <w:r w:rsidR="03A5C2AF" w:rsidRPr="03A5C2AF">
              <w:rPr>
                <w:rStyle w:val="Hyperlink"/>
              </w:rPr>
              <w:t>Reimagining Interim Housing Workgroup</w:t>
            </w:r>
            <w:r w:rsidR="03A5C2AF">
              <w:tab/>
            </w:r>
            <w:r w:rsidR="03A5C2AF">
              <w:fldChar w:fldCharType="begin"/>
            </w:r>
            <w:r w:rsidR="03A5C2AF">
              <w:instrText>PAGEREF _Toc786874032 \h</w:instrText>
            </w:r>
            <w:r w:rsidR="03A5C2AF">
              <w:fldChar w:fldCharType="separate"/>
            </w:r>
            <w:r w:rsidR="03A5C2AF" w:rsidRPr="03A5C2AF">
              <w:rPr>
                <w:rStyle w:val="Hyperlink"/>
              </w:rPr>
              <w:t>6</w:t>
            </w:r>
            <w:r w:rsidR="03A5C2AF">
              <w:fldChar w:fldCharType="end"/>
            </w:r>
          </w:hyperlink>
          <w:r w:rsidR="03A5C2AF">
            <w:fldChar w:fldCharType="end"/>
          </w:r>
        </w:p>
      </w:sdtContent>
    </w:sdt>
    <w:p w14:paraId="4BDB1721" w14:textId="3D839450" w:rsidR="00A823CE" w:rsidRDefault="00A823CE"/>
    <w:p w14:paraId="7A9DD9B5" w14:textId="77777777" w:rsidR="00A823CE" w:rsidRDefault="00A823CE" w:rsidP="00A823CE">
      <w:pPr>
        <w:spacing w:line="240" w:lineRule="auto"/>
        <w:rPr>
          <w:rFonts w:ascii="Calibri" w:eastAsia="Calibri" w:hAnsi="Calibri" w:cs="Calibri"/>
          <w:color w:val="000000" w:themeColor="text1"/>
        </w:rPr>
      </w:pPr>
    </w:p>
    <w:p w14:paraId="51718F7D" w14:textId="77777777" w:rsidR="004C03F3" w:rsidRDefault="004C03F3" w:rsidP="00A823CE">
      <w:pPr>
        <w:spacing w:line="240" w:lineRule="auto"/>
        <w:rPr>
          <w:rFonts w:ascii="Calibri" w:eastAsia="Calibri" w:hAnsi="Calibri" w:cs="Calibri"/>
          <w:color w:val="000000" w:themeColor="text1"/>
        </w:rPr>
      </w:pPr>
    </w:p>
    <w:p w14:paraId="22552F4D" w14:textId="77777777" w:rsidR="004C03F3" w:rsidRDefault="004C03F3" w:rsidP="00A823CE">
      <w:pPr>
        <w:spacing w:line="240" w:lineRule="auto"/>
        <w:rPr>
          <w:rFonts w:ascii="Calibri" w:eastAsia="Calibri" w:hAnsi="Calibri" w:cs="Calibri"/>
          <w:color w:val="000000" w:themeColor="text1"/>
        </w:rPr>
      </w:pPr>
    </w:p>
    <w:p w14:paraId="75E55991" w14:textId="77777777" w:rsidR="004C03F3" w:rsidRDefault="004C03F3" w:rsidP="00A823CE">
      <w:pPr>
        <w:spacing w:line="240" w:lineRule="auto"/>
        <w:rPr>
          <w:rFonts w:ascii="Calibri" w:eastAsia="Calibri" w:hAnsi="Calibri" w:cs="Calibri"/>
          <w:color w:val="000000" w:themeColor="text1"/>
        </w:rPr>
      </w:pPr>
    </w:p>
    <w:p w14:paraId="67D70C01" w14:textId="77777777" w:rsidR="004C03F3" w:rsidRDefault="004C03F3" w:rsidP="00A823CE">
      <w:pPr>
        <w:spacing w:line="240" w:lineRule="auto"/>
        <w:rPr>
          <w:rFonts w:ascii="Calibri" w:eastAsia="Calibri" w:hAnsi="Calibri" w:cs="Calibri"/>
          <w:color w:val="000000" w:themeColor="text1"/>
        </w:rPr>
      </w:pPr>
    </w:p>
    <w:p w14:paraId="1CDE046D" w14:textId="77777777" w:rsidR="004C03F3" w:rsidRDefault="004C03F3" w:rsidP="00A823CE">
      <w:pPr>
        <w:spacing w:line="240" w:lineRule="auto"/>
        <w:rPr>
          <w:rFonts w:ascii="Calibri" w:eastAsia="Calibri" w:hAnsi="Calibri" w:cs="Calibri"/>
          <w:color w:val="000000" w:themeColor="text1"/>
        </w:rPr>
      </w:pPr>
    </w:p>
    <w:p w14:paraId="5661AF1A" w14:textId="77777777" w:rsidR="004C03F3" w:rsidRDefault="004C03F3" w:rsidP="00A823CE">
      <w:pPr>
        <w:spacing w:line="240" w:lineRule="auto"/>
        <w:rPr>
          <w:rFonts w:ascii="Calibri" w:eastAsia="Calibri" w:hAnsi="Calibri" w:cs="Calibri"/>
          <w:color w:val="000000" w:themeColor="text1"/>
        </w:rPr>
      </w:pPr>
    </w:p>
    <w:p w14:paraId="726BDE26" w14:textId="77777777" w:rsidR="004C03F3" w:rsidRDefault="004C03F3" w:rsidP="00A823CE">
      <w:pPr>
        <w:spacing w:line="240" w:lineRule="auto"/>
        <w:rPr>
          <w:rFonts w:ascii="Calibri" w:eastAsia="Calibri" w:hAnsi="Calibri" w:cs="Calibri"/>
          <w:color w:val="000000" w:themeColor="text1"/>
        </w:rPr>
      </w:pPr>
    </w:p>
    <w:p w14:paraId="516B2707" w14:textId="77777777" w:rsidR="004C03F3" w:rsidRDefault="004C03F3" w:rsidP="00A823CE">
      <w:pPr>
        <w:spacing w:line="240" w:lineRule="auto"/>
        <w:rPr>
          <w:rFonts w:ascii="Calibri" w:eastAsia="Calibri" w:hAnsi="Calibri" w:cs="Calibri"/>
          <w:color w:val="000000" w:themeColor="text1"/>
        </w:rPr>
      </w:pPr>
    </w:p>
    <w:p w14:paraId="20C2D394" w14:textId="77777777" w:rsidR="004C03F3" w:rsidRDefault="004C03F3" w:rsidP="00A823CE">
      <w:pPr>
        <w:spacing w:line="240" w:lineRule="auto"/>
        <w:rPr>
          <w:rFonts w:ascii="Calibri" w:eastAsia="Calibri" w:hAnsi="Calibri" w:cs="Calibri"/>
          <w:color w:val="000000" w:themeColor="text1"/>
        </w:rPr>
      </w:pPr>
    </w:p>
    <w:p w14:paraId="22284A34" w14:textId="77777777" w:rsidR="004C03F3" w:rsidRDefault="004C03F3" w:rsidP="00A823CE">
      <w:pPr>
        <w:spacing w:line="240" w:lineRule="auto"/>
        <w:rPr>
          <w:rFonts w:ascii="Calibri" w:eastAsia="Calibri" w:hAnsi="Calibri" w:cs="Calibri"/>
          <w:color w:val="000000" w:themeColor="text1"/>
        </w:rPr>
      </w:pPr>
    </w:p>
    <w:p w14:paraId="24FF097C" w14:textId="6899B575" w:rsidR="03A5C2AF" w:rsidRDefault="03A5C2AF" w:rsidP="03A5C2AF">
      <w:pPr>
        <w:spacing w:beforeAutospacing="1" w:afterAutospacing="1" w:line="240" w:lineRule="auto"/>
        <w:rPr>
          <w:rStyle w:val="Heading1Char"/>
          <w:color w:val="000000" w:themeColor="text1"/>
        </w:rPr>
      </w:pPr>
    </w:p>
    <w:p w14:paraId="4A85CE94" w14:textId="77777777" w:rsidR="00EB278B" w:rsidRDefault="43B1FDA4" w:rsidP="10F76AE2">
      <w:pPr>
        <w:spacing w:beforeAutospacing="1" w:afterAutospacing="1" w:line="240" w:lineRule="auto"/>
        <w:rPr>
          <w:rFonts w:ascii="Calibri" w:eastAsia="Calibri" w:hAnsi="Calibri" w:cs="Calibri"/>
          <w:b/>
          <w:bCs/>
          <w:color w:val="000000" w:themeColor="text1"/>
        </w:rPr>
      </w:pPr>
      <w:bookmarkStart w:id="0" w:name="_Toc820290661"/>
      <w:r w:rsidRPr="10F76AE2">
        <w:rPr>
          <w:rStyle w:val="Heading1Char"/>
          <w:color w:val="000000" w:themeColor="text1"/>
        </w:rPr>
        <w:t>Director Updates</w:t>
      </w:r>
      <w:bookmarkEnd w:id="0"/>
      <w:r w:rsidRPr="10F76AE2">
        <w:rPr>
          <w:rFonts w:ascii="Calibri" w:eastAsia="Calibri" w:hAnsi="Calibri" w:cs="Calibri"/>
          <w:b/>
          <w:bCs/>
          <w:color w:val="000000" w:themeColor="text1"/>
        </w:rPr>
        <w:t>:</w:t>
      </w:r>
    </w:p>
    <w:p w14:paraId="7D4C483F" w14:textId="3D6AEA1F" w:rsidR="10F76AE2" w:rsidRDefault="10F76AE2" w:rsidP="10F76AE2">
      <w:pPr>
        <w:spacing w:beforeAutospacing="1" w:afterAutospacing="1" w:line="240" w:lineRule="auto"/>
        <w:rPr>
          <w:rFonts w:ascii="Calibri" w:eastAsia="Calibri" w:hAnsi="Calibri" w:cs="Calibri"/>
          <w:b/>
          <w:bCs/>
          <w:color w:val="000000" w:themeColor="text1"/>
        </w:rPr>
      </w:pPr>
    </w:p>
    <w:p w14:paraId="69FE6780" w14:textId="4EB075E4" w:rsidR="17B98559" w:rsidRDefault="17B98559" w:rsidP="10F76AE2">
      <w:pPr>
        <w:spacing w:beforeAutospacing="1" w:afterAutospacing="1" w:line="240" w:lineRule="auto"/>
        <w:rPr>
          <w:rFonts w:eastAsiaTheme="minorEastAsia"/>
          <w:color w:val="000000" w:themeColor="text1"/>
        </w:rPr>
      </w:pPr>
      <w:r w:rsidRPr="10F76AE2">
        <w:rPr>
          <w:rFonts w:eastAsiaTheme="minorEastAsia"/>
          <w:color w:val="000000" w:themeColor="text1"/>
        </w:rPr>
        <w:t xml:space="preserve">Over the last couple of months, in preparation for potential </w:t>
      </w:r>
      <w:r w:rsidR="3C87FD56" w:rsidRPr="10F76AE2">
        <w:rPr>
          <w:rFonts w:eastAsiaTheme="minorEastAsia"/>
          <w:color w:val="000000" w:themeColor="text1"/>
        </w:rPr>
        <w:t xml:space="preserve">required changes from the new administration, the CoC has been diligent </w:t>
      </w:r>
      <w:r w:rsidR="7BBA16B2" w:rsidRPr="10F76AE2">
        <w:rPr>
          <w:rFonts w:eastAsiaTheme="minorEastAsia"/>
          <w:color w:val="000000" w:themeColor="text1"/>
        </w:rPr>
        <w:t xml:space="preserve">in </w:t>
      </w:r>
      <w:r w:rsidR="3C87FD56" w:rsidRPr="10F76AE2">
        <w:rPr>
          <w:rFonts w:eastAsiaTheme="minorEastAsia"/>
          <w:color w:val="000000" w:themeColor="text1"/>
        </w:rPr>
        <w:t>reviewing and making changes to its website, Written Standards, Governance Charters, and Subrecipient Manual</w:t>
      </w:r>
      <w:r w:rsidR="1A2646A9" w:rsidRPr="10F76AE2">
        <w:rPr>
          <w:rFonts w:eastAsiaTheme="minorEastAsia"/>
          <w:color w:val="000000" w:themeColor="text1"/>
        </w:rPr>
        <w:t>, we have scheduled a membership meeting to vote on the suggested changes to language, and during the Board meeting we will seek final approval for these changes</w:t>
      </w:r>
      <w:r w:rsidR="3C87FD56" w:rsidRPr="10F76AE2">
        <w:rPr>
          <w:rFonts w:eastAsiaTheme="minorEastAsia"/>
          <w:color w:val="000000" w:themeColor="text1"/>
        </w:rPr>
        <w:t xml:space="preserve">. </w:t>
      </w:r>
      <w:r w:rsidR="4D0ADB2E" w:rsidRPr="10F76AE2">
        <w:rPr>
          <w:rFonts w:eastAsiaTheme="minorEastAsia"/>
          <w:color w:val="000000" w:themeColor="text1"/>
        </w:rPr>
        <w:t xml:space="preserve">We know that our CoC remains committed to ending homelessness by prioritizing the needs of our community and advancing equitable, person-centered solutions. Through strong collaboration with our dedicated partners, we will continue to enhance services, expand housing opportunities, and drive change to ensure that everyone has a safe and stable place to call home. </w:t>
      </w:r>
      <w:r w:rsidR="7D788370" w:rsidRPr="10F76AE2">
        <w:rPr>
          <w:rFonts w:eastAsiaTheme="minorEastAsia"/>
          <w:color w:val="000000" w:themeColor="text1"/>
        </w:rPr>
        <w:t xml:space="preserve">We are also happy to report that as of Wednesday </w:t>
      </w:r>
      <w:r w:rsidR="6D122BFC" w:rsidRPr="10F76AE2">
        <w:rPr>
          <w:rFonts w:eastAsiaTheme="minorEastAsia"/>
          <w:color w:val="000000" w:themeColor="text1"/>
        </w:rPr>
        <w:t>03/12/2025</w:t>
      </w:r>
      <w:r w:rsidR="1EC02AFA" w:rsidRPr="10F76AE2">
        <w:rPr>
          <w:rFonts w:eastAsiaTheme="minorEastAsia"/>
          <w:color w:val="000000" w:themeColor="text1"/>
        </w:rPr>
        <w:t xml:space="preserve">, </w:t>
      </w:r>
      <w:r w:rsidR="6D122BFC" w:rsidRPr="10F76AE2">
        <w:rPr>
          <w:rFonts w:eastAsiaTheme="minorEastAsia"/>
          <w:color w:val="000000" w:themeColor="text1"/>
        </w:rPr>
        <w:t xml:space="preserve">late </w:t>
      </w:r>
      <w:r w:rsidR="64A053B2" w:rsidRPr="10F76AE2">
        <w:rPr>
          <w:rFonts w:eastAsiaTheme="minorEastAsia"/>
          <w:color w:val="000000" w:themeColor="text1"/>
        </w:rPr>
        <w:t xml:space="preserve">in the </w:t>
      </w:r>
      <w:r w:rsidR="7D788370" w:rsidRPr="10F76AE2">
        <w:rPr>
          <w:rFonts w:eastAsiaTheme="minorEastAsia"/>
          <w:color w:val="000000" w:themeColor="text1"/>
        </w:rPr>
        <w:t>afternoon we started to see Grant Agreements start to come in from HUD. This is great news as we thought these agreements were going to be del</w:t>
      </w:r>
      <w:r w:rsidR="540DF55F" w:rsidRPr="10F76AE2">
        <w:rPr>
          <w:rFonts w:eastAsiaTheme="minorEastAsia"/>
          <w:color w:val="000000" w:themeColor="text1"/>
        </w:rPr>
        <w:t xml:space="preserve">ayed due to recent cuts to HUD staffing. </w:t>
      </w:r>
      <w:r w:rsidR="723AF886" w:rsidRPr="10F76AE2">
        <w:rPr>
          <w:rFonts w:eastAsiaTheme="minorEastAsia"/>
          <w:color w:val="000000" w:themeColor="text1"/>
        </w:rPr>
        <w:t xml:space="preserve">We are hopeful to work through the process of getting MOUs signed and returned to the HUD field office as soon as possible. </w:t>
      </w:r>
    </w:p>
    <w:p w14:paraId="57F11BB7" w14:textId="0905C9A9" w:rsidR="10F76AE2" w:rsidRDefault="10F76AE2" w:rsidP="10F76AE2">
      <w:pPr>
        <w:spacing w:beforeAutospacing="1" w:afterAutospacing="1" w:line="240" w:lineRule="auto"/>
        <w:rPr>
          <w:rFonts w:eastAsiaTheme="minorEastAsia"/>
          <w:color w:val="000000" w:themeColor="text1"/>
        </w:rPr>
      </w:pPr>
    </w:p>
    <w:p w14:paraId="3CD2B1EC" w14:textId="694E763E" w:rsidR="2B5D8B04" w:rsidRDefault="2B5D8B04" w:rsidP="10F76AE2">
      <w:pPr>
        <w:spacing w:beforeAutospacing="1" w:afterAutospacing="1" w:line="240" w:lineRule="auto"/>
        <w:rPr>
          <w:rFonts w:eastAsiaTheme="minorEastAsia"/>
          <w:color w:val="000000" w:themeColor="text1"/>
        </w:rPr>
      </w:pPr>
      <w:r w:rsidRPr="10F76AE2">
        <w:rPr>
          <w:rFonts w:eastAsiaTheme="minorEastAsia"/>
          <w:color w:val="000000" w:themeColor="text1"/>
        </w:rPr>
        <w:t xml:space="preserve">Another update is that </w:t>
      </w:r>
      <w:r w:rsidR="7E9324D4" w:rsidRPr="10F76AE2">
        <w:rPr>
          <w:rFonts w:eastAsiaTheme="minorEastAsia"/>
          <w:color w:val="000000" w:themeColor="text1"/>
        </w:rPr>
        <w:t>because of</w:t>
      </w:r>
      <w:r w:rsidRPr="10F76AE2">
        <w:rPr>
          <w:rFonts w:eastAsiaTheme="minorEastAsia"/>
          <w:color w:val="000000" w:themeColor="text1"/>
        </w:rPr>
        <w:t xml:space="preserve"> the CE DV Expansion funding, the CoC will be looking to hire a new member to our staff that will </w:t>
      </w:r>
      <w:r w:rsidR="46AC3267" w:rsidRPr="10F76AE2">
        <w:rPr>
          <w:rFonts w:eastAsiaTheme="minorEastAsia"/>
          <w:color w:val="000000" w:themeColor="text1"/>
        </w:rPr>
        <w:t>focus</w:t>
      </w:r>
      <w:r w:rsidRPr="10F76AE2">
        <w:rPr>
          <w:rFonts w:eastAsiaTheme="minorEastAsia"/>
          <w:color w:val="000000" w:themeColor="text1"/>
        </w:rPr>
        <w:t xml:space="preserve"> </w:t>
      </w:r>
      <w:r w:rsidR="0988B3FE" w:rsidRPr="10F76AE2">
        <w:rPr>
          <w:rFonts w:eastAsiaTheme="minorEastAsia"/>
          <w:color w:val="000000" w:themeColor="text1"/>
        </w:rPr>
        <w:t>specifically</w:t>
      </w:r>
      <w:r w:rsidRPr="10F76AE2">
        <w:rPr>
          <w:rFonts w:eastAsiaTheme="minorEastAsia"/>
          <w:color w:val="000000" w:themeColor="text1"/>
        </w:rPr>
        <w:t xml:space="preserve"> on addressing the needs o</w:t>
      </w:r>
      <w:r w:rsidR="60F38678" w:rsidRPr="10F76AE2">
        <w:rPr>
          <w:rFonts w:eastAsiaTheme="minorEastAsia"/>
          <w:color w:val="000000" w:themeColor="text1"/>
        </w:rPr>
        <w:t xml:space="preserve">f survivors and will address the needs of encampments across the </w:t>
      </w:r>
      <w:r w:rsidR="663993F1" w:rsidRPr="10F76AE2">
        <w:rPr>
          <w:rFonts w:eastAsiaTheme="minorEastAsia"/>
          <w:color w:val="000000" w:themeColor="text1"/>
        </w:rPr>
        <w:t>three-county</w:t>
      </w:r>
      <w:r w:rsidR="60F38678" w:rsidRPr="10F76AE2">
        <w:rPr>
          <w:rFonts w:eastAsiaTheme="minorEastAsia"/>
          <w:color w:val="000000" w:themeColor="text1"/>
        </w:rPr>
        <w:t xml:space="preserve"> region.</w:t>
      </w:r>
    </w:p>
    <w:p w14:paraId="4A6C2A11" w14:textId="5473F4AE" w:rsidR="1A341A89" w:rsidRDefault="1A341A89" w:rsidP="1A341A89">
      <w:pPr>
        <w:spacing w:beforeAutospacing="1" w:afterAutospacing="1" w:line="240" w:lineRule="auto"/>
        <w:rPr>
          <w:rFonts w:ascii="Calibri" w:eastAsia="Calibri" w:hAnsi="Calibri" w:cs="Calibri"/>
          <w:b/>
          <w:bCs/>
          <w:color w:val="000000" w:themeColor="text1"/>
        </w:rPr>
      </w:pPr>
    </w:p>
    <w:p w14:paraId="2557AB3F" w14:textId="6684F006" w:rsidR="03A5C2AF" w:rsidRDefault="03A5C2AF" w:rsidP="03A5C2AF">
      <w:pPr>
        <w:spacing w:beforeAutospacing="1" w:afterAutospacing="1" w:line="240" w:lineRule="auto"/>
        <w:rPr>
          <w:rFonts w:ascii="Calibri" w:eastAsia="Calibri" w:hAnsi="Calibri" w:cs="Calibri"/>
          <w:b/>
          <w:bCs/>
          <w:color w:val="000000" w:themeColor="text1"/>
        </w:rPr>
      </w:pPr>
    </w:p>
    <w:p w14:paraId="3FEDCCB9" w14:textId="39F1466A" w:rsidR="783F4020" w:rsidRPr="00EB278B" w:rsidRDefault="27ED2AEE" w:rsidP="10F76AE2">
      <w:pPr>
        <w:spacing w:beforeAutospacing="1" w:afterAutospacing="1" w:line="240" w:lineRule="auto"/>
        <w:rPr>
          <w:rFonts w:ascii="Calibri" w:eastAsia="Calibri" w:hAnsi="Calibri" w:cs="Calibri"/>
          <w:b/>
          <w:bCs/>
          <w:color w:val="000000" w:themeColor="text1"/>
        </w:rPr>
      </w:pPr>
      <w:bookmarkStart w:id="1" w:name="_Toc1081389295"/>
      <w:r w:rsidRPr="10F76AE2">
        <w:rPr>
          <w:rStyle w:val="Heading1Char"/>
          <w:b/>
          <w:bCs/>
          <w:color w:val="000000" w:themeColor="text1"/>
          <w:sz w:val="28"/>
          <w:szCs w:val="28"/>
        </w:rPr>
        <w:t xml:space="preserve">HUD </w:t>
      </w:r>
      <w:r w:rsidR="4E6EC5EB" w:rsidRPr="10F76AE2">
        <w:rPr>
          <w:rStyle w:val="Heading1Char"/>
          <w:b/>
          <w:bCs/>
          <w:color w:val="000000" w:themeColor="text1"/>
          <w:sz w:val="28"/>
          <w:szCs w:val="28"/>
        </w:rPr>
        <w:t>FY22 Project Utilizations</w:t>
      </w:r>
      <w:bookmarkEnd w:id="1"/>
      <w:r w:rsidR="4E6EC5EB" w:rsidRPr="10F76AE2">
        <w:rPr>
          <w:rFonts w:ascii="Calibri" w:eastAsia="Calibri" w:hAnsi="Calibri" w:cs="Calibri"/>
          <w:b/>
          <w:bCs/>
          <w:color w:val="000000" w:themeColor="text1"/>
        </w:rPr>
        <w:t>:</w:t>
      </w:r>
      <w:r w:rsidR="4E6EC5EB" w:rsidRPr="10F76AE2">
        <w:rPr>
          <w:rFonts w:eastAsia="Calibri"/>
          <w:color w:val="000000" w:themeColor="text1"/>
        </w:rPr>
        <w:t xml:space="preserve"> </w:t>
      </w:r>
    </w:p>
    <w:tbl>
      <w:tblPr>
        <w:tblW w:w="9560" w:type="dxa"/>
        <w:tblLook w:val="04A0" w:firstRow="1" w:lastRow="0" w:firstColumn="1" w:lastColumn="0" w:noHBand="0" w:noVBand="1"/>
      </w:tblPr>
      <w:tblGrid>
        <w:gridCol w:w="3045"/>
        <w:gridCol w:w="1049"/>
        <w:gridCol w:w="1419"/>
        <w:gridCol w:w="915"/>
        <w:gridCol w:w="1654"/>
        <w:gridCol w:w="1478"/>
      </w:tblGrid>
      <w:tr w:rsidR="007A673B" w:rsidRPr="007A673B" w14:paraId="2E84A669" w14:textId="77777777" w:rsidTr="750228E9">
        <w:trPr>
          <w:trHeight w:val="315"/>
        </w:trPr>
        <w:tc>
          <w:tcPr>
            <w:tcW w:w="3045" w:type="dxa"/>
            <w:tcBorders>
              <w:top w:val="single" w:sz="8" w:space="0" w:color="auto"/>
              <w:left w:val="single" w:sz="8" w:space="0" w:color="auto"/>
              <w:bottom w:val="single" w:sz="8" w:space="0" w:color="auto"/>
              <w:right w:val="single" w:sz="8" w:space="0" w:color="auto"/>
            </w:tcBorders>
            <w:shd w:val="clear" w:color="auto" w:fill="DDEBF7"/>
            <w:vAlign w:val="center"/>
            <w:hideMark/>
          </w:tcPr>
          <w:p w14:paraId="1669575D"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General</w:t>
            </w:r>
          </w:p>
        </w:tc>
        <w:tc>
          <w:tcPr>
            <w:tcW w:w="6515" w:type="dxa"/>
            <w:gridSpan w:val="5"/>
            <w:tcBorders>
              <w:top w:val="single" w:sz="8" w:space="0" w:color="auto"/>
              <w:left w:val="nil"/>
              <w:bottom w:val="single" w:sz="8" w:space="0" w:color="auto"/>
              <w:right w:val="single" w:sz="8" w:space="0" w:color="000000" w:themeColor="text1"/>
            </w:tcBorders>
            <w:shd w:val="clear" w:color="auto" w:fill="F8CBAD"/>
            <w:vAlign w:val="center"/>
            <w:hideMark/>
          </w:tcPr>
          <w:p w14:paraId="62493BB6" w14:textId="5D1DD9AA" w:rsidR="007A673B" w:rsidRPr="007A673B" w:rsidRDefault="5833B9A4"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 xml:space="preserve">FY 2022 Contract Utilization HUD &amp; EOHLC State Gap (as of </w:t>
            </w:r>
            <w:r w:rsidR="214A18B6" w:rsidRPr="750228E9">
              <w:rPr>
                <w:rFonts w:ascii="Calibri" w:eastAsia="Times New Roman" w:hAnsi="Calibri" w:cs="Calibri"/>
                <w:b/>
                <w:bCs/>
                <w:color w:val="000000" w:themeColor="text1"/>
                <w:sz w:val="19"/>
                <w:szCs w:val="19"/>
              </w:rPr>
              <w:t>1/31/2025</w:t>
            </w:r>
            <w:r w:rsidRPr="750228E9">
              <w:rPr>
                <w:rFonts w:ascii="Calibri" w:eastAsia="Times New Roman" w:hAnsi="Calibri" w:cs="Calibri"/>
                <w:b/>
                <w:bCs/>
                <w:color w:val="000000" w:themeColor="text1"/>
                <w:sz w:val="19"/>
                <w:szCs w:val="19"/>
              </w:rPr>
              <w:t>)</w:t>
            </w:r>
          </w:p>
        </w:tc>
      </w:tr>
      <w:tr w:rsidR="007A673B" w:rsidRPr="007A673B" w14:paraId="13E43FA4" w14:textId="77777777" w:rsidTr="00EB278B">
        <w:trPr>
          <w:trHeight w:val="736"/>
        </w:trPr>
        <w:tc>
          <w:tcPr>
            <w:tcW w:w="3045" w:type="dxa"/>
            <w:tcBorders>
              <w:top w:val="nil"/>
              <w:left w:val="single" w:sz="8" w:space="0" w:color="auto"/>
              <w:bottom w:val="single" w:sz="8" w:space="0" w:color="auto"/>
              <w:right w:val="single" w:sz="8" w:space="0" w:color="auto"/>
            </w:tcBorders>
            <w:shd w:val="clear" w:color="auto" w:fill="DDEBF7"/>
            <w:vAlign w:val="center"/>
            <w:hideMark/>
          </w:tcPr>
          <w:p w14:paraId="31F0D633"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Project</w:t>
            </w:r>
          </w:p>
        </w:tc>
        <w:tc>
          <w:tcPr>
            <w:tcW w:w="1049" w:type="dxa"/>
            <w:tcBorders>
              <w:top w:val="nil"/>
              <w:left w:val="nil"/>
              <w:bottom w:val="single" w:sz="8" w:space="0" w:color="auto"/>
              <w:right w:val="single" w:sz="8" w:space="0" w:color="auto"/>
            </w:tcBorders>
            <w:shd w:val="clear" w:color="auto" w:fill="F8CBAD"/>
            <w:vAlign w:val="center"/>
            <w:hideMark/>
          </w:tcPr>
          <w:p w14:paraId="7F562403"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Contract Start</w:t>
            </w:r>
          </w:p>
        </w:tc>
        <w:tc>
          <w:tcPr>
            <w:tcW w:w="1419" w:type="dxa"/>
            <w:tcBorders>
              <w:top w:val="nil"/>
              <w:left w:val="nil"/>
              <w:bottom w:val="single" w:sz="8" w:space="0" w:color="auto"/>
              <w:right w:val="single" w:sz="8" w:space="0" w:color="auto"/>
            </w:tcBorders>
            <w:shd w:val="clear" w:color="auto" w:fill="F8CBAD"/>
            <w:vAlign w:val="center"/>
            <w:hideMark/>
          </w:tcPr>
          <w:p w14:paraId="26B07DDA"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Total Sub-Recipient Award</w:t>
            </w:r>
          </w:p>
        </w:tc>
        <w:tc>
          <w:tcPr>
            <w:tcW w:w="915" w:type="dxa"/>
            <w:tcBorders>
              <w:top w:val="nil"/>
              <w:left w:val="nil"/>
              <w:bottom w:val="single" w:sz="8" w:space="0" w:color="auto"/>
              <w:right w:val="single" w:sz="8" w:space="0" w:color="auto"/>
            </w:tcBorders>
            <w:shd w:val="clear" w:color="auto" w:fill="F8CBAD"/>
            <w:vAlign w:val="center"/>
            <w:hideMark/>
          </w:tcPr>
          <w:p w14:paraId="5BD8EA49"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Point Billed in Contract</w:t>
            </w:r>
          </w:p>
        </w:tc>
        <w:tc>
          <w:tcPr>
            <w:tcW w:w="1654" w:type="dxa"/>
            <w:tcBorders>
              <w:top w:val="nil"/>
              <w:left w:val="nil"/>
              <w:bottom w:val="single" w:sz="8" w:space="0" w:color="auto"/>
              <w:right w:val="single" w:sz="8" w:space="0" w:color="auto"/>
            </w:tcBorders>
            <w:shd w:val="clear" w:color="auto" w:fill="F8CBAD"/>
            <w:vAlign w:val="center"/>
            <w:hideMark/>
          </w:tcPr>
          <w:p w14:paraId="2BA0E769" w14:textId="5680310A"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Month Billing Processed Through</w:t>
            </w:r>
          </w:p>
        </w:tc>
        <w:tc>
          <w:tcPr>
            <w:tcW w:w="1478" w:type="dxa"/>
            <w:tcBorders>
              <w:top w:val="nil"/>
              <w:left w:val="nil"/>
              <w:bottom w:val="single" w:sz="8" w:space="0" w:color="auto"/>
              <w:right w:val="single" w:sz="8" w:space="0" w:color="auto"/>
            </w:tcBorders>
            <w:shd w:val="clear" w:color="auto" w:fill="F8CBAD"/>
            <w:vAlign w:val="center"/>
            <w:hideMark/>
          </w:tcPr>
          <w:p w14:paraId="56DA6868"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Current Utilization (thru last billing)</w:t>
            </w:r>
          </w:p>
        </w:tc>
      </w:tr>
      <w:tr w:rsidR="007A673B" w:rsidRPr="007A673B" w14:paraId="0EE01539"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FFFF00"/>
            <w:vAlign w:val="center"/>
            <w:hideMark/>
          </w:tcPr>
          <w:p w14:paraId="366A3299" w14:textId="06CB5CD1"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CoC Projects</w:t>
            </w:r>
            <w:r w:rsidR="00F4318E">
              <w:rPr>
                <w:rFonts w:ascii="Calibri" w:eastAsia="Times New Roman" w:hAnsi="Calibri" w:cs="Calibri"/>
                <w:b/>
                <w:bCs/>
                <w:color w:val="000000"/>
                <w:sz w:val="19"/>
                <w:szCs w:val="19"/>
              </w:rPr>
              <w:t xml:space="preserve"> FY22</w:t>
            </w:r>
          </w:p>
        </w:tc>
        <w:tc>
          <w:tcPr>
            <w:tcW w:w="1049" w:type="dxa"/>
            <w:tcBorders>
              <w:top w:val="nil"/>
              <w:left w:val="nil"/>
              <w:bottom w:val="single" w:sz="8" w:space="0" w:color="auto"/>
              <w:right w:val="single" w:sz="8" w:space="0" w:color="auto"/>
            </w:tcBorders>
            <w:shd w:val="clear" w:color="auto" w:fill="FFFF00"/>
            <w:vAlign w:val="center"/>
            <w:hideMark/>
          </w:tcPr>
          <w:p w14:paraId="2323DE04"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1419" w:type="dxa"/>
            <w:tcBorders>
              <w:top w:val="nil"/>
              <w:left w:val="nil"/>
              <w:bottom w:val="single" w:sz="8" w:space="0" w:color="auto"/>
              <w:right w:val="single" w:sz="8" w:space="0" w:color="auto"/>
            </w:tcBorders>
            <w:shd w:val="clear" w:color="auto" w:fill="FFFF00"/>
            <w:vAlign w:val="center"/>
            <w:hideMark/>
          </w:tcPr>
          <w:p w14:paraId="32090F67"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915" w:type="dxa"/>
            <w:tcBorders>
              <w:top w:val="nil"/>
              <w:left w:val="nil"/>
              <w:bottom w:val="single" w:sz="8" w:space="0" w:color="auto"/>
              <w:right w:val="single" w:sz="8" w:space="0" w:color="auto"/>
            </w:tcBorders>
            <w:shd w:val="clear" w:color="auto" w:fill="FFFF00"/>
            <w:vAlign w:val="center"/>
            <w:hideMark/>
          </w:tcPr>
          <w:p w14:paraId="20A0B4FE"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1654" w:type="dxa"/>
            <w:tcBorders>
              <w:top w:val="nil"/>
              <w:left w:val="nil"/>
              <w:bottom w:val="single" w:sz="8" w:space="0" w:color="auto"/>
              <w:right w:val="single" w:sz="8" w:space="0" w:color="auto"/>
            </w:tcBorders>
            <w:shd w:val="clear" w:color="auto" w:fill="FFFF00"/>
            <w:vAlign w:val="center"/>
            <w:hideMark/>
          </w:tcPr>
          <w:p w14:paraId="504C2E31"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1478" w:type="dxa"/>
            <w:tcBorders>
              <w:top w:val="nil"/>
              <w:left w:val="nil"/>
              <w:bottom w:val="single" w:sz="8" w:space="0" w:color="auto"/>
              <w:right w:val="single" w:sz="8" w:space="0" w:color="auto"/>
            </w:tcBorders>
            <w:shd w:val="clear" w:color="auto" w:fill="FFFF00"/>
            <w:vAlign w:val="center"/>
            <w:hideMark/>
          </w:tcPr>
          <w:p w14:paraId="1594F74D"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r>
      <w:tr w:rsidR="007A673B" w:rsidRPr="007A673B" w14:paraId="6BFE6E4F"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459AF3CA"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HUD A Positive Place</w:t>
            </w:r>
          </w:p>
        </w:tc>
        <w:tc>
          <w:tcPr>
            <w:tcW w:w="1049" w:type="dxa"/>
            <w:tcBorders>
              <w:top w:val="nil"/>
              <w:left w:val="nil"/>
              <w:bottom w:val="single" w:sz="8" w:space="0" w:color="auto"/>
              <w:right w:val="single" w:sz="8" w:space="0" w:color="auto"/>
            </w:tcBorders>
            <w:shd w:val="clear" w:color="auto" w:fill="E2EFDA"/>
            <w:vAlign w:val="center"/>
            <w:hideMark/>
          </w:tcPr>
          <w:p w14:paraId="64875C2E"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23-Aug</w:t>
            </w:r>
          </w:p>
        </w:tc>
        <w:tc>
          <w:tcPr>
            <w:tcW w:w="1419" w:type="dxa"/>
            <w:tcBorders>
              <w:top w:val="nil"/>
              <w:left w:val="nil"/>
              <w:bottom w:val="single" w:sz="8" w:space="0" w:color="auto"/>
              <w:right w:val="single" w:sz="8" w:space="0" w:color="auto"/>
            </w:tcBorders>
            <w:shd w:val="clear" w:color="auto" w:fill="E2EFDA"/>
            <w:vAlign w:val="center"/>
            <w:hideMark/>
          </w:tcPr>
          <w:p w14:paraId="37E83BB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$135,219.00 </w:t>
            </w:r>
          </w:p>
        </w:tc>
        <w:tc>
          <w:tcPr>
            <w:tcW w:w="915" w:type="dxa"/>
            <w:tcBorders>
              <w:top w:val="nil"/>
              <w:left w:val="nil"/>
              <w:bottom w:val="single" w:sz="8" w:space="0" w:color="auto"/>
              <w:right w:val="single" w:sz="8" w:space="0" w:color="auto"/>
            </w:tcBorders>
            <w:shd w:val="clear" w:color="auto" w:fill="E2EFDA"/>
            <w:vAlign w:val="center"/>
            <w:hideMark/>
          </w:tcPr>
          <w:p w14:paraId="63477747" w14:textId="16F3010D" w:rsidR="007A673B" w:rsidRPr="007A673B" w:rsidRDefault="235C07BF"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47B7C78B" w14:textId="5C3C02FE" w:rsidR="007A673B" w:rsidRPr="007A673B" w:rsidRDefault="0E7AD02B"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706EF6C9" w14:textId="707FC046" w:rsidR="007A673B" w:rsidRPr="007A673B" w:rsidRDefault="0988EC7C" w:rsidP="750228E9">
            <w:pPr>
              <w:spacing w:after="0" w:line="240" w:lineRule="auto"/>
              <w:jc w:val="center"/>
            </w:pPr>
            <w:r w:rsidRPr="750228E9">
              <w:rPr>
                <w:rFonts w:ascii="Calibri" w:eastAsia="Times New Roman" w:hAnsi="Calibri" w:cs="Calibri"/>
                <w:b/>
                <w:bCs/>
                <w:color w:val="000000" w:themeColor="text1"/>
                <w:sz w:val="19"/>
                <w:szCs w:val="19"/>
              </w:rPr>
              <w:t>100%</w:t>
            </w:r>
          </w:p>
        </w:tc>
      </w:tr>
      <w:tr w:rsidR="007A673B" w:rsidRPr="007A673B" w14:paraId="6B2BE14A"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1ADABF1E" w14:textId="34AECD10" w:rsidR="007A673B" w:rsidRPr="007A673B" w:rsidRDefault="5833B9A4" w:rsidP="007A673B">
            <w:pPr>
              <w:spacing w:after="0" w:line="240" w:lineRule="auto"/>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EOHLC A Positive Place</w:t>
            </w:r>
            <w:r w:rsidR="29D50CB2" w:rsidRPr="750228E9">
              <w:rPr>
                <w:rFonts w:ascii="Calibri" w:eastAsia="Times New Roman" w:hAnsi="Calibri" w:cs="Calibri"/>
                <w:b/>
                <w:bCs/>
                <w:color w:val="000000" w:themeColor="text1"/>
                <w:sz w:val="19"/>
                <w:szCs w:val="19"/>
              </w:rPr>
              <w:t>*</w:t>
            </w:r>
          </w:p>
        </w:tc>
        <w:tc>
          <w:tcPr>
            <w:tcW w:w="1049" w:type="dxa"/>
            <w:tcBorders>
              <w:top w:val="nil"/>
              <w:left w:val="nil"/>
              <w:bottom w:val="single" w:sz="8" w:space="0" w:color="auto"/>
              <w:right w:val="single" w:sz="8" w:space="0" w:color="auto"/>
            </w:tcBorders>
            <w:shd w:val="clear" w:color="auto" w:fill="E2EFDA"/>
            <w:vAlign w:val="center"/>
            <w:hideMark/>
          </w:tcPr>
          <w:p w14:paraId="54E2A37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24-Jul</w:t>
            </w:r>
          </w:p>
        </w:tc>
        <w:tc>
          <w:tcPr>
            <w:tcW w:w="1419" w:type="dxa"/>
            <w:tcBorders>
              <w:top w:val="nil"/>
              <w:left w:val="nil"/>
              <w:bottom w:val="single" w:sz="8" w:space="0" w:color="auto"/>
              <w:right w:val="single" w:sz="8" w:space="0" w:color="auto"/>
            </w:tcBorders>
            <w:shd w:val="clear" w:color="auto" w:fill="E2EFDA"/>
            <w:vAlign w:val="center"/>
            <w:hideMark/>
          </w:tcPr>
          <w:p w14:paraId="15A5BD3D"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$28,837.00 </w:t>
            </w:r>
          </w:p>
        </w:tc>
        <w:tc>
          <w:tcPr>
            <w:tcW w:w="915" w:type="dxa"/>
            <w:tcBorders>
              <w:top w:val="nil"/>
              <w:left w:val="nil"/>
              <w:bottom w:val="single" w:sz="8" w:space="0" w:color="auto"/>
              <w:right w:val="single" w:sz="8" w:space="0" w:color="auto"/>
            </w:tcBorders>
            <w:shd w:val="clear" w:color="auto" w:fill="E2EFDA"/>
            <w:vAlign w:val="center"/>
            <w:hideMark/>
          </w:tcPr>
          <w:p w14:paraId="125978B2" w14:textId="50D6A20B" w:rsidR="007A673B" w:rsidRPr="007A673B" w:rsidRDefault="59C69692"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47</w:t>
            </w:r>
            <w:r w:rsidR="40852A6B" w:rsidRPr="750228E9">
              <w:rPr>
                <w:rFonts w:ascii="Calibri" w:eastAsia="Times New Roman" w:hAnsi="Calibri" w:cs="Calibri"/>
                <w:color w:val="000000" w:themeColor="text1"/>
                <w:sz w:val="19"/>
                <w:szCs w:val="19"/>
              </w:rPr>
              <w:t>%</w:t>
            </w:r>
          </w:p>
        </w:tc>
        <w:tc>
          <w:tcPr>
            <w:tcW w:w="1654" w:type="dxa"/>
            <w:tcBorders>
              <w:top w:val="nil"/>
              <w:left w:val="nil"/>
              <w:bottom w:val="single" w:sz="8" w:space="0" w:color="auto"/>
              <w:right w:val="single" w:sz="8" w:space="0" w:color="auto"/>
            </w:tcBorders>
            <w:shd w:val="clear" w:color="auto" w:fill="E2EFDA"/>
            <w:vAlign w:val="center"/>
            <w:hideMark/>
          </w:tcPr>
          <w:p w14:paraId="0D780C99" w14:textId="3B2F91D2" w:rsidR="007A673B" w:rsidRPr="007A673B" w:rsidRDefault="77816C4E"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 xml:space="preserve">January </w:t>
            </w:r>
          </w:p>
        </w:tc>
        <w:tc>
          <w:tcPr>
            <w:tcW w:w="1478" w:type="dxa"/>
            <w:tcBorders>
              <w:top w:val="nil"/>
              <w:left w:val="nil"/>
              <w:bottom w:val="single" w:sz="8" w:space="0" w:color="auto"/>
              <w:right w:val="single" w:sz="8" w:space="0" w:color="auto"/>
            </w:tcBorders>
            <w:shd w:val="clear" w:color="auto" w:fill="E2EFDA"/>
            <w:vAlign w:val="center"/>
            <w:hideMark/>
          </w:tcPr>
          <w:p w14:paraId="51880B71" w14:textId="358AA3E7" w:rsidR="007A673B" w:rsidRPr="007A673B" w:rsidRDefault="6DF954CC" w:rsidP="750228E9">
            <w:pPr>
              <w:spacing w:after="0" w:line="240" w:lineRule="auto"/>
              <w:jc w:val="center"/>
            </w:pPr>
            <w:r w:rsidRPr="750228E9">
              <w:rPr>
                <w:rFonts w:ascii="Calibri" w:eastAsia="Times New Roman" w:hAnsi="Calibri" w:cs="Calibri"/>
                <w:b/>
                <w:bCs/>
                <w:color w:val="000000" w:themeColor="text1"/>
                <w:sz w:val="19"/>
                <w:szCs w:val="19"/>
              </w:rPr>
              <w:t>84%</w:t>
            </w:r>
          </w:p>
        </w:tc>
      </w:tr>
      <w:tr w:rsidR="007A673B" w:rsidRPr="007A673B" w14:paraId="39A598D7"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0D6EBBA9" w14:textId="77777777" w:rsidR="007A673B" w:rsidRPr="007A673B" w:rsidRDefault="007A673B" w:rsidP="007A673B">
            <w:pPr>
              <w:spacing w:after="0" w:line="240" w:lineRule="auto"/>
              <w:jc w:val="right"/>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Total A Positive Place</w:t>
            </w:r>
          </w:p>
        </w:tc>
        <w:tc>
          <w:tcPr>
            <w:tcW w:w="1049" w:type="dxa"/>
            <w:tcBorders>
              <w:top w:val="nil"/>
              <w:left w:val="nil"/>
              <w:bottom w:val="single" w:sz="8" w:space="0" w:color="auto"/>
              <w:right w:val="single" w:sz="8" w:space="0" w:color="auto"/>
            </w:tcBorders>
            <w:shd w:val="clear" w:color="auto" w:fill="E2EFDA"/>
            <w:vAlign w:val="center"/>
            <w:hideMark/>
          </w:tcPr>
          <w:p w14:paraId="6C220BE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19" w:type="dxa"/>
            <w:tcBorders>
              <w:top w:val="nil"/>
              <w:left w:val="nil"/>
              <w:bottom w:val="single" w:sz="8" w:space="0" w:color="auto"/>
              <w:right w:val="single" w:sz="8" w:space="0" w:color="auto"/>
            </w:tcBorders>
            <w:shd w:val="clear" w:color="auto" w:fill="E2EFDA"/>
            <w:vAlign w:val="center"/>
            <w:hideMark/>
          </w:tcPr>
          <w:p w14:paraId="712F57A9"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$164,056.00 </w:t>
            </w:r>
          </w:p>
        </w:tc>
        <w:tc>
          <w:tcPr>
            <w:tcW w:w="915" w:type="dxa"/>
            <w:tcBorders>
              <w:top w:val="nil"/>
              <w:left w:val="nil"/>
              <w:bottom w:val="single" w:sz="8" w:space="0" w:color="auto"/>
              <w:right w:val="single" w:sz="8" w:space="0" w:color="auto"/>
            </w:tcBorders>
            <w:shd w:val="clear" w:color="auto" w:fill="E2EFDA"/>
            <w:vAlign w:val="center"/>
            <w:hideMark/>
          </w:tcPr>
          <w:p w14:paraId="4042D7D2"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654" w:type="dxa"/>
            <w:tcBorders>
              <w:top w:val="nil"/>
              <w:left w:val="nil"/>
              <w:bottom w:val="single" w:sz="8" w:space="0" w:color="auto"/>
              <w:right w:val="single" w:sz="8" w:space="0" w:color="auto"/>
            </w:tcBorders>
            <w:shd w:val="clear" w:color="auto" w:fill="E2EFDA"/>
            <w:vAlign w:val="center"/>
            <w:hideMark/>
          </w:tcPr>
          <w:p w14:paraId="5F5E5CA4"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78" w:type="dxa"/>
            <w:tcBorders>
              <w:top w:val="nil"/>
              <w:left w:val="nil"/>
              <w:bottom w:val="single" w:sz="8" w:space="0" w:color="auto"/>
              <w:right w:val="single" w:sz="8" w:space="0" w:color="auto"/>
            </w:tcBorders>
            <w:shd w:val="clear" w:color="auto" w:fill="E2EFDA"/>
            <w:vAlign w:val="center"/>
            <w:hideMark/>
          </w:tcPr>
          <w:p w14:paraId="4214F91D"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w:t>
            </w:r>
          </w:p>
        </w:tc>
      </w:tr>
      <w:tr w:rsidR="007A673B" w:rsidRPr="007A673B" w14:paraId="614C7D32"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20E538A3"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HUD Adult Independent Living</w:t>
            </w:r>
          </w:p>
        </w:tc>
        <w:tc>
          <w:tcPr>
            <w:tcW w:w="1049" w:type="dxa"/>
            <w:tcBorders>
              <w:top w:val="nil"/>
              <w:left w:val="nil"/>
              <w:bottom w:val="single" w:sz="8" w:space="0" w:color="auto"/>
              <w:right w:val="single" w:sz="8" w:space="0" w:color="auto"/>
            </w:tcBorders>
            <w:shd w:val="clear" w:color="auto" w:fill="E2EFD9" w:themeFill="accent6" w:themeFillTint="33"/>
            <w:vAlign w:val="center"/>
            <w:hideMark/>
          </w:tcPr>
          <w:p w14:paraId="14BA9877"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23-Nov</w:t>
            </w:r>
          </w:p>
        </w:tc>
        <w:tc>
          <w:tcPr>
            <w:tcW w:w="1419" w:type="dxa"/>
            <w:tcBorders>
              <w:top w:val="nil"/>
              <w:left w:val="nil"/>
              <w:bottom w:val="single" w:sz="8" w:space="0" w:color="auto"/>
              <w:right w:val="single" w:sz="8" w:space="0" w:color="auto"/>
            </w:tcBorders>
            <w:shd w:val="clear" w:color="auto" w:fill="E2EFD9" w:themeFill="accent6" w:themeFillTint="33"/>
            <w:vAlign w:val="center"/>
            <w:hideMark/>
          </w:tcPr>
          <w:p w14:paraId="5577B923"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$41,992.00 </w:t>
            </w:r>
          </w:p>
        </w:tc>
        <w:tc>
          <w:tcPr>
            <w:tcW w:w="915" w:type="dxa"/>
            <w:tcBorders>
              <w:top w:val="nil"/>
              <w:left w:val="nil"/>
              <w:bottom w:val="single" w:sz="8" w:space="0" w:color="auto"/>
              <w:right w:val="single" w:sz="8" w:space="0" w:color="auto"/>
            </w:tcBorders>
            <w:shd w:val="clear" w:color="auto" w:fill="E2EFD9" w:themeFill="accent6" w:themeFillTint="33"/>
            <w:vAlign w:val="center"/>
            <w:hideMark/>
          </w:tcPr>
          <w:p w14:paraId="6D065E7C" w14:textId="7EA24CC3" w:rsidR="007A673B" w:rsidRPr="007A673B" w:rsidRDefault="49558CF8"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9" w:themeFill="accent6" w:themeFillTint="33"/>
            <w:vAlign w:val="center"/>
            <w:hideMark/>
          </w:tcPr>
          <w:p w14:paraId="2863B508" w14:textId="256E4AF4" w:rsidR="007A673B" w:rsidRPr="007A673B" w:rsidRDefault="3F4023DC"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9" w:themeFill="accent6" w:themeFillTint="33"/>
            <w:vAlign w:val="center"/>
            <w:hideMark/>
          </w:tcPr>
          <w:p w14:paraId="1424C2A9" w14:textId="580FAE62" w:rsidR="007A673B" w:rsidRPr="007A673B" w:rsidRDefault="502C58E2" w:rsidP="750228E9">
            <w:pPr>
              <w:spacing w:after="0" w:line="240" w:lineRule="auto"/>
              <w:jc w:val="center"/>
            </w:pPr>
            <w:r w:rsidRPr="750228E9">
              <w:rPr>
                <w:rFonts w:ascii="Calibri" w:eastAsia="Times New Roman" w:hAnsi="Calibri" w:cs="Calibri"/>
                <w:b/>
                <w:bCs/>
                <w:color w:val="000000" w:themeColor="text1"/>
                <w:sz w:val="19"/>
                <w:szCs w:val="19"/>
              </w:rPr>
              <w:t>100%</w:t>
            </w:r>
          </w:p>
        </w:tc>
      </w:tr>
      <w:tr w:rsidR="007A673B" w:rsidRPr="007A673B" w14:paraId="397B7778"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4E6BE305"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HUD MOC PSH</w:t>
            </w:r>
          </w:p>
        </w:tc>
        <w:tc>
          <w:tcPr>
            <w:tcW w:w="1049" w:type="dxa"/>
            <w:tcBorders>
              <w:top w:val="nil"/>
              <w:left w:val="nil"/>
              <w:bottom w:val="single" w:sz="8" w:space="0" w:color="auto"/>
              <w:right w:val="single" w:sz="8" w:space="0" w:color="auto"/>
            </w:tcBorders>
            <w:shd w:val="clear" w:color="auto" w:fill="E2EFDA"/>
            <w:vAlign w:val="center"/>
            <w:hideMark/>
          </w:tcPr>
          <w:p w14:paraId="1BF11A53"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23-Jul</w:t>
            </w:r>
          </w:p>
        </w:tc>
        <w:tc>
          <w:tcPr>
            <w:tcW w:w="1419" w:type="dxa"/>
            <w:tcBorders>
              <w:top w:val="nil"/>
              <w:left w:val="nil"/>
              <w:bottom w:val="single" w:sz="8" w:space="0" w:color="auto"/>
              <w:right w:val="single" w:sz="8" w:space="0" w:color="auto"/>
            </w:tcBorders>
            <w:shd w:val="clear" w:color="auto" w:fill="E2EFDA"/>
            <w:vAlign w:val="center"/>
            <w:hideMark/>
          </w:tcPr>
          <w:p w14:paraId="0B8B9E0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$556,938.80 </w:t>
            </w:r>
          </w:p>
        </w:tc>
        <w:tc>
          <w:tcPr>
            <w:tcW w:w="915" w:type="dxa"/>
            <w:tcBorders>
              <w:top w:val="nil"/>
              <w:left w:val="nil"/>
              <w:bottom w:val="single" w:sz="8" w:space="0" w:color="auto"/>
              <w:right w:val="single" w:sz="8" w:space="0" w:color="auto"/>
            </w:tcBorders>
            <w:shd w:val="clear" w:color="auto" w:fill="E2EFDA"/>
            <w:vAlign w:val="center"/>
            <w:hideMark/>
          </w:tcPr>
          <w:p w14:paraId="063A04AE"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1B3D2DFA" w14:textId="5C3C02FE" w:rsidR="007A673B" w:rsidRPr="007A673B" w:rsidRDefault="0579D2C0"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January</w:t>
            </w:r>
          </w:p>
          <w:p w14:paraId="7AD23909" w14:textId="4148C2F1" w:rsidR="007A673B" w:rsidRPr="007A673B" w:rsidRDefault="007A673B" w:rsidP="007A673B">
            <w:pPr>
              <w:spacing w:after="0" w:line="240" w:lineRule="auto"/>
              <w:jc w:val="center"/>
              <w:rPr>
                <w:rFonts w:ascii="Calibri" w:eastAsia="Times New Roman" w:hAnsi="Calibri" w:cs="Calibri"/>
                <w:color w:val="000000"/>
                <w:sz w:val="19"/>
                <w:szCs w:val="19"/>
              </w:rPr>
            </w:pPr>
          </w:p>
        </w:tc>
        <w:tc>
          <w:tcPr>
            <w:tcW w:w="1478" w:type="dxa"/>
            <w:tcBorders>
              <w:top w:val="nil"/>
              <w:left w:val="nil"/>
              <w:bottom w:val="single" w:sz="8" w:space="0" w:color="auto"/>
              <w:right w:val="single" w:sz="8" w:space="0" w:color="auto"/>
            </w:tcBorders>
            <w:shd w:val="clear" w:color="auto" w:fill="E2EFDA"/>
            <w:vAlign w:val="center"/>
            <w:hideMark/>
          </w:tcPr>
          <w:p w14:paraId="6DE30674"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100%</w:t>
            </w:r>
          </w:p>
        </w:tc>
      </w:tr>
      <w:tr w:rsidR="007A673B" w:rsidRPr="007A673B" w14:paraId="195EAA50"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50A2FCA7"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EOHLC MOC PSH</w:t>
            </w:r>
          </w:p>
        </w:tc>
        <w:tc>
          <w:tcPr>
            <w:tcW w:w="1049" w:type="dxa"/>
            <w:tcBorders>
              <w:top w:val="nil"/>
              <w:left w:val="nil"/>
              <w:bottom w:val="single" w:sz="8" w:space="0" w:color="auto"/>
              <w:right w:val="single" w:sz="8" w:space="0" w:color="auto"/>
            </w:tcBorders>
            <w:shd w:val="clear" w:color="auto" w:fill="E2EFDA"/>
            <w:vAlign w:val="center"/>
            <w:hideMark/>
          </w:tcPr>
          <w:p w14:paraId="17C36624"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24-Jul</w:t>
            </w:r>
          </w:p>
        </w:tc>
        <w:tc>
          <w:tcPr>
            <w:tcW w:w="1419" w:type="dxa"/>
            <w:tcBorders>
              <w:top w:val="nil"/>
              <w:left w:val="nil"/>
              <w:bottom w:val="single" w:sz="8" w:space="0" w:color="auto"/>
              <w:right w:val="single" w:sz="8" w:space="0" w:color="auto"/>
            </w:tcBorders>
            <w:shd w:val="clear" w:color="auto" w:fill="E2EFDA"/>
            <w:vAlign w:val="center"/>
            <w:hideMark/>
          </w:tcPr>
          <w:p w14:paraId="3E3233E4"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$168,199.00 </w:t>
            </w:r>
          </w:p>
        </w:tc>
        <w:tc>
          <w:tcPr>
            <w:tcW w:w="915" w:type="dxa"/>
            <w:tcBorders>
              <w:top w:val="nil"/>
              <w:left w:val="nil"/>
              <w:bottom w:val="single" w:sz="8" w:space="0" w:color="auto"/>
              <w:right w:val="single" w:sz="8" w:space="0" w:color="auto"/>
            </w:tcBorders>
            <w:shd w:val="clear" w:color="auto" w:fill="E2EFDA"/>
            <w:vAlign w:val="center"/>
            <w:hideMark/>
          </w:tcPr>
          <w:p w14:paraId="26FD903D" w14:textId="5B9B7742" w:rsidR="007A673B" w:rsidRPr="007A673B" w:rsidRDefault="211D9EC2"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72A940C9" w14:textId="5C3C02FE" w:rsidR="007A673B" w:rsidRPr="007A673B" w:rsidRDefault="04FF12F4"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January</w:t>
            </w:r>
          </w:p>
          <w:p w14:paraId="689348E7" w14:textId="0106191F" w:rsidR="007A673B" w:rsidRPr="007A673B" w:rsidRDefault="007A673B" w:rsidP="007A673B">
            <w:pPr>
              <w:spacing w:after="0" w:line="240" w:lineRule="auto"/>
              <w:jc w:val="center"/>
              <w:rPr>
                <w:rFonts w:ascii="Calibri" w:eastAsia="Times New Roman" w:hAnsi="Calibri" w:cs="Calibri"/>
                <w:color w:val="000000"/>
                <w:sz w:val="19"/>
                <w:szCs w:val="19"/>
              </w:rPr>
            </w:pPr>
          </w:p>
        </w:tc>
        <w:tc>
          <w:tcPr>
            <w:tcW w:w="1478" w:type="dxa"/>
            <w:tcBorders>
              <w:top w:val="nil"/>
              <w:left w:val="nil"/>
              <w:bottom w:val="single" w:sz="8" w:space="0" w:color="auto"/>
              <w:right w:val="single" w:sz="8" w:space="0" w:color="auto"/>
            </w:tcBorders>
            <w:shd w:val="clear" w:color="auto" w:fill="E2EFDA"/>
            <w:vAlign w:val="center"/>
            <w:hideMark/>
          </w:tcPr>
          <w:p w14:paraId="7560B077" w14:textId="63E632B8" w:rsidR="007A673B" w:rsidRPr="007A673B" w:rsidRDefault="1D26C639" w:rsidP="750228E9">
            <w:pPr>
              <w:spacing w:after="0" w:line="240" w:lineRule="auto"/>
              <w:jc w:val="center"/>
            </w:pPr>
            <w:r w:rsidRPr="750228E9">
              <w:rPr>
                <w:rFonts w:ascii="Calibri" w:eastAsia="Times New Roman" w:hAnsi="Calibri" w:cs="Calibri"/>
                <w:b/>
                <w:bCs/>
                <w:color w:val="000000" w:themeColor="text1"/>
                <w:sz w:val="19"/>
                <w:szCs w:val="19"/>
              </w:rPr>
              <w:t>100%</w:t>
            </w:r>
          </w:p>
        </w:tc>
      </w:tr>
      <w:tr w:rsidR="007A673B" w:rsidRPr="007A673B" w14:paraId="030DDA82"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5FB873E3" w14:textId="77777777" w:rsidR="007A673B" w:rsidRPr="007A673B" w:rsidRDefault="007A673B" w:rsidP="007A673B">
            <w:pPr>
              <w:spacing w:after="0" w:line="240" w:lineRule="auto"/>
              <w:ind w:firstLineChars="100" w:firstLine="191"/>
              <w:jc w:val="right"/>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Total MOC PSH</w:t>
            </w:r>
          </w:p>
        </w:tc>
        <w:tc>
          <w:tcPr>
            <w:tcW w:w="1049" w:type="dxa"/>
            <w:tcBorders>
              <w:top w:val="nil"/>
              <w:left w:val="nil"/>
              <w:bottom w:val="single" w:sz="8" w:space="0" w:color="auto"/>
              <w:right w:val="single" w:sz="8" w:space="0" w:color="auto"/>
            </w:tcBorders>
            <w:shd w:val="clear" w:color="auto" w:fill="E2EFDA"/>
            <w:vAlign w:val="center"/>
            <w:hideMark/>
          </w:tcPr>
          <w:p w14:paraId="4242A77A"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19" w:type="dxa"/>
            <w:tcBorders>
              <w:top w:val="nil"/>
              <w:left w:val="nil"/>
              <w:bottom w:val="single" w:sz="8" w:space="0" w:color="auto"/>
              <w:right w:val="single" w:sz="8" w:space="0" w:color="auto"/>
            </w:tcBorders>
            <w:shd w:val="clear" w:color="auto" w:fill="E2EFDA"/>
            <w:vAlign w:val="center"/>
            <w:hideMark/>
          </w:tcPr>
          <w:p w14:paraId="121FCF43"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$725,137.80 </w:t>
            </w:r>
          </w:p>
        </w:tc>
        <w:tc>
          <w:tcPr>
            <w:tcW w:w="915" w:type="dxa"/>
            <w:tcBorders>
              <w:top w:val="nil"/>
              <w:left w:val="nil"/>
              <w:bottom w:val="single" w:sz="8" w:space="0" w:color="auto"/>
              <w:right w:val="single" w:sz="8" w:space="0" w:color="auto"/>
            </w:tcBorders>
            <w:shd w:val="clear" w:color="auto" w:fill="E2EFDA"/>
            <w:vAlign w:val="center"/>
            <w:hideMark/>
          </w:tcPr>
          <w:p w14:paraId="695EEBF1"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654" w:type="dxa"/>
            <w:tcBorders>
              <w:top w:val="nil"/>
              <w:left w:val="nil"/>
              <w:bottom w:val="single" w:sz="8" w:space="0" w:color="auto"/>
              <w:right w:val="single" w:sz="8" w:space="0" w:color="auto"/>
            </w:tcBorders>
            <w:shd w:val="clear" w:color="auto" w:fill="E2EFDA"/>
            <w:vAlign w:val="center"/>
            <w:hideMark/>
          </w:tcPr>
          <w:p w14:paraId="798E7C00"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78" w:type="dxa"/>
            <w:tcBorders>
              <w:top w:val="nil"/>
              <w:left w:val="nil"/>
              <w:bottom w:val="single" w:sz="8" w:space="0" w:color="auto"/>
              <w:right w:val="single" w:sz="8" w:space="0" w:color="auto"/>
            </w:tcBorders>
            <w:shd w:val="clear" w:color="auto" w:fill="E2EFDA"/>
            <w:vAlign w:val="center"/>
            <w:hideMark/>
          </w:tcPr>
          <w:p w14:paraId="6A380B13"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w:t>
            </w:r>
          </w:p>
        </w:tc>
      </w:tr>
      <w:tr w:rsidR="007A673B" w:rsidRPr="007A673B" w14:paraId="38AFA1DD"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45845158"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HUD DIAL/SELF TH/RRH-PH</w:t>
            </w:r>
          </w:p>
        </w:tc>
        <w:tc>
          <w:tcPr>
            <w:tcW w:w="1049" w:type="dxa"/>
            <w:tcBorders>
              <w:top w:val="nil"/>
              <w:left w:val="nil"/>
              <w:bottom w:val="single" w:sz="8" w:space="0" w:color="auto"/>
              <w:right w:val="single" w:sz="8" w:space="0" w:color="auto"/>
            </w:tcBorders>
            <w:shd w:val="clear" w:color="auto" w:fill="E2EFD9" w:themeFill="accent6" w:themeFillTint="33"/>
            <w:vAlign w:val="center"/>
            <w:hideMark/>
          </w:tcPr>
          <w:p w14:paraId="00316595"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23-Jul</w:t>
            </w:r>
          </w:p>
        </w:tc>
        <w:tc>
          <w:tcPr>
            <w:tcW w:w="1419" w:type="dxa"/>
            <w:tcBorders>
              <w:top w:val="nil"/>
              <w:left w:val="nil"/>
              <w:bottom w:val="single" w:sz="8" w:space="0" w:color="auto"/>
              <w:right w:val="single" w:sz="8" w:space="0" w:color="auto"/>
            </w:tcBorders>
            <w:shd w:val="clear" w:color="auto" w:fill="E2EFD9" w:themeFill="accent6" w:themeFillTint="33"/>
            <w:vAlign w:val="center"/>
            <w:hideMark/>
          </w:tcPr>
          <w:p w14:paraId="0212A9A0"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$95,041.50 </w:t>
            </w:r>
          </w:p>
        </w:tc>
        <w:tc>
          <w:tcPr>
            <w:tcW w:w="915" w:type="dxa"/>
            <w:tcBorders>
              <w:top w:val="nil"/>
              <w:left w:val="nil"/>
              <w:bottom w:val="single" w:sz="8" w:space="0" w:color="auto"/>
              <w:right w:val="single" w:sz="8" w:space="0" w:color="auto"/>
            </w:tcBorders>
            <w:shd w:val="clear" w:color="auto" w:fill="E2EFD9" w:themeFill="accent6" w:themeFillTint="33"/>
            <w:vAlign w:val="center"/>
            <w:hideMark/>
          </w:tcPr>
          <w:p w14:paraId="2101FDD9" w14:textId="42CBB7D2" w:rsidR="007A673B" w:rsidRPr="007A673B" w:rsidRDefault="51A792FB"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9" w:themeFill="accent6" w:themeFillTint="33"/>
            <w:vAlign w:val="center"/>
            <w:hideMark/>
          </w:tcPr>
          <w:p w14:paraId="647441D0" w14:textId="0A099EED" w:rsidR="007A673B" w:rsidRPr="007A673B" w:rsidRDefault="528E00AB"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9" w:themeFill="accent6" w:themeFillTint="33"/>
            <w:vAlign w:val="center"/>
            <w:hideMark/>
          </w:tcPr>
          <w:p w14:paraId="5B0DBA44" w14:textId="4E8D6089" w:rsidR="007A673B" w:rsidRPr="007A673B" w:rsidRDefault="78418A06" w:rsidP="750228E9">
            <w:pPr>
              <w:spacing w:after="0" w:line="240" w:lineRule="auto"/>
              <w:jc w:val="center"/>
            </w:pPr>
            <w:r w:rsidRPr="750228E9">
              <w:rPr>
                <w:rFonts w:ascii="Calibri" w:eastAsia="Times New Roman" w:hAnsi="Calibri" w:cs="Calibri"/>
                <w:b/>
                <w:bCs/>
                <w:color w:val="000000" w:themeColor="text1"/>
                <w:sz w:val="19"/>
                <w:szCs w:val="19"/>
              </w:rPr>
              <w:t>9</w:t>
            </w:r>
            <w:r w:rsidR="466EA231" w:rsidRPr="750228E9">
              <w:rPr>
                <w:rFonts w:ascii="Calibri" w:eastAsia="Times New Roman" w:hAnsi="Calibri" w:cs="Calibri"/>
                <w:b/>
                <w:bCs/>
                <w:color w:val="000000" w:themeColor="text1"/>
                <w:sz w:val="19"/>
                <w:szCs w:val="19"/>
              </w:rPr>
              <w:t>3</w:t>
            </w:r>
            <w:r w:rsidRPr="750228E9">
              <w:rPr>
                <w:rFonts w:ascii="Calibri" w:eastAsia="Times New Roman" w:hAnsi="Calibri" w:cs="Calibri"/>
                <w:b/>
                <w:bCs/>
                <w:color w:val="000000" w:themeColor="text1"/>
                <w:sz w:val="19"/>
                <w:szCs w:val="19"/>
              </w:rPr>
              <w:t>%</w:t>
            </w:r>
          </w:p>
        </w:tc>
      </w:tr>
      <w:tr w:rsidR="007A673B" w:rsidRPr="007A673B" w14:paraId="0B7FDF5A"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44E168FC"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lastRenderedPageBreak/>
              <w:t>HUD Independent Housing Solutions</w:t>
            </w:r>
          </w:p>
        </w:tc>
        <w:tc>
          <w:tcPr>
            <w:tcW w:w="1049" w:type="dxa"/>
            <w:tcBorders>
              <w:top w:val="nil"/>
              <w:left w:val="nil"/>
              <w:bottom w:val="single" w:sz="8" w:space="0" w:color="auto"/>
              <w:right w:val="single" w:sz="8" w:space="0" w:color="auto"/>
            </w:tcBorders>
            <w:shd w:val="clear" w:color="auto" w:fill="E2EFDA"/>
            <w:vAlign w:val="center"/>
            <w:hideMark/>
          </w:tcPr>
          <w:p w14:paraId="16857340"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23-Aug</w:t>
            </w:r>
          </w:p>
        </w:tc>
        <w:tc>
          <w:tcPr>
            <w:tcW w:w="1419" w:type="dxa"/>
            <w:tcBorders>
              <w:top w:val="nil"/>
              <w:left w:val="nil"/>
              <w:bottom w:val="single" w:sz="8" w:space="0" w:color="auto"/>
              <w:right w:val="single" w:sz="8" w:space="0" w:color="auto"/>
            </w:tcBorders>
            <w:shd w:val="clear" w:color="auto" w:fill="E2EFDA"/>
            <w:vAlign w:val="center"/>
            <w:hideMark/>
          </w:tcPr>
          <w:p w14:paraId="18A320B7"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$139,004.50 </w:t>
            </w:r>
          </w:p>
        </w:tc>
        <w:tc>
          <w:tcPr>
            <w:tcW w:w="915" w:type="dxa"/>
            <w:tcBorders>
              <w:top w:val="nil"/>
              <w:left w:val="nil"/>
              <w:bottom w:val="single" w:sz="8" w:space="0" w:color="auto"/>
              <w:right w:val="single" w:sz="8" w:space="0" w:color="auto"/>
            </w:tcBorders>
            <w:shd w:val="clear" w:color="auto" w:fill="E2EFDA"/>
            <w:vAlign w:val="center"/>
            <w:hideMark/>
          </w:tcPr>
          <w:p w14:paraId="452AC461"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14BC840C" w14:textId="0B7199A8" w:rsidR="007A673B" w:rsidRPr="007A673B" w:rsidRDefault="03E7302F"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1F228CCA"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100%</w:t>
            </w:r>
          </w:p>
        </w:tc>
      </w:tr>
      <w:tr w:rsidR="007A673B" w:rsidRPr="007A673B" w14:paraId="62F58293"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43A83B7D"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EOHLC Independent Housing Solutions</w:t>
            </w:r>
          </w:p>
        </w:tc>
        <w:tc>
          <w:tcPr>
            <w:tcW w:w="1049" w:type="dxa"/>
            <w:tcBorders>
              <w:top w:val="nil"/>
              <w:left w:val="nil"/>
              <w:bottom w:val="single" w:sz="8" w:space="0" w:color="auto"/>
              <w:right w:val="single" w:sz="8" w:space="0" w:color="auto"/>
            </w:tcBorders>
            <w:shd w:val="clear" w:color="auto" w:fill="E2EFDA"/>
            <w:vAlign w:val="center"/>
            <w:hideMark/>
          </w:tcPr>
          <w:p w14:paraId="27FF024E"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24-Jul</w:t>
            </w:r>
          </w:p>
        </w:tc>
        <w:tc>
          <w:tcPr>
            <w:tcW w:w="1419" w:type="dxa"/>
            <w:tcBorders>
              <w:top w:val="nil"/>
              <w:left w:val="nil"/>
              <w:bottom w:val="single" w:sz="8" w:space="0" w:color="auto"/>
              <w:right w:val="single" w:sz="8" w:space="0" w:color="auto"/>
            </w:tcBorders>
            <w:shd w:val="clear" w:color="auto" w:fill="E2EFDA"/>
            <w:vAlign w:val="center"/>
            <w:hideMark/>
          </w:tcPr>
          <w:p w14:paraId="7D082048"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$69,502.00 </w:t>
            </w:r>
          </w:p>
        </w:tc>
        <w:tc>
          <w:tcPr>
            <w:tcW w:w="915" w:type="dxa"/>
            <w:tcBorders>
              <w:top w:val="nil"/>
              <w:left w:val="nil"/>
              <w:bottom w:val="single" w:sz="8" w:space="0" w:color="auto"/>
              <w:right w:val="single" w:sz="8" w:space="0" w:color="auto"/>
            </w:tcBorders>
            <w:shd w:val="clear" w:color="auto" w:fill="E2EFDA"/>
            <w:vAlign w:val="center"/>
            <w:hideMark/>
          </w:tcPr>
          <w:p w14:paraId="3BCB61F8" w14:textId="4D84C644" w:rsidR="007A673B" w:rsidRPr="007A673B" w:rsidRDefault="2549F465"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047A2BA8" w14:textId="38F6CEC0" w:rsidR="007A673B" w:rsidRPr="007A673B" w:rsidRDefault="5486AA9C"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5DE98739" w14:textId="41255731" w:rsidR="007A673B" w:rsidRPr="007A673B" w:rsidRDefault="0D618DEC" w:rsidP="750228E9">
            <w:pPr>
              <w:spacing w:after="0" w:line="240" w:lineRule="auto"/>
              <w:jc w:val="center"/>
            </w:pPr>
            <w:r w:rsidRPr="750228E9">
              <w:rPr>
                <w:rFonts w:ascii="Calibri" w:eastAsia="Times New Roman" w:hAnsi="Calibri" w:cs="Calibri"/>
                <w:b/>
                <w:bCs/>
                <w:color w:val="000000" w:themeColor="text1"/>
                <w:sz w:val="19"/>
                <w:szCs w:val="19"/>
              </w:rPr>
              <w:t>100%</w:t>
            </w:r>
          </w:p>
        </w:tc>
      </w:tr>
      <w:tr w:rsidR="007A673B" w:rsidRPr="007A673B" w14:paraId="67ACF1BA"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7F9F3EAE" w14:textId="77777777" w:rsidR="007A673B" w:rsidRPr="007A673B" w:rsidRDefault="007A673B" w:rsidP="007A673B">
            <w:pPr>
              <w:spacing w:after="0" w:line="240" w:lineRule="auto"/>
              <w:jc w:val="right"/>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Total IHS</w:t>
            </w:r>
          </w:p>
        </w:tc>
        <w:tc>
          <w:tcPr>
            <w:tcW w:w="1049" w:type="dxa"/>
            <w:tcBorders>
              <w:top w:val="nil"/>
              <w:left w:val="nil"/>
              <w:bottom w:val="single" w:sz="8" w:space="0" w:color="auto"/>
              <w:right w:val="single" w:sz="8" w:space="0" w:color="auto"/>
            </w:tcBorders>
            <w:shd w:val="clear" w:color="auto" w:fill="E2EFDA"/>
            <w:vAlign w:val="center"/>
            <w:hideMark/>
          </w:tcPr>
          <w:p w14:paraId="1B348E07"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19" w:type="dxa"/>
            <w:tcBorders>
              <w:top w:val="nil"/>
              <w:left w:val="nil"/>
              <w:bottom w:val="single" w:sz="8" w:space="0" w:color="auto"/>
              <w:right w:val="single" w:sz="8" w:space="0" w:color="auto"/>
            </w:tcBorders>
            <w:shd w:val="clear" w:color="auto" w:fill="E2EFDA"/>
            <w:vAlign w:val="center"/>
            <w:hideMark/>
          </w:tcPr>
          <w:p w14:paraId="4A395CE9"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$208,506.50 </w:t>
            </w:r>
          </w:p>
        </w:tc>
        <w:tc>
          <w:tcPr>
            <w:tcW w:w="915" w:type="dxa"/>
            <w:tcBorders>
              <w:top w:val="nil"/>
              <w:left w:val="nil"/>
              <w:bottom w:val="single" w:sz="8" w:space="0" w:color="auto"/>
              <w:right w:val="single" w:sz="8" w:space="0" w:color="auto"/>
            </w:tcBorders>
            <w:shd w:val="clear" w:color="auto" w:fill="E2EFDA"/>
            <w:vAlign w:val="center"/>
            <w:hideMark/>
          </w:tcPr>
          <w:p w14:paraId="15AE4398"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654" w:type="dxa"/>
            <w:tcBorders>
              <w:top w:val="nil"/>
              <w:left w:val="nil"/>
              <w:bottom w:val="single" w:sz="8" w:space="0" w:color="auto"/>
              <w:right w:val="single" w:sz="8" w:space="0" w:color="auto"/>
            </w:tcBorders>
            <w:shd w:val="clear" w:color="auto" w:fill="E2EFDA"/>
            <w:vAlign w:val="center"/>
            <w:hideMark/>
          </w:tcPr>
          <w:p w14:paraId="5963D5BD"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78" w:type="dxa"/>
            <w:tcBorders>
              <w:top w:val="nil"/>
              <w:left w:val="nil"/>
              <w:bottom w:val="single" w:sz="8" w:space="0" w:color="auto"/>
              <w:right w:val="single" w:sz="8" w:space="0" w:color="auto"/>
            </w:tcBorders>
            <w:shd w:val="clear" w:color="auto" w:fill="E2EFDA"/>
            <w:vAlign w:val="center"/>
            <w:hideMark/>
          </w:tcPr>
          <w:p w14:paraId="660BA45A"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w:t>
            </w:r>
          </w:p>
        </w:tc>
      </w:tr>
      <w:tr w:rsidR="007A673B" w:rsidRPr="007A673B" w14:paraId="198161A2"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70C24F06"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xml:space="preserve">HUD </w:t>
            </w:r>
            <w:proofErr w:type="spellStart"/>
            <w:r w:rsidRPr="007A673B">
              <w:rPr>
                <w:rFonts w:ascii="Calibri" w:eastAsia="Times New Roman" w:hAnsi="Calibri" w:cs="Calibri"/>
                <w:b/>
                <w:bCs/>
                <w:color w:val="000000"/>
                <w:sz w:val="19"/>
                <w:szCs w:val="19"/>
              </w:rPr>
              <w:t>Louison</w:t>
            </w:r>
            <w:proofErr w:type="spellEnd"/>
            <w:r w:rsidRPr="007A673B">
              <w:rPr>
                <w:rFonts w:ascii="Calibri" w:eastAsia="Times New Roman" w:hAnsi="Calibri" w:cs="Calibri"/>
                <w:b/>
                <w:bCs/>
                <w:color w:val="000000"/>
                <w:sz w:val="19"/>
                <w:szCs w:val="19"/>
              </w:rPr>
              <w:t xml:space="preserve"> House TH</w:t>
            </w:r>
          </w:p>
        </w:tc>
        <w:tc>
          <w:tcPr>
            <w:tcW w:w="1049" w:type="dxa"/>
            <w:tcBorders>
              <w:top w:val="nil"/>
              <w:left w:val="nil"/>
              <w:bottom w:val="single" w:sz="8" w:space="0" w:color="auto"/>
              <w:right w:val="single" w:sz="8" w:space="0" w:color="auto"/>
            </w:tcBorders>
            <w:shd w:val="clear" w:color="auto" w:fill="E2EFDA"/>
            <w:vAlign w:val="center"/>
            <w:hideMark/>
          </w:tcPr>
          <w:p w14:paraId="695E8CF1"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23-Feb</w:t>
            </w:r>
          </w:p>
        </w:tc>
        <w:tc>
          <w:tcPr>
            <w:tcW w:w="1419" w:type="dxa"/>
            <w:tcBorders>
              <w:top w:val="nil"/>
              <w:left w:val="nil"/>
              <w:bottom w:val="single" w:sz="8" w:space="0" w:color="auto"/>
              <w:right w:val="single" w:sz="8" w:space="0" w:color="auto"/>
            </w:tcBorders>
            <w:shd w:val="clear" w:color="auto" w:fill="E2EFDA"/>
            <w:vAlign w:val="center"/>
            <w:hideMark/>
          </w:tcPr>
          <w:p w14:paraId="6B51EBD0"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$134,541.50 </w:t>
            </w:r>
          </w:p>
        </w:tc>
        <w:tc>
          <w:tcPr>
            <w:tcW w:w="915" w:type="dxa"/>
            <w:tcBorders>
              <w:top w:val="nil"/>
              <w:left w:val="nil"/>
              <w:bottom w:val="single" w:sz="8" w:space="0" w:color="auto"/>
              <w:right w:val="single" w:sz="8" w:space="0" w:color="auto"/>
            </w:tcBorders>
            <w:shd w:val="clear" w:color="auto" w:fill="E2EFDA"/>
            <w:vAlign w:val="center"/>
            <w:hideMark/>
          </w:tcPr>
          <w:p w14:paraId="40D08AD7"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1B6B32C0"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7A869EA7"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100%</w:t>
            </w:r>
          </w:p>
        </w:tc>
      </w:tr>
      <w:tr w:rsidR="007A673B" w:rsidRPr="007A673B" w14:paraId="088C5A64"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138B4C29"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xml:space="preserve">EOHLC </w:t>
            </w:r>
            <w:proofErr w:type="spellStart"/>
            <w:r w:rsidRPr="007A673B">
              <w:rPr>
                <w:rFonts w:ascii="Calibri" w:eastAsia="Times New Roman" w:hAnsi="Calibri" w:cs="Calibri"/>
                <w:b/>
                <w:bCs/>
                <w:color w:val="000000"/>
                <w:sz w:val="19"/>
                <w:szCs w:val="19"/>
              </w:rPr>
              <w:t>Louison</w:t>
            </w:r>
            <w:proofErr w:type="spellEnd"/>
            <w:r w:rsidRPr="007A673B">
              <w:rPr>
                <w:rFonts w:ascii="Calibri" w:eastAsia="Times New Roman" w:hAnsi="Calibri" w:cs="Calibri"/>
                <w:b/>
                <w:bCs/>
                <w:color w:val="000000"/>
                <w:sz w:val="19"/>
                <w:szCs w:val="19"/>
              </w:rPr>
              <w:t xml:space="preserve"> House TH</w:t>
            </w:r>
          </w:p>
        </w:tc>
        <w:tc>
          <w:tcPr>
            <w:tcW w:w="1049" w:type="dxa"/>
            <w:tcBorders>
              <w:top w:val="nil"/>
              <w:left w:val="nil"/>
              <w:bottom w:val="single" w:sz="8" w:space="0" w:color="auto"/>
              <w:right w:val="single" w:sz="8" w:space="0" w:color="auto"/>
            </w:tcBorders>
            <w:shd w:val="clear" w:color="auto" w:fill="E2EFDA"/>
            <w:vAlign w:val="center"/>
            <w:hideMark/>
          </w:tcPr>
          <w:p w14:paraId="61F57F3C"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1-Jul</w:t>
            </w:r>
          </w:p>
        </w:tc>
        <w:tc>
          <w:tcPr>
            <w:tcW w:w="1419" w:type="dxa"/>
            <w:tcBorders>
              <w:top w:val="nil"/>
              <w:left w:val="nil"/>
              <w:bottom w:val="single" w:sz="8" w:space="0" w:color="auto"/>
              <w:right w:val="single" w:sz="8" w:space="0" w:color="auto"/>
            </w:tcBorders>
            <w:shd w:val="clear" w:color="auto" w:fill="E2EFDA"/>
            <w:vAlign w:val="center"/>
            <w:hideMark/>
          </w:tcPr>
          <w:p w14:paraId="221EFF6F"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$22,712.00 </w:t>
            </w:r>
          </w:p>
        </w:tc>
        <w:tc>
          <w:tcPr>
            <w:tcW w:w="915" w:type="dxa"/>
            <w:tcBorders>
              <w:top w:val="nil"/>
              <w:left w:val="nil"/>
              <w:bottom w:val="single" w:sz="8" w:space="0" w:color="auto"/>
              <w:right w:val="single" w:sz="8" w:space="0" w:color="auto"/>
            </w:tcBorders>
            <w:shd w:val="clear" w:color="auto" w:fill="E2EFDA"/>
            <w:vAlign w:val="center"/>
            <w:hideMark/>
          </w:tcPr>
          <w:p w14:paraId="1A3A089D" w14:textId="4DA7DD4A" w:rsidR="007A673B" w:rsidRPr="007A673B" w:rsidRDefault="584A1BD7"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3F6926DB" w14:textId="4DCE48F9" w:rsidR="007A673B" w:rsidRPr="007A673B" w:rsidRDefault="117909C5"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400485C3" w14:textId="72BB9E70" w:rsidR="007A673B" w:rsidRPr="007A673B" w:rsidRDefault="2EF4570C"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100%</w:t>
            </w:r>
          </w:p>
        </w:tc>
      </w:tr>
      <w:tr w:rsidR="007A673B" w:rsidRPr="007A673B" w14:paraId="39A509F5"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0B746BEC" w14:textId="77777777" w:rsidR="007A673B" w:rsidRPr="007A673B" w:rsidRDefault="007A673B" w:rsidP="007A673B">
            <w:pPr>
              <w:spacing w:after="0" w:line="240" w:lineRule="auto"/>
              <w:jc w:val="right"/>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Total LH TH</w:t>
            </w:r>
          </w:p>
        </w:tc>
        <w:tc>
          <w:tcPr>
            <w:tcW w:w="1049" w:type="dxa"/>
            <w:tcBorders>
              <w:top w:val="nil"/>
              <w:left w:val="nil"/>
              <w:bottom w:val="single" w:sz="8" w:space="0" w:color="auto"/>
              <w:right w:val="single" w:sz="8" w:space="0" w:color="auto"/>
            </w:tcBorders>
            <w:shd w:val="clear" w:color="auto" w:fill="E2EFDA"/>
            <w:vAlign w:val="center"/>
            <w:hideMark/>
          </w:tcPr>
          <w:p w14:paraId="0C5CFC0D"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19" w:type="dxa"/>
            <w:tcBorders>
              <w:top w:val="nil"/>
              <w:left w:val="nil"/>
              <w:bottom w:val="single" w:sz="8" w:space="0" w:color="auto"/>
              <w:right w:val="single" w:sz="8" w:space="0" w:color="auto"/>
            </w:tcBorders>
            <w:shd w:val="clear" w:color="auto" w:fill="E2EFDA"/>
            <w:vAlign w:val="center"/>
            <w:hideMark/>
          </w:tcPr>
          <w:p w14:paraId="663E44DB"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$157,253.50 </w:t>
            </w:r>
          </w:p>
        </w:tc>
        <w:tc>
          <w:tcPr>
            <w:tcW w:w="915" w:type="dxa"/>
            <w:tcBorders>
              <w:top w:val="nil"/>
              <w:left w:val="nil"/>
              <w:bottom w:val="single" w:sz="8" w:space="0" w:color="auto"/>
              <w:right w:val="single" w:sz="8" w:space="0" w:color="auto"/>
            </w:tcBorders>
            <w:shd w:val="clear" w:color="auto" w:fill="E2EFDA"/>
            <w:vAlign w:val="center"/>
            <w:hideMark/>
          </w:tcPr>
          <w:p w14:paraId="7DE45FFE"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654" w:type="dxa"/>
            <w:tcBorders>
              <w:top w:val="nil"/>
              <w:left w:val="nil"/>
              <w:bottom w:val="single" w:sz="8" w:space="0" w:color="auto"/>
              <w:right w:val="single" w:sz="8" w:space="0" w:color="auto"/>
            </w:tcBorders>
            <w:shd w:val="clear" w:color="auto" w:fill="E2EFDA"/>
            <w:vAlign w:val="center"/>
            <w:hideMark/>
          </w:tcPr>
          <w:p w14:paraId="3D439CB1"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78" w:type="dxa"/>
            <w:tcBorders>
              <w:top w:val="nil"/>
              <w:left w:val="nil"/>
              <w:bottom w:val="single" w:sz="8" w:space="0" w:color="auto"/>
              <w:right w:val="single" w:sz="8" w:space="0" w:color="auto"/>
            </w:tcBorders>
            <w:shd w:val="clear" w:color="auto" w:fill="E2EFDA"/>
            <w:vAlign w:val="center"/>
            <w:hideMark/>
          </w:tcPr>
          <w:p w14:paraId="65DF113C"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w:t>
            </w:r>
          </w:p>
        </w:tc>
      </w:tr>
      <w:tr w:rsidR="007A673B" w:rsidRPr="007A673B" w14:paraId="3EC0D151"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0B7BC9B5"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HUD Northern Berkshire PSH</w:t>
            </w:r>
          </w:p>
        </w:tc>
        <w:tc>
          <w:tcPr>
            <w:tcW w:w="1049" w:type="dxa"/>
            <w:tcBorders>
              <w:top w:val="nil"/>
              <w:left w:val="nil"/>
              <w:bottom w:val="single" w:sz="8" w:space="0" w:color="auto"/>
              <w:right w:val="single" w:sz="8" w:space="0" w:color="auto"/>
            </w:tcBorders>
            <w:shd w:val="clear" w:color="auto" w:fill="E2EFDA"/>
            <w:vAlign w:val="center"/>
            <w:hideMark/>
          </w:tcPr>
          <w:p w14:paraId="26F5E618"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23-Sep</w:t>
            </w:r>
          </w:p>
        </w:tc>
        <w:tc>
          <w:tcPr>
            <w:tcW w:w="1419" w:type="dxa"/>
            <w:tcBorders>
              <w:top w:val="nil"/>
              <w:left w:val="nil"/>
              <w:bottom w:val="single" w:sz="8" w:space="0" w:color="auto"/>
              <w:right w:val="single" w:sz="8" w:space="0" w:color="auto"/>
            </w:tcBorders>
            <w:shd w:val="clear" w:color="auto" w:fill="E2EFDA"/>
            <w:vAlign w:val="center"/>
            <w:hideMark/>
          </w:tcPr>
          <w:p w14:paraId="4288E92E"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$171,598.00 </w:t>
            </w:r>
          </w:p>
        </w:tc>
        <w:tc>
          <w:tcPr>
            <w:tcW w:w="915" w:type="dxa"/>
            <w:tcBorders>
              <w:top w:val="nil"/>
              <w:left w:val="nil"/>
              <w:bottom w:val="single" w:sz="8" w:space="0" w:color="auto"/>
              <w:right w:val="single" w:sz="8" w:space="0" w:color="auto"/>
            </w:tcBorders>
            <w:shd w:val="clear" w:color="auto" w:fill="E2EFDA"/>
            <w:vAlign w:val="center"/>
            <w:hideMark/>
          </w:tcPr>
          <w:p w14:paraId="196667F9" w14:textId="7270CB2C" w:rsidR="007A673B" w:rsidRPr="007A673B" w:rsidRDefault="22E00AE7"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08AF8245" w14:textId="0576F49B" w:rsidR="007A673B" w:rsidRPr="007A673B" w:rsidRDefault="768787CA"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50253721" w14:textId="48428FA2" w:rsidR="007A673B" w:rsidRPr="007A673B" w:rsidRDefault="02A09C56"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100%</w:t>
            </w:r>
          </w:p>
        </w:tc>
      </w:tr>
      <w:tr w:rsidR="007A673B" w:rsidRPr="007A673B" w14:paraId="67AE7A07"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062AF296"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EOHLC Northern Berkshire PSH</w:t>
            </w:r>
          </w:p>
        </w:tc>
        <w:tc>
          <w:tcPr>
            <w:tcW w:w="1049" w:type="dxa"/>
            <w:tcBorders>
              <w:top w:val="nil"/>
              <w:left w:val="nil"/>
              <w:bottom w:val="single" w:sz="8" w:space="0" w:color="auto"/>
              <w:right w:val="single" w:sz="8" w:space="0" w:color="auto"/>
            </w:tcBorders>
            <w:shd w:val="clear" w:color="auto" w:fill="E2EFDA"/>
            <w:vAlign w:val="center"/>
            <w:hideMark/>
          </w:tcPr>
          <w:p w14:paraId="38A91605"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24-Jul</w:t>
            </w:r>
          </w:p>
        </w:tc>
        <w:tc>
          <w:tcPr>
            <w:tcW w:w="1419" w:type="dxa"/>
            <w:tcBorders>
              <w:top w:val="nil"/>
              <w:left w:val="nil"/>
              <w:bottom w:val="single" w:sz="8" w:space="0" w:color="auto"/>
              <w:right w:val="single" w:sz="8" w:space="0" w:color="auto"/>
            </w:tcBorders>
            <w:shd w:val="clear" w:color="auto" w:fill="E2EFDA"/>
            <w:vAlign w:val="center"/>
            <w:hideMark/>
          </w:tcPr>
          <w:p w14:paraId="49BE9A21"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$24,000.00 </w:t>
            </w:r>
          </w:p>
        </w:tc>
        <w:tc>
          <w:tcPr>
            <w:tcW w:w="915" w:type="dxa"/>
            <w:tcBorders>
              <w:top w:val="nil"/>
              <w:left w:val="nil"/>
              <w:bottom w:val="single" w:sz="8" w:space="0" w:color="auto"/>
              <w:right w:val="single" w:sz="8" w:space="0" w:color="auto"/>
            </w:tcBorders>
            <w:shd w:val="clear" w:color="auto" w:fill="E2EFDA"/>
            <w:vAlign w:val="center"/>
            <w:hideMark/>
          </w:tcPr>
          <w:p w14:paraId="302BB570" w14:textId="7CC502A7" w:rsidR="007A673B" w:rsidRPr="007A673B" w:rsidRDefault="13D64B8E"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17DC4E2D" w14:textId="4A1E74BF" w:rsidR="007A673B" w:rsidRPr="007A673B" w:rsidRDefault="757F0E0D"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79AFC892" w14:textId="737641BE" w:rsidR="007A673B" w:rsidRPr="007A673B" w:rsidRDefault="49D441F3" w:rsidP="750228E9">
            <w:pPr>
              <w:spacing w:after="0" w:line="240" w:lineRule="auto"/>
              <w:jc w:val="center"/>
            </w:pPr>
            <w:r w:rsidRPr="750228E9">
              <w:rPr>
                <w:rFonts w:ascii="Calibri" w:eastAsia="Times New Roman" w:hAnsi="Calibri" w:cs="Calibri"/>
                <w:b/>
                <w:bCs/>
                <w:color w:val="000000" w:themeColor="text1"/>
                <w:sz w:val="19"/>
                <w:szCs w:val="19"/>
              </w:rPr>
              <w:t>100%</w:t>
            </w:r>
          </w:p>
        </w:tc>
      </w:tr>
      <w:tr w:rsidR="007A673B" w:rsidRPr="007A673B" w14:paraId="3F2D721A"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2B8C5B73" w14:textId="77777777" w:rsidR="007A673B" w:rsidRPr="007A673B" w:rsidRDefault="007A673B" w:rsidP="007A673B">
            <w:pPr>
              <w:spacing w:after="0" w:line="240" w:lineRule="auto"/>
              <w:jc w:val="right"/>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Total NB PSH</w:t>
            </w:r>
          </w:p>
        </w:tc>
        <w:tc>
          <w:tcPr>
            <w:tcW w:w="1049" w:type="dxa"/>
            <w:tcBorders>
              <w:top w:val="nil"/>
              <w:left w:val="nil"/>
              <w:bottom w:val="single" w:sz="8" w:space="0" w:color="auto"/>
              <w:right w:val="single" w:sz="8" w:space="0" w:color="auto"/>
            </w:tcBorders>
            <w:shd w:val="clear" w:color="auto" w:fill="E2EFDA"/>
            <w:vAlign w:val="center"/>
            <w:hideMark/>
          </w:tcPr>
          <w:p w14:paraId="429D1CC0"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19" w:type="dxa"/>
            <w:tcBorders>
              <w:top w:val="nil"/>
              <w:left w:val="nil"/>
              <w:bottom w:val="single" w:sz="8" w:space="0" w:color="auto"/>
              <w:right w:val="single" w:sz="8" w:space="0" w:color="auto"/>
            </w:tcBorders>
            <w:shd w:val="clear" w:color="auto" w:fill="E2EFDA"/>
            <w:vAlign w:val="center"/>
            <w:hideMark/>
          </w:tcPr>
          <w:p w14:paraId="2064C0A7"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$195,598.00 </w:t>
            </w:r>
          </w:p>
        </w:tc>
        <w:tc>
          <w:tcPr>
            <w:tcW w:w="915" w:type="dxa"/>
            <w:tcBorders>
              <w:top w:val="nil"/>
              <w:left w:val="nil"/>
              <w:bottom w:val="single" w:sz="8" w:space="0" w:color="auto"/>
              <w:right w:val="single" w:sz="8" w:space="0" w:color="auto"/>
            </w:tcBorders>
            <w:shd w:val="clear" w:color="auto" w:fill="E2EFDA"/>
            <w:vAlign w:val="center"/>
            <w:hideMark/>
          </w:tcPr>
          <w:p w14:paraId="543F8468"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654" w:type="dxa"/>
            <w:tcBorders>
              <w:top w:val="nil"/>
              <w:left w:val="nil"/>
              <w:bottom w:val="single" w:sz="8" w:space="0" w:color="auto"/>
              <w:right w:val="single" w:sz="8" w:space="0" w:color="auto"/>
            </w:tcBorders>
            <w:shd w:val="clear" w:color="auto" w:fill="E2EFDA"/>
            <w:vAlign w:val="center"/>
            <w:hideMark/>
          </w:tcPr>
          <w:p w14:paraId="23C77D6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78" w:type="dxa"/>
            <w:tcBorders>
              <w:top w:val="nil"/>
              <w:left w:val="nil"/>
              <w:bottom w:val="single" w:sz="8" w:space="0" w:color="auto"/>
              <w:right w:val="single" w:sz="8" w:space="0" w:color="auto"/>
            </w:tcBorders>
            <w:shd w:val="clear" w:color="auto" w:fill="E2EFDA"/>
            <w:vAlign w:val="center"/>
            <w:hideMark/>
          </w:tcPr>
          <w:p w14:paraId="37226FF2"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w:t>
            </w:r>
          </w:p>
        </w:tc>
      </w:tr>
      <w:tr w:rsidR="007A673B" w:rsidRPr="007A673B" w14:paraId="1F1024EE"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4D7F2B75"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xml:space="preserve">HUD </w:t>
            </w:r>
            <w:proofErr w:type="spellStart"/>
            <w:r w:rsidRPr="007A673B">
              <w:rPr>
                <w:rFonts w:ascii="Calibri" w:eastAsia="Times New Roman" w:hAnsi="Calibri" w:cs="Calibri"/>
                <w:b/>
                <w:bCs/>
                <w:color w:val="000000"/>
                <w:sz w:val="19"/>
                <w:szCs w:val="19"/>
              </w:rPr>
              <w:t>Louison</w:t>
            </w:r>
            <w:proofErr w:type="spellEnd"/>
            <w:r w:rsidRPr="007A673B">
              <w:rPr>
                <w:rFonts w:ascii="Calibri" w:eastAsia="Times New Roman" w:hAnsi="Calibri" w:cs="Calibri"/>
                <w:b/>
                <w:bCs/>
                <w:color w:val="000000"/>
                <w:sz w:val="19"/>
                <w:szCs w:val="19"/>
              </w:rPr>
              <w:t xml:space="preserve"> House Pittsfield PSH</w:t>
            </w:r>
          </w:p>
        </w:tc>
        <w:tc>
          <w:tcPr>
            <w:tcW w:w="1049" w:type="dxa"/>
            <w:tcBorders>
              <w:top w:val="nil"/>
              <w:left w:val="nil"/>
              <w:bottom w:val="single" w:sz="8" w:space="0" w:color="auto"/>
              <w:right w:val="single" w:sz="8" w:space="0" w:color="auto"/>
            </w:tcBorders>
            <w:shd w:val="clear" w:color="auto" w:fill="E2EFDA"/>
            <w:vAlign w:val="center"/>
            <w:hideMark/>
          </w:tcPr>
          <w:p w14:paraId="22B30371"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23-Jul</w:t>
            </w:r>
          </w:p>
        </w:tc>
        <w:tc>
          <w:tcPr>
            <w:tcW w:w="1419" w:type="dxa"/>
            <w:tcBorders>
              <w:top w:val="nil"/>
              <w:left w:val="nil"/>
              <w:bottom w:val="single" w:sz="8" w:space="0" w:color="auto"/>
              <w:right w:val="single" w:sz="8" w:space="0" w:color="auto"/>
            </w:tcBorders>
            <w:shd w:val="clear" w:color="auto" w:fill="E2EFDA"/>
            <w:vAlign w:val="center"/>
            <w:hideMark/>
          </w:tcPr>
          <w:p w14:paraId="4897DB05"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$163,646.70 </w:t>
            </w:r>
          </w:p>
        </w:tc>
        <w:tc>
          <w:tcPr>
            <w:tcW w:w="915" w:type="dxa"/>
            <w:tcBorders>
              <w:top w:val="nil"/>
              <w:left w:val="nil"/>
              <w:bottom w:val="single" w:sz="8" w:space="0" w:color="auto"/>
              <w:right w:val="single" w:sz="8" w:space="0" w:color="auto"/>
            </w:tcBorders>
            <w:shd w:val="clear" w:color="auto" w:fill="E2EFDA"/>
            <w:vAlign w:val="center"/>
            <w:hideMark/>
          </w:tcPr>
          <w:p w14:paraId="04BA27E9" w14:textId="18CADF8C" w:rsidR="007A673B" w:rsidRPr="007A673B" w:rsidRDefault="144A760C"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7499C7FE" w14:textId="7FD4196C" w:rsidR="007A673B" w:rsidRPr="007A673B" w:rsidRDefault="19EB725C"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4A9A5DE0" w14:textId="10F3CEEA" w:rsidR="007A673B" w:rsidRPr="007A673B" w:rsidRDefault="021FDC07"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100%</w:t>
            </w:r>
          </w:p>
        </w:tc>
      </w:tr>
      <w:tr w:rsidR="007A673B" w:rsidRPr="007A673B" w14:paraId="0063A29C"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49658E09"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xml:space="preserve">EOHLC </w:t>
            </w:r>
            <w:proofErr w:type="spellStart"/>
            <w:r w:rsidRPr="007A673B">
              <w:rPr>
                <w:rFonts w:ascii="Calibri" w:eastAsia="Times New Roman" w:hAnsi="Calibri" w:cs="Calibri"/>
                <w:b/>
                <w:bCs/>
                <w:color w:val="000000"/>
                <w:sz w:val="19"/>
                <w:szCs w:val="19"/>
              </w:rPr>
              <w:t>Louison</w:t>
            </w:r>
            <w:proofErr w:type="spellEnd"/>
            <w:r w:rsidRPr="007A673B">
              <w:rPr>
                <w:rFonts w:ascii="Calibri" w:eastAsia="Times New Roman" w:hAnsi="Calibri" w:cs="Calibri"/>
                <w:b/>
                <w:bCs/>
                <w:color w:val="000000"/>
                <w:sz w:val="19"/>
                <w:szCs w:val="19"/>
              </w:rPr>
              <w:t xml:space="preserve"> House Pittsfield PSH</w:t>
            </w:r>
          </w:p>
        </w:tc>
        <w:tc>
          <w:tcPr>
            <w:tcW w:w="1049" w:type="dxa"/>
            <w:tcBorders>
              <w:top w:val="nil"/>
              <w:left w:val="nil"/>
              <w:bottom w:val="single" w:sz="8" w:space="0" w:color="auto"/>
              <w:right w:val="single" w:sz="8" w:space="0" w:color="auto"/>
            </w:tcBorders>
            <w:shd w:val="clear" w:color="auto" w:fill="E2EFDA"/>
            <w:vAlign w:val="center"/>
            <w:hideMark/>
          </w:tcPr>
          <w:p w14:paraId="5806C55C"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24-Jul</w:t>
            </w:r>
          </w:p>
        </w:tc>
        <w:tc>
          <w:tcPr>
            <w:tcW w:w="1419" w:type="dxa"/>
            <w:tcBorders>
              <w:top w:val="nil"/>
              <w:left w:val="nil"/>
              <w:bottom w:val="single" w:sz="8" w:space="0" w:color="auto"/>
              <w:right w:val="single" w:sz="8" w:space="0" w:color="auto"/>
            </w:tcBorders>
            <w:shd w:val="clear" w:color="auto" w:fill="E2EFDA"/>
            <w:vAlign w:val="center"/>
            <w:hideMark/>
          </w:tcPr>
          <w:p w14:paraId="16CE4F50"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$28,288.00 </w:t>
            </w:r>
          </w:p>
        </w:tc>
        <w:tc>
          <w:tcPr>
            <w:tcW w:w="915" w:type="dxa"/>
            <w:tcBorders>
              <w:top w:val="nil"/>
              <w:left w:val="nil"/>
              <w:bottom w:val="single" w:sz="8" w:space="0" w:color="auto"/>
              <w:right w:val="single" w:sz="8" w:space="0" w:color="auto"/>
            </w:tcBorders>
            <w:shd w:val="clear" w:color="auto" w:fill="E2EFDA"/>
            <w:vAlign w:val="center"/>
            <w:hideMark/>
          </w:tcPr>
          <w:p w14:paraId="03C57154" w14:textId="4BDB187D" w:rsidR="007A673B" w:rsidRPr="007A673B" w:rsidRDefault="31CE868C"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48995F02" w14:textId="3BF28F1B" w:rsidR="007A673B" w:rsidRPr="007A673B" w:rsidRDefault="7AC7AD78"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3EDEB21C" w14:textId="0706F8C4" w:rsidR="007A673B" w:rsidRPr="007A673B" w:rsidRDefault="1FFD67AA" w:rsidP="750228E9">
            <w:pPr>
              <w:spacing w:after="0" w:line="240" w:lineRule="auto"/>
              <w:jc w:val="center"/>
            </w:pPr>
            <w:r w:rsidRPr="750228E9">
              <w:rPr>
                <w:rFonts w:ascii="Calibri" w:eastAsia="Times New Roman" w:hAnsi="Calibri" w:cs="Calibri"/>
                <w:b/>
                <w:bCs/>
                <w:color w:val="000000" w:themeColor="text1"/>
                <w:sz w:val="19"/>
                <w:szCs w:val="19"/>
              </w:rPr>
              <w:t>100%</w:t>
            </w:r>
          </w:p>
        </w:tc>
      </w:tr>
      <w:tr w:rsidR="007A673B" w:rsidRPr="007A673B" w14:paraId="58834EBB"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0961E443" w14:textId="77777777" w:rsidR="007A673B" w:rsidRPr="007A673B" w:rsidRDefault="007A673B" w:rsidP="007A673B">
            <w:pPr>
              <w:spacing w:after="0" w:line="240" w:lineRule="auto"/>
              <w:jc w:val="right"/>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Total LH Pittsfield PSH</w:t>
            </w:r>
          </w:p>
        </w:tc>
        <w:tc>
          <w:tcPr>
            <w:tcW w:w="1049" w:type="dxa"/>
            <w:tcBorders>
              <w:top w:val="nil"/>
              <w:left w:val="nil"/>
              <w:bottom w:val="single" w:sz="8" w:space="0" w:color="auto"/>
              <w:right w:val="single" w:sz="8" w:space="0" w:color="auto"/>
            </w:tcBorders>
            <w:shd w:val="clear" w:color="auto" w:fill="E2EFDA"/>
            <w:vAlign w:val="center"/>
            <w:hideMark/>
          </w:tcPr>
          <w:p w14:paraId="0B7E8A8D"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19" w:type="dxa"/>
            <w:tcBorders>
              <w:top w:val="nil"/>
              <w:left w:val="nil"/>
              <w:bottom w:val="single" w:sz="8" w:space="0" w:color="auto"/>
              <w:right w:val="single" w:sz="8" w:space="0" w:color="auto"/>
            </w:tcBorders>
            <w:shd w:val="clear" w:color="auto" w:fill="E2EFDA"/>
            <w:vAlign w:val="center"/>
            <w:hideMark/>
          </w:tcPr>
          <w:p w14:paraId="10960B8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$191,934.70 </w:t>
            </w:r>
          </w:p>
        </w:tc>
        <w:tc>
          <w:tcPr>
            <w:tcW w:w="915" w:type="dxa"/>
            <w:tcBorders>
              <w:top w:val="nil"/>
              <w:left w:val="nil"/>
              <w:bottom w:val="single" w:sz="8" w:space="0" w:color="auto"/>
              <w:right w:val="single" w:sz="8" w:space="0" w:color="auto"/>
            </w:tcBorders>
            <w:shd w:val="clear" w:color="auto" w:fill="E2EFDA"/>
            <w:vAlign w:val="center"/>
            <w:hideMark/>
          </w:tcPr>
          <w:p w14:paraId="6744C2C3"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654" w:type="dxa"/>
            <w:tcBorders>
              <w:top w:val="nil"/>
              <w:left w:val="nil"/>
              <w:bottom w:val="single" w:sz="8" w:space="0" w:color="auto"/>
              <w:right w:val="single" w:sz="8" w:space="0" w:color="auto"/>
            </w:tcBorders>
            <w:shd w:val="clear" w:color="auto" w:fill="E2EFDA"/>
            <w:vAlign w:val="center"/>
            <w:hideMark/>
          </w:tcPr>
          <w:p w14:paraId="53F096CB"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78" w:type="dxa"/>
            <w:tcBorders>
              <w:top w:val="nil"/>
              <w:left w:val="nil"/>
              <w:bottom w:val="single" w:sz="8" w:space="0" w:color="auto"/>
              <w:right w:val="single" w:sz="8" w:space="0" w:color="auto"/>
            </w:tcBorders>
            <w:shd w:val="clear" w:color="auto" w:fill="E2EFDA"/>
            <w:vAlign w:val="center"/>
            <w:hideMark/>
          </w:tcPr>
          <w:p w14:paraId="4FD5CF6C"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w:t>
            </w:r>
          </w:p>
        </w:tc>
      </w:tr>
      <w:tr w:rsidR="007A673B" w:rsidRPr="007A673B" w14:paraId="330009B0"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4070365F"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xml:space="preserve">HUD </w:t>
            </w:r>
            <w:proofErr w:type="spellStart"/>
            <w:r w:rsidRPr="007A673B">
              <w:rPr>
                <w:rFonts w:ascii="Calibri" w:eastAsia="Times New Roman" w:hAnsi="Calibri" w:cs="Calibri"/>
                <w:b/>
                <w:bCs/>
                <w:color w:val="000000"/>
                <w:sz w:val="19"/>
                <w:szCs w:val="19"/>
              </w:rPr>
              <w:t>Louison</w:t>
            </w:r>
            <w:proofErr w:type="spellEnd"/>
            <w:r w:rsidRPr="007A673B">
              <w:rPr>
                <w:rFonts w:ascii="Calibri" w:eastAsia="Times New Roman" w:hAnsi="Calibri" w:cs="Calibri"/>
                <w:b/>
                <w:bCs/>
                <w:color w:val="000000"/>
                <w:sz w:val="19"/>
                <w:szCs w:val="19"/>
              </w:rPr>
              <w:t xml:space="preserve"> House Bracewell</w:t>
            </w:r>
          </w:p>
        </w:tc>
        <w:tc>
          <w:tcPr>
            <w:tcW w:w="1049" w:type="dxa"/>
            <w:tcBorders>
              <w:top w:val="nil"/>
              <w:left w:val="nil"/>
              <w:bottom w:val="single" w:sz="8" w:space="0" w:color="auto"/>
              <w:right w:val="single" w:sz="8" w:space="0" w:color="auto"/>
            </w:tcBorders>
            <w:shd w:val="clear" w:color="auto" w:fill="E2EFD9" w:themeFill="accent6" w:themeFillTint="33"/>
            <w:vAlign w:val="center"/>
            <w:hideMark/>
          </w:tcPr>
          <w:p w14:paraId="2BE2BD92"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24-Feb</w:t>
            </w:r>
          </w:p>
        </w:tc>
        <w:tc>
          <w:tcPr>
            <w:tcW w:w="1419" w:type="dxa"/>
            <w:tcBorders>
              <w:top w:val="nil"/>
              <w:left w:val="nil"/>
              <w:bottom w:val="single" w:sz="8" w:space="0" w:color="auto"/>
              <w:right w:val="single" w:sz="8" w:space="0" w:color="auto"/>
            </w:tcBorders>
            <w:shd w:val="clear" w:color="auto" w:fill="E2EFD9" w:themeFill="accent6" w:themeFillTint="33"/>
            <w:vAlign w:val="center"/>
            <w:hideMark/>
          </w:tcPr>
          <w:p w14:paraId="348F427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$108,685.00 </w:t>
            </w:r>
          </w:p>
        </w:tc>
        <w:tc>
          <w:tcPr>
            <w:tcW w:w="915" w:type="dxa"/>
            <w:tcBorders>
              <w:top w:val="nil"/>
              <w:left w:val="nil"/>
              <w:bottom w:val="single" w:sz="8" w:space="0" w:color="auto"/>
              <w:right w:val="single" w:sz="8" w:space="0" w:color="auto"/>
            </w:tcBorders>
            <w:shd w:val="clear" w:color="auto" w:fill="E2EFD9" w:themeFill="accent6" w:themeFillTint="33"/>
            <w:vAlign w:val="center"/>
            <w:hideMark/>
          </w:tcPr>
          <w:p w14:paraId="76F57A16" w14:textId="4CE6193F" w:rsidR="007A673B" w:rsidRPr="007A673B" w:rsidRDefault="54BE7095"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9" w:themeFill="accent6" w:themeFillTint="33"/>
            <w:vAlign w:val="center"/>
            <w:hideMark/>
          </w:tcPr>
          <w:p w14:paraId="42599A4C" w14:textId="2CC90FAD" w:rsidR="007A673B" w:rsidRPr="007A673B" w:rsidRDefault="2454978A" w:rsidP="750228E9">
            <w:pPr>
              <w:spacing w:after="0" w:line="240" w:lineRule="auto"/>
              <w:jc w:val="cente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9" w:themeFill="accent6" w:themeFillTint="33"/>
            <w:vAlign w:val="center"/>
            <w:hideMark/>
          </w:tcPr>
          <w:p w14:paraId="02813CA4" w14:textId="1322FA23" w:rsidR="007A673B" w:rsidRPr="007A673B" w:rsidRDefault="21C6ED43"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100%</w:t>
            </w:r>
          </w:p>
        </w:tc>
      </w:tr>
      <w:tr w:rsidR="007A673B" w:rsidRPr="007A673B" w14:paraId="7FCDDC71"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238081EE"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HUD Paradise Ponds</w:t>
            </w:r>
          </w:p>
        </w:tc>
        <w:tc>
          <w:tcPr>
            <w:tcW w:w="1049" w:type="dxa"/>
            <w:tcBorders>
              <w:top w:val="nil"/>
              <w:left w:val="nil"/>
              <w:bottom w:val="single" w:sz="8" w:space="0" w:color="auto"/>
              <w:right w:val="single" w:sz="8" w:space="0" w:color="auto"/>
            </w:tcBorders>
            <w:shd w:val="clear" w:color="auto" w:fill="E2EFD9" w:themeFill="accent6" w:themeFillTint="33"/>
            <w:vAlign w:val="center"/>
            <w:hideMark/>
          </w:tcPr>
          <w:p w14:paraId="14053B8A"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23-Mar</w:t>
            </w:r>
          </w:p>
        </w:tc>
        <w:tc>
          <w:tcPr>
            <w:tcW w:w="1419" w:type="dxa"/>
            <w:tcBorders>
              <w:top w:val="nil"/>
              <w:left w:val="nil"/>
              <w:bottom w:val="single" w:sz="8" w:space="0" w:color="auto"/>
              <w:right w:val="single" w:sz="8" w:space="0" w:color="auto"/>
            </w:tcBorders>
            <w:shd w:val="clear" w:color="auto" w:fill="E2EFD9" w:themeFill="accent6" w:themeFillTint="33"/>
            <w:vAlign w:val="center"/>
            <w:hideMark/>
          </w:tcPr>
          <w:p w14:paraId="27C9D9D4"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$29,717.50 </w:t>
            </w:r>
          </w:p>
        </w:tc>
        <w:tc>
          <w:tcPr>
            <w:tcW w:w="915" w:type="dxa"/>
            <w:tcBorders>
              <w:top w:val="nil"/>
              <w:left w:val="nil"/>
              <w:bottom w:val="single" w:sz="8" w:space="0" w:color="auto"/>
              <w:right w:val="single" w:sz="8" w:space="0" w:color="auto"/>
            </w:tcBorders>
            <w:shd w:val="clear" w:color="auto" w:fill="E2EFD9" w:themeFill="accent6" w:themeFillTint="33"/>
            <w:vAlign w:val="center"/>
            <w:hideMark/>
          </w:tcPr>
          <w:p w14:paraId="05B65271"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100%</w:t>
            </w:r>
          </w:p>
        </w:tc>
        <w:tc>
          <w:tcPr>
            <w:tcW w:w="1654" w:type="dxa"/>
            <w:tcBorders>
              <w:top w:val="nil"/>
              <w:left w:val="nil"/>
              <w:bottom w:val="single" w:sz="8" w:space="0" w:color="auto"/>
              <w:right w:val="single" w:sz="8" w:space="0" w:color="auto"/>
            </w:tcBorders>
            <w:shd w:val="clear" w:color="auto" w:fill="E2EFD9" w:themeFill="accent6" w:themeFillTint="33"/>
            <w:vAlign w:val="center"/>
            <w:hideMark/>
          </w:tcPr>
          <w:p w14:paraId="3E8563E9"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January</w:t>
            </w:r>
          </w:p>
        </w:tc>
        <w:tc>
          <w:tcPr>
            <w:tcW w:w="1478" w:type="dxa"/>
            <w:tcBorders>
              <w:top w:val="nil"/>
              <w:left w:val="nil"/>
              <w:bottom w:val="single" w:sz="8" w:space="0" w:color="auto"/>
              <w:right w:val="single" w:sz="8" w:space="0" w:color="auto"/>
            </w:tcBorders>
            <w:shd w:val="clear" w:color="auto" w:fill="E2EFD9" w:themeFill="accent6" w:themeFillTint="33"/>
            <w:vAlign w:val="center"/>
            <w:hideMark/>
          </w:tcPr>
          <w:p w14:paraId="1E56B797"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100%</w:t>
            </w:r>
          </w:p>
        </w:tc>
      </w:tr>
      <w:tr w:rsidR="007A673B" w:rsidRPr="007A673B" w14:paraId="386AE2D4"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178ECAEC" w14:textId="77777777"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xml:space="preserve">HUD Village Center </w:t>
            </w:r>
            <w:proofErr w:type="spellStart"/>
            <w:r w:rsidRPr="007A673B">
              <w:rPr>
                <w:rFonts w:ascii="Calibri" w:eastAsia="Times New Roman" w:hAnsi="Calibri" w:cs="Calibri"/>
                <w:b/>
                <w:bCs/>
                <w:color w:val="000000"/>
                <w:sz w:val="19"/>
                <w:szCs w:val="19"/>
              </w:rPr>
              <w:t>Apts</w:t>
            </w:r>
            <w:proofErr w:type="spellEnd"/>
          </w:p>
        </w:tc>
        <w:tc>
          <w:tcPr>
            <w:tcW w:w="1049" w:type="dxa"/>
            <w:tcBorders>
              <w:top w:val="nil"/>
              <w:left w:val="nil"/>
              <w:bottom w:val="single" w:sz="8" w:space="0" w:color="auto"/>
              <w:right w:val="single" w:sz="8" w:space="0" w:color="auto"/>
            </w:tcBorders>
            <w:shd w:val="clear" w:color="auto" w:fill="E2EFDA"/>
            <w:vAlign w:val="center"/>
            <w:hideMark/>
          </w:tcPr>
          <w:p w14:paraId="5C0B7A8D"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23-Nov</w:t>
            </w:r>
          </w:p>
        </w:tc>
        <w:tc>
          <w:tcPr>
            <w:tcW w:w="1419" w:type="dxa"/>
            <w:tcBorders>
              <w:top w:val="nil"/>
              <w:left w:val="nil"/>
              <w:bottom w:val="single" w:sz="8" w:space="0" w:color="auto"/>
              <w:right w:val="single" w:sz="8" w:space="0" w:color="auto"/>
            </w:tcBorders>
            <w:shd w:val="clear" w:color="auto" w:fill="E2EFDA"/>
            <w:vAlign w:val="center"/>
            <w:hideMark/>
          </w:tcPr>
          <w:p w14:paraId="3F69639E"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$68,645.00 </w:t>
            </w:r>
          </w:p>
        </w:tc>
        <w:tc>
          <w:tcPr>
            <w:tcW w:w="915" w:type="dxa"/>
            <w:tcBorders>
              <w:top w:val="nil"/>
              <w:left w:val="nil"/>
              <w:bottom w:val="single" w:sz="8" w:space="0" w:color="auto"/>
              <w:right w:val="single" w:sz="8" w:space="0" w:color="auto"/>
            </w:tcBorders>
            <w:shd w:val="clear" w:color="auto" w:fill="E2EFDA"/>
            <w:vAlign w:val="center"/>
            <w:hideMark/>
          </w:tcPr>
          <w:p w14:paraId="491F698F" w14:textId="19C82834" w:rsidR="007A673B" w:rsidRPr="007A673B" w:rsidRDefault="55919188"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E2EFDA"/>
            <w:vAlign w:val="center"/>
            <w:hideMark/>
          </w:tcPr>
          <w:p w14:paraId="55215F86" w14:textId="0E78DB63" w:rsidR="007A673B" w:rsidRPr="007A673B" w:rsidRDefault="30896E9A"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7C5A89F1" w14:textId="0BBBA428" w:rsidR="007A673B" w:rsidRPr="007A673B" w:rsidRDefault="2A68F1C4"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100%</w:t>
            </w:r>
          </w:p>
        </w:tc>
      </w:tr>
      <w:tr w:rsidR="007A673B" w:rsidRPr="007A673B" w14:paraId="1BCC021B"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778CB7A7" w14:textId="396278D1" w:rsidR="007A673B" w:rsidRPr="007A673B" w:rsidRDefault="5833B9A4" w:rsidP="007A673B">
            <w:pPr>
              <w:spacing w:after="0" w:line="240" w:lineRule="auto"/>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 xml:space="preserve">EOHLC Village Center </w:t>
            </w:r>
            <w:proofErr w:type="spellStart"/>
            <w:r w:rsidRPr="750228E9">
              <w:rPr>
                <w:rFonts w:ascii="Calibri" w:eastAsia="Times New Roman" w:hAnsi="Calibri" w:cs="Calibri"/>
                <w:b/>
                <w:bCs/>
                <w:color w:val="000000" w:themeColor="text1"/>
                <w:sz w:val="19"/>
                <w:szCs w:val="19"/>
              </w:rPr>
              <w:t>Apts</w:t>
            </w:r>
            <w:proofErr w:type="spellEnd"/>
            <w:r w:rsidR="61E7A0A2" w:rsidRPr="750228E9">
              <w:rPr>
                <w:rFonts w:ascii="Calibri" w:eastAsia="Times New Roman" w:hAnsi="Calibri" w:cs="Calibri"/>
                <w:b/>
                <w:bCs/>
                <w:color w:val="000000" w:themeColor="text1"/>
                <w:sz w:val="19"/>
                <w:szCs w:val="19"/>
              </w:rPr>
              <w:t>*</w:t>
            </w:r>
          </w:p>
        </w:tc>
        <w:tc>
          <w:tcPr>
            <w:tcW w:w="1049" w:type="dxa"/>
            <w:tcBorders>
              <w:top w:val="nil"/>
              <w:left w:val="nil"/>
              <w:bottom w:val="single" w:sz="8" w:space="0" w:color="auto"/>
              <w:right w:val="single" w:sz="8" w:space="0" w:color="auto"/>
            </w:tcBorders>
            <w:shd w:val="clear" w:color="auto" w:fill="E2EFDA"/>
            <w:vAlign w:val="center"/>
            <w:hideMark/>
          </w:tcPr>
          <w:p w14:paraId="6C6E7D4C"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24-Jul</w:t>
            </w:r>
          </w:p>
        </w:tc>
        <w:tc>
          <w:tcPr>
            <w:tcW w:w="1419" w:type="dxa"/>
            <w:tcBorders>
              <w:top w:val="nil"/>
              <w:left w:val="nil"/>
              <w:bottom w:val="single" w:sz="8" w:space="0" w:color="auto"/>
              <w:right w:val="single" w:sz="8" w:space="0" w:color="auto"/>
            </w:tcBorders>
            <w:shd w:val="clear" w:color="auto" w:fill="E2EFDA"/>
            <w:vAlign w:val="center"/>
            <w:hideMark/>
          </w:tcPr>
          <w:p w14:paraId="65C9C1B8" w14:textId="5C5DB8C2"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w:t>
            </w:r>
            <w:r w:rsidR="002D5D8E">
              <w:rPr>
                <w:rFonts w:ascii="Calibri" w:eastAsia="Times New Roman" w:hAnsi="Calibri" w:cs="Calibri"/>
                <w:color w:val="000000"/>
                <w:sz w:val="19"/>
                <w:szCs w:val="19"/>
              </w:rPr>
              <w:t>20,000</w:t>
            </w:r>
            <w:r w:rsidRPr="007A673B">
              <w:rPr>
                <w:rFonts w:ascii="Calibri" w:eastAsia="Times New Roman" w:hAnsi="Calibri" w:cs="Calibri"/>
                <w:color w:val="000000"/>
                <w:sz w:val="19"/>
                <w:szCs w:val="19"/>
              </w:rPr>
              <w:t xml:space="preserve"> </w:t>
            </w:r>
          </w:p>
        </w:tc>
        <w:tc>
          <w:tcPr>
            <w:tcW w:w="915" w:type="dxa"/>
            <w:tcBorders>
              <w:top w:val="nil"/>
              <w:left w:val="nil"/>
              <w:bottom w:val="single" w:sz="8" w:space="0" w:color="auto"/>
              <w:right w:val="single" w:sz="8" w:space="0" w:color="auto"/>
            </w:tcBorders>
            <w:shd w:val="clear" w:color="auto" w:fill="E2EFDA"/>
            <w:vAlign w:val="center"/>
            <w:hideMark/>
          </w:tcPr>
          <w:p w14:paraId="0819AC74" w14:textId="2E2CEEEF" w:rsidR="007A673B" w:rsidRPr="007A673B" w:rsidRDefault="3C54E982" w:rsidP="750228E9">
            <w:pPr>
              <w:spacing w:after="0" w:line="240" w:lineRule="auto"/>
              <w:jc w:val="center"/>
            </w:pPr>
            <w:r w:rsidRPr="750228E9">
              <w:rPr>
                <w:rFonts w:ascii="Calibri" w:eastAsia="Times New Roman" w:hAnsi="Calibri" w:cs="Calibri"/>
                <w:color w:val="000000" w:themeColor="text1"/>
                <w:sz w:val="19"/>
                <w:szCs w:val="19"/>
              </w:rPr>
              <w:t>47%</w:t>
            </w:r>
          </w:p>
        </w:tc>
        <w:tc>
          <w:tcPr>
            <w:tcW w:w="1654" w:type="dxa"/>
            <w:tcBorders>
              <w:top w:val="nil"/>
              <w:left w:val="nil"/>
              <w:bottom w:val="single" w:sz="8" w:space="0" w:color="auto"/>
              <w:right w:val="single" w:sz="8" w:space="0" w:color="auto"/>
            </w:tcBorders>
            <w:shd w:val="clear" w:color="auto" w:fill="E2EFDA"/>
            <w:vAlign w:val="center"/>
            <w:hideMark/>
          </w:tcPr>
          <w:p w14:paraId="5BF9943D" w14:textId="695369AA" w:rsidR="007A673B" w:rsidRPr="007A673B" w:rsidRDefault="6E8A0349" w:rsidP="750228E9">
            <w:pPr>
              <w:spacing w:after="0" w:line="240" w:lineRule="auto"/>
              <w:jc w:val="center"/>
            </w:pPr>
            <w:r w:rsidRPr="750228E9">
              <w:rPr>
                <w:rFonts w:ascii="Calibri" w:eastAsia="Times New Roman" w:hAnsi="Calibri" w:cs="Calibri"/>
                <w:color w:val="000000" w:themeColor="text1"/>
                <w:sz w:val="19"/>
                <w:szCs w:val="19"/>
              </w:rPr>
              <w:t>January</w:t>
            </w:r>
          </w:p>
        </w:tc>
        <w:tc>
          <w:tcPr>
            <w:tcW w:w="1478" w:type="dxa"/>
            <w:tcBorders>
              <w:top w:val="nil"/>
              <w:left w:val="nil"/>
              <w:bottom w:val="single" w:sz="8" w:space="0" w:color="auto"/>
              <w:right w:val="single" w:sz="8" w:space="0" w:color="auto"/>
            </w:tcBorders>
            <w:shd w:val="clear" w:color="auto" w:fill="E2EFDA"/>
            <w:vAlign w:val="center"/>
            <w:hideMark/>
          </w:tcPr>
          <w:p w14:paraId="10B8C78C" w14:textId="0B9A73F1" w:rsidR="007A673B" w:rsidRPr="007A673B" w:rsidRDefault="07AF74D4"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87%</w:t>
            </w:r>
          </w:p>
        </w:tc>
      </w:tr>
      <w:tr w:rsidR="007A673B" w:rsidRPr="007A673B" w14:paraId="6008E233"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E2EFDA"/>
            <w:vAlign w:val="center"/>
            <w:hideMark/>
          </w:tcPr>
          <w:p w14:paraId="7C797AC8" w14:textId="77777777" w:rsidR="007A673B" w:rsidRPr="007A673B" w:rsidRDefault="007A673B" w:rsidP="007A673B">
            <w:pPr>
              <w:spacing w:after="0" w:line="240" w:lineRule="auto"/>
              <w:jc w:val="right"/>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xml:space="preserve">Total VCA Hilltown </w:t>
            </w:r>
          </w:p>
        </w:tc>
        <w:tc>
          <w:tcPr>
            <w:tcW w:w="1049" w:type="dxa"/>
            <w:tcBorders>
              <w:top w:val="nil"/>
              <w:left w:val="nil"/>
              <w:bottom w:val="single" w:sz="8" w:space="0" w:color="auto"/>
              <w:right w:val="single" w:sz="8" w:space="0" w:color="auto"/>
            </w:tcBorders>
            <w:shd w:val="clear" w:color="auto" w:fill="E2EFDA"/>
            <w:vAlign w:val="center"/>
            <w:hideMark/>
          </w:tcPr>
          <w:p w14:paraId="5B68349B"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19" w:type="dxa"/>
            <w:tcBorders>
              <w:top w:val="nil"/>
              <w:left w:val="nil"/>
              <w:bottom w:val="single" w:sz="8" w:space="0" w:color="auto"/>
              <w:right w:val="single" w:sz="8" w:space="0" w:color="auto"/>
            </w:tcBorders>
            <w:shd w:val="clear" w:color="auto" w:fill="E2EFDA"/>
            <w:vAlign w:val="center"/>
            <w:hideMark/>
          </w:tcPr>
          <w:p w14:paraId="47B6F227"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$88,645.00 </w:t>
            </w:r>
          </w:p>
        </w:tc>
        <w:tc>
          <w:tcPr>
            <w:tcW w:w="915" w:type="dxa"/>
            <w:tcBorders>
              <w:top w:val="nil"/>
              <w:left w:val="nil"/>
              <w:bottom w:val="single" w:sz="8" w:space="0" w:color="auto"/>
              <w:right w:val="single" w:sz="8" w:space="0" w:color="auto"/>
            </w:tcBorders>
            <w:shd w:val="clear" w:color="auto" w:fill="E2EFDA"/>
            <w:vAlign w:val="center"/>
            <w:hideMark/>
          </w:tcPr>
          <w:p w14:paraId="5074A5D2"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654" w:type="dxa"/>
            <w:tcBorders>
              <w:top w:val="nil"/>
              <w:left w:val="nil"/>
              <w:bottom w:val="single" w:sz="8" w:space="0" w:color="auto"/>
              <w:right w:val="single" w:sz="8" w:space="0" w:color="auto"/>
            </w:tcBorders>
            <w:shd w:val="clear" w:color="auto" w:fill="E2EFDA"/>
            <w:vAlign w:val="center"/>
            <w:hideMark/>
          </w:tcPr>
          <w:p w14:paraId="260A5975"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w:t>
            </w:r>
          </w:p>
        </w:tc>
        <w:tc>
          <w:tcPr>
            <w:tcW w:w="1478" w:type="dxa"/>
            <w:tcBorders>
              <w:top w:val="nil"/>
              <w:left w:val="nil"/>
              <w:bottom w:val="single" w:sz="8" w:space="0" w:color="auto"/>
              <w:right w:val="single" w:sz="8" w:space="0" w:color="auto"/>
            </w:tcBorders>
            <w:shd w:val="clear" w:color="auto" w:fill="E2EFDA"/>
            <w:vAlign w:val="center"/>
            <w:hideMark/>
          </w:tcPr>
          <w:p w14:paraId="7616B41E" w14:textId="77777777" w:rsidR="007A673B" w:rsidRPr="007A673B" w:rsidRDefault="007A673B" w:rsidP="007A673B">
            <w:pPr>
              <w:spacing w:after="0" w:line="240" w:lineRule="auto"/>
              <w:jc w:val="center"/>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 </w:t>
            </w:r>
          </w:p>
        </w:tc>
      </w:tr>
      <w:tr w:rsidR="007A673B" w:rsidRPr="007A673B" w14:paraId="2618799E" w14:textId="77777777" w:rsidTr="00EA032C">
        <w:trPr>
          <w:trHeight w:val="315"/>
        </w:trPr>
        <w:tc>
          <w:tcPr>
            <w:tcW w:w="3045" w:type="dxa"/>
            <w:tcBorders>
              <w:top w:val="nil"/>
              <w:left w:val="single" w:sz="8" w:space="0" w:color="auto"/>
              <w:bottom w:val="single" w:sz="8" w:space="0" w:color="auto"/>
              <w:right w:val="single" w:sz="8" w:space="0" w:color="auto"/>
            </w:tcBorders>
            <w:shd w:val="clear" w:color="auto" w:fill="FFFF00"/>
            <w:vAlign w:val="center"/>
            <w:hideMark/>
          </w:tcPr>
          <w:p w14:paraId="4FDAAFBE" w14:textId="3CA6F392" w:rsidR="007A673B" w:rsidRPr="007A673B" w:rsidRDefault="007A673B" w:rsidP="007A673B">
            <w:pPr>
              <w:spacing w:after="0" w:line="240" w:lineRule="auto"/>
              <w:rPr>
                <w:rFonts w:ascii="Calibri" w:eastAsia="Times New Roman" w:hAnsi="Calibri" w:cs="Calibri"/>
                <w:b/>
                <w:bCs/>
                <w:color w:val="000000"/>
                <w:sz w:val="19"/>
                <w:szCs w:val="19"/>
              </w:rPr>
            </w:pPr>
            <w:r w:rsidRPr="007A673B">
              <w:rPr>
                <w:rFonts w:ascii="Calibri" w:eastAsia="Times New Roman" w:hAnsi="Calibri" w:cs="Calibri"/>
                <w:b/>
                <w:bCs/>
                <w:color w:val="000000"/>
                <w:sz w:val="19"/>
                <w:szCs w:val="19"/>
              </w:rPr>
              <w:t>YHDP Projects</w:t>
            </w:r>
            <w:r w:rsidR="00F4318E">
              <w:rPr>
                <w:rFonts w:ascii="Calibri" w:eastAsia="Times New Roman" w:hAnsi="Calibri" w:cs="Calibri"/>
                <w:b/>
                <w:bCs/>
                <w:color w:val="000000"/>
                <w:sz w:val="19"/>
                <w:szCs w:val="19"/>
              </w:rPr>
              <w:t xml:space="preserve"> FY22</w:t>
            </w:r>
          </w:p>
        </w:tc>
        <w:tc>
          <w:tcPr>
            <w:tcW w:w="1049" w:type="dxa"/>
            <w:tcBorders>
              <w:top w:val="nil"/>
              <w:left w:val="nil"/>
              <w:bottom w:val="single" w:sz="8" w:space="0" w:color="auto"/>
              <w:right w:val="single" w:sz="8" w:space="0" w:color="auto"/>
            </w:tcBorders>
            <w:shd w:val="clear" w:color="auto" w:fill="FFFF00"/>
            <w:vAlign w:val="center"/>
            <w:hideMark/>
          </w:tcPr>
          <w:p w14:paraId="1394F779"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1419" w:type="dxa"/>
            <w:tcBorders>
              <w:top w:val="nil"/>
              <w:left w:val="nil"/>
              <w:bottom w:val="single" w:sz="8" w:space="0" w:color="auto"/>
              <w:right w:val="single" w:sz="8" w:space="0" w:color="auto"/>
            </w:tcBorders>
            <w:shd w:val="clear" w:color="auto" w:fill="FFFF00"/>
            <w:vAlign w:val="center"/>
            <w:hideMark/>
          </w:tcPr>
          <w:p w14:paraId="54E6A291"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915" w:type="dxa"/>
            <w:tcBorders>
              <w:top w:val="nil"/>
              <w:left w:val="nil"/>
              <w:bottom w:val="single" w:sz="8" w:space="0" w:color="auto"/>
              <w:right w:val="single" w:sz="8" w:space="0" w:color="auto"/>
            </w:tcBorders>
            <w:shd w:val="clear" w:color="auto" w:fill="FFFF00"/>
            <w:vAlign w:val="center"/>
            <w:hideMark/>
          </w:tcPr>
          <w:p w14:paraId="2EF764B3"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1654" w:type="dxa"/>
            <w:tcBorders>
              <w:top w:val="nil"/>
              <w:left w:val="nil"/>
              <w:bottom w:val="single" w:sz="8" w:space="0" w:color="auto"/>
              <w:right w:val="single" w:sz="8" w:space="0" w:color="auto"/>
            </w:tcBorders>
            <w:shd w:val="clear" w:color="auto" w:fill="FFFF00"/>
            <w:vAlign w:val="center"/>
            <w:hideMark/>
          </w:tcPr>
          <w:p w14:paraId="63DF0091"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c>
          <w:tcPr>
            <w:tcW w:w="1478" w:type="dxa"/>
            <w:tcBorders>
              <w:top w:val="nil"/>
              <w:left w:val="nil"/>
              <w:bottom w:val="single" w:sz="8" w:space="0" w:color="auto"/>
              <w:right w:val="single" w:sz="8" w:space="0" w:color="auto"/>
            </w:tcBorders>
            <w:shd w:val="clear" w:color="auto" w:fill="FFFF00"/>
            <w:vAlign w:val="center"/>
            <w:hideMark/>
          </w:tcPr>
          <w:p w14:paraId="7D2596D6" w14:textId="77777777" w:rsidR="007A673B" w:rsidRPr="007A673B" w:rsidRDefault="007A673B" w:rsidP="007A673B">
            <w:pPr>
              <w:spacing w:after="0" w:line="240" w:lineRule="auto"/>
              <w:rPr>
                <w:rFonts w:ascii="Calibri" w:eastAsia="Times New Roman" w:hAnsi="Calibri" w:cs="Calibri"/>
                <w:color w:val="000000"/>
              </w:rPr>
            </w:pPr>
            <w:r w:rsidRPr="007A673B">
              <w:rPr>
                <w:rFonts w:ascii="Calibri" w:eastAsia="Times New Roman" w:hAnsi="Calibri" w:cs="Calibri"/>
                <w:color w:val="000000"/>
              </w:rPr>
              <w:t> </w:t>
            </w:r>
          </w:p>
        </w:tc>
      </w:tr>
      <w:tr w:rsidR="007A673B" w:rsidRPr="007A673B" w14:paraId="64351F53"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A8D08D" w:themeFill="accent6" w:themeFillTint="99"/>
            <w:vAlign w:val="center"/>
            <w:hideMark/>
          </w:tcPr>
          <w:p w14:paraId="13FE6F34" w14:textId="34010168" w:rsidR="007A673B" w:rsidRPr="007A673B" w:rsidRDefault="5833B9A4" w:rsidP="007A673B">
            <w:pPr>
              <w:spacing w:after="0" w:line="240" w:lineRule="auto"/>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HUD DIAL/SELF RRH Franklin</w:t>
            </w:r>
            <w:r w:rsidR="178FAA93" w:rsidRPr="750228E9">
              <w:rPr>
                <w:rFonts w:ascii="Calibri" w:eastAsia="Times New Roman" w:hAnsi="Calibri" w:cs="Calibri"/>
                <w:b/>
                <w:bCs/>
                <w:color w:val="000000" w:themeColor="text1"/>
                <w:sz w:val="19"/>
                <w:szCs w:val="19"/>
              </w:rPr>
              <w:t>**</w:t>
            </w:r>
          </w:p>
        </w:tc>
        <w:tc>
          <w:tcPr>
            <w:tcW w:w="1049" w:type="dxa"/>
            <w:tcBorders>
              <w:top w:val="nil"/>
              <w:left w:val="nil"/>
              <w:bottom w:val="single" w:sz="8" w:space="0" w:color="auto"/>
              <w:right w:val="single" w:sz="8" w:space="0" w:color="auto"/>
            </w:tcBorders>
            <w:shd w:val="clear" w:color="auto" w:fill="A8D08D" w:themeFill="accent6" w:themeFillTint="99"/>
            <w:vAlign w:val="center"/>
            <w:hideMark/>
          </w:tcPr>
          <w:p w14:paraId="22FCD85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23-Oct</w:t>
            </w:r>
          </w:p>
        </w:tc>
        <w:tc>
          <w:tcPr>
            <w:tcW w:w="1419" w:type="dxa"/>
            <w:tcBorders>
              <w:top w:val="nil"/>
              <w:left w:val="nil"/>
              <w:bottom w:val="single" w:sz="8" w:space="0" w:color="auto"/>
              <w:right w:val="single" w:sz="8" w:space="0" w:color="auto"/>
            </w:tcBorders>
            <w:shd w:val="clear" w:color="auto" w:fill="A8D08D" w:themeFill="accent6" w:themeFillTint="99"/>
            <w:vAlign w:val="center"/>
            <w:hideMark/>
          </w:tcPr>
          <w:p w14:paraId="590428CB"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$68,403.00 </w:t>
            </w:r>
          </w:p>
        </w:tc>
        <w:tc>
          <w:tcPr>
            <w:tcW w:w="915" w:type="dxa"/>
            <w:tcBorders>
              <w:top w:val="nil"/>
              <w:left w:val="nil"/>
              <w:bottom w:val="single" w:sz="8" w:space="0" w:color="auto"/>
              <w:right w:val="single" w:sz="8" w:space="0" w:color="auto"/>
            </w:tcBorders>
            <w:shd w:val="clear" w:color="auto" w:fill="A8D08D" w:themeFill="accent6" w:themeFillTint="99"/>
            <w:vAlign w:val="center"/>
            <w:hideMark/>
          </w:tcPr>
          <w:p w14:paraId="0F9DCD83" w14:textId="21C1A76E" w:rsidR="007A673B" w:rsidRPr="007A673B" w:rsidRDefault="38668477"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100</w:t>
            </w:r>
            <w:r w:rsidR="5833B9A4" w:rsidRPr="750228E9">
              <w:rPr>
                <w:rFonts w:ascii="Calibri" w:eastAsia="Times New Roman" w:hAnsi="Calibri" w:cs="Calibri"/>
                <w:color w:val="000000" w:themeColor="text1"/>
                <w:sz w:val="19"/>
                <w:szCs w:val="19"/>
              </w:rPr>
              <w:t>%</w:t>
            </w:r>
          </w:p>
        </w:tc>
        <w:tc>
          <w:tcPr>
            <w:tcW w:w="1654" w:type="dxa"/>
            <w:tcBorders>
              <w:top w:val="nil"/>
              <w:left w:val="nil"/>
              <w:bottom w:val="single" w:sz="8" w:space="0" w:color="auto"/>
              <w:right w:val="single" w:sz="8" w:space="0" w:color="auto"/>
            </w:tcBorders>
            <w:shd w:val="clear" w:color="auto" w:fill="A8D08D" w:themeFill="accent6" w:themeFillTint="99"/>
            <w:vAlign w:val="center"/>
            <w:hideMark/>
          </w:tcPr>
          <w:p w14:paraId="33E1E54B" w14:textId="1DBBE7E3" w:rsidR="007A673B" w:rsidRPr="007A673B" w:rsidRDefault="349773E5"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September</w:t>
            </w:r>
          </w:p>
        </w:tc>
        <w:tc>
          <w:tcPr>
            <w:tcW w:w="1478" w:type="dxa"/>
            <w:tcBorders>
              <w:top w:val="nil"/>
              <w:left w:val="nil"/>
              <w:bottom w:val="single" w:sz="8" w:space="0" w:color="auto"/>
              <w:right w:val="single" w:sz="8" w:space="0" w:color="auto"/>
            </w:tcBorders>
            <w:shd w:val="clear" w:color="auto" w:fill="A8D08D" w:themeFill="accent6" w:themeFillTint="99"/>
            <w:vAlign w:val="center"/>
            <w:hideMark/>
          </w:tcPr>
          <w:p w14:paraId="7C264BC1" w14:textId="5FF4368F" w:rsidR="007A673B" w:rsidRPr="007A673B" w:rsidRDefault="1857C194"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55</w:t>
            </w:r>
            <w:r w:rsidR="5833B9A4" w:rsidRPr="750228E9">
              <w:rPr>
                <w:rFonts w:ascii="Calibri" w:eastAsia="Times New Roman" w:hAnsi="Calibri" w:cs="Calibri"/>
                <w:b/>
                <w:bCs/>
                <w:color w:val="000000" w:themeColor="text1"/>
                <w:sz w:val="19"/>
                <w:szCs w:val="19"/>
              </w:rPr>
              <w:t>%</w:t>
            </w:r>
          </w:p>
        </w:tc>
      </w:tr>
      <w:tr w:rsidR="007A673B" w:rsidRPr="007A673B" w14:paraId="2D7366A9"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A8D08D" w:themeFill="accent6" w:themeFillTint="99"/>
            <w:vAlign w:val="center"/>
            <w:hideMark/>
          </w:tcPr>
          <w:p w14:paraId="64FFA8DD" w14:textId="34EEED79" w:rsidR="007A673B" w:rsidRPr="007A673B" w:rsidRDefault="5833B9A4" w:rsidP="007A673B">
            <w:pPr>
              <w:spacing w:after="0" w:line="240" w:lineRule="auto"/>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HUD Gandara SHINE TH-RRH</w:t>
            </w:r>
            <w:r w:rsidR="49F67766" w:rsidRPr="750228E9">
              <w:rPr>
                <w:rFonts w:ascii="Calibri" w:eastAsia="Times New Roman" w:hAnsi="Calibri" w:cs="Calibri"/>
                <w:b/>
                <w:bCs/>
                <w:color w:val="000000" w:themeColor="text1"/>
                <w:sz w:val="19"/>
                <w:szCs w:val="19"/>
              </w:rPr>
              <w:t xml:space="preserve"> **</w:t>
            </w:r>
          </w:p>
        </w:tc>
        <w:tc>
          <w:tcPr>
            <w:tcW w:w="1049" w:type="dxa"/>
            <w:tcBorders>
              <w:top w:val="nil"/>
              <w:left w:val="nil"/>
              <w:bottom w:val="single" w:sz="8" w:space="0" w:color="auto"/>
              <w:right w:val="single" w:sz="8" w:space="0" w:color="auto"/>
            </w:tcBorders>
            <w:shd w:val="clear" w:color="auto" w:fill="A8D08D" w:themeFill="accent6" w:themeFillTint="99"/>
            <w:vAlign w:val="center"/>
            <w:hideMark/>
          </w:tcPr>
          <w:p w14:paraId="3EFE0DD6"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23-Oct</w:t>
            </w:r>
          </w:p>
        </w:tc>
        <w:tc>
          <w:tcPr>
            <w:tcW w:w="1419" w:type="dxa"/>
            <w:tcBorders>
              <w:top w:val="nil"/>
              <w:left w:val="nil"/>
              <w:bottom w:val="single" w:sz="8" w:space="0" w:color="auto"/>
              <w:right w:val="single" w:sz="8" w:space="0" w:color="auto"/>
            </w:tcBorders>
            <w:shd w:val="clear" w:color="auto" w:fill="A8D08D" w:themeFill="accent6" w:themeFillTint="99"/>
            <w:vAlign w:val="center"/>
            <w:hideMark/>
          </w:tcPr>
          <w:p w14:paraId="3365A5A2"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$403,166.00 </w:t>
            </w:r>
          </w:p>
        </w:tc>
        <w:tc>
          <w:tcPr>
            <w:tcW w:w="915" w:type="dxa"/>
            <w:tcBorders>
              <w:top w:val="nil"/>
              <w:left w:val="nil"/>
              <w:bottom w:val="single" w:sz="8" w:space="0" w:color="auto"/>
              <w:right w:val="single" w:sz="8" w:space="0" w:color="auto"/>
            </w:tcBorders>
            <w:shd w:val="clear" w:color="auto" w:fill="A8D08D" w:themeFill="accent6" w:themeFillTint="99"/>
            <w:vAlign w:val="center"/>
            <w:hideMark/>
          </w:tcPr>
          <w:p w14:paraId="5D8FF7FD" w14:textId="37C3E6CC" w:rsidR="007A673B" w:rsidRPr="007A673B" w:rsidRDefault="4BB6518B"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A8D08D" w:themeFill="accent6" w:themeFillTint="99"/>
            <w:vAlign w:val="center"/>
            <w:hideMark/>
          </w:tcPr>
          <w:p w14:paraId="77299154" w14:textId="4E957221" w:rsidR="007A673B" w:rsidRPr="007A673B" w:rsidRDefault="4C95B5FB"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Septembe</w:t>
            </w:r>
            <w:r w:rsidR="09538A0A" w:rsidRPr="750228E9">
              <w:rPr>
                <w:rFonts w:ascii="Calibri" w:eastAsia="Times New Roman" w:hAnsi="Calibri" w:cs="Calibri"/>
                <w:color w:val="000000" w:themeColor="text1"/>
                <w:sz w:val="19"/>
                <w:szCs w:val="19"/>
              </w:rPr>
              <w:t>r</w:t>
            </w:r>
          </w:p>
        </w:tc>
        <w:tc>
          <w:tcPr>
            <w:tcW w:w="1478" w:type="dxa"/>
            <w:tcBorders>
              <w:top w:val="nil"/>
              <w:left w:val="nil"/>
              <w:bottom w:val="single" w:sz="8" w:space="0" w:color="auto"/>
              <w:right w:val="single" w:sz="8" w:space="0" w:color="auto"/>
            </w:tcBorders>
            <w:shd w:val="clear" w:color="auto" w:fill="A8D08D" w:themeFill="accent6" w:themeFillTint="99"/>
            <w:vAlign w:val="center"/>
            <w:hideMark/>
          </w:tcPr>
          <w:p w14:paraId="10B93D5A" w14:textId="3638BF4B" w:rsidR="007A673B" w:rsidRPr="007A673B" w:rsidRDefault="4E863935" w:rsidP="007A673B">
            <w:pPr>
              <w:spacing w:after="0" w:line="240" w:lineRule="auto"/>
              <w:jc w:val="center"/>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95</w:t>
            </w:r>
            <w:r w:rsidR="5833B9A4" w:rsidRPr="750228E9">
              <w:rPr>
                <w:rFonts w:ascii="Calibri" w:eastAsia="Times New Roman" w:hAnsi="Calibri" w:cs="Calibri"/>
                <w:b/>
                <w:bCs/>
                <w:color w:val="000000" w:themeColor="text1"/>
                <w:sz w:val="19"/>
                <w:szCs w:val="19"/>
              </w:rPr>
              <w:t>%</w:t>
            </w:r>
          </w:p>
        </w:tc>
      </w:tr>
      <w:tr w:rsidR="007A673B" w:rsidRPr="007A673B" w14:paraId="15F0A82D" w14:textId="77777777" w:rsidTr="750228E9">
        <w:trPr>
          <w:trHeight w:val="315"/>
        </w:trPr>
        <w:tc>
          <w:tcPr>
            <w:tcW w:w="3045" w:type="dxa"/>
            <w:tcBorders>
              <w:top w:val="nil"/>
              <w:left w:val="single" w:sz="8" w:space="0" w:color="auto"/>
              <w:bottom w:val="single" w:sz="8" w:space="0" w:color="auto"/>
              <w:right w:val="single" w:sz="8" w:space="0" w:color="auto"/>
            </w:tcBorders>
            <w:shd w:val="clear" w:color="auto" w:fill="A8D08D" w:themeFill="accent6" w:themeFillTint="99"/>
            <w:vAlign w:val="center"/>
            <w:hideMark/>
          </w:tcPr>
          <w:p w14:paraId="3F362761" w14:textId="4E200FE5" w:rsidR="007A673B" w:rsidRPr="007A673B" w:rsidRDefault="5833B9A4" w:rsidP="007A673B">
            <w:pPr>
              <w:spacing w:after="0" w:line="240" w:lineRule="auto"/>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HUD MHA PSH</w:t>
            </w:r>
            <w:r w:rsidR="199C5045" w:rsidRPr="750228E9">
              <w:rPr>
                <w:rFonts w:ascii="Calibri" w:eastAsia="Times New Roman" w:hAnsi="Calibri" w:cs="Calibri"/>
                <w:b/>
                <w:bCs/>
                <w:color w:val="000000" w:themeColor="text1"/>
                <w:sz w:val="19"/>
                <w:szCs w:val="19"/>
              </w:rPr>
              <w:t xml:space="preserve"> **</w:t>
            </w:r>
          </w:p>
        </w:tc>
        <w:tc>
          <w:tcPr>
            <w:tcW w:w="1049" w:type="dxa"/>
            <w:tcBorders>
              <w:top w:val="nil"/>
              <w:left w:val="nil"/>
              <w:bottom w:val="single" w:sz="8" w:space="0" w:color="auto"/>
              <w:right w:val="single" w:sz="8" w:space="0" w:color="auto"/>
            </w:tcBorders>
            <w:shd w:val="clear" w:color="auto" w:fill="A8D08D" w:themeFill="accent6" w:themeFillTint="99"/>
            <w:vAlign w:val="center"/>
            <w:hideMark/>
          </w:tcPr>
          <w:p w14:paraId="1B9180BE"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23-Oct</w:t>
            </w:r>
          </w:p>
        </w:tc>
        <w:tc>
          <w:tcPr>
            <w:tcW w:w="1419" w:type="dxa"/>
            <w:tcBorders>
              <w:top w:val="nil"/>
              <w:left w:val="nil"/>
              <w:bottom w:val="single" w:sz="8" w:space="0" w:color="auto"/>
              <w:right w:val="single" w:sz="8" w:space="0" w:color="auto"/>
            </w:tcBorders>
            <w:shd w:val="clear" w:color="auto" w:fill="A8D08D" w:themeFill="accent6" w:themeFillTint="99"/>
            <w:vAlign w:val="center"/>
            <w:hideMark/>
          </w:tcPr>
          <w:p w14:paraId="3804BDF5"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$171,144.00 </w:t>
            </w:r>
          </w:p>
        </w:tc>
        <w:tc>
          <w:tcPr>
            <w:tcW w:w="915" w:type="dxa"/>
            <w:tcBorders>
              <w:top w:val="nil"/>
              <w:left w:val="nil"/>
              <w:bottom w:val="single" w:sz="8" w:space="0" w:color="auto"/>
              <w:right w:val="single" w:sz="8" w:space="0" w:color="auto"/>
            </w:tcBorders>
            <w:shd w:val="clear" w:color="auto" w:fill="A8D08D" w:themeFill="accent6" w:themeFillTint="99"/>
            <w:vAlign w:val="center"/>
            <w:hideMark/>
          </w:tcPr>
          <w:p w14:paraId="28F83E0A" w14:textId="349A4519" w:rsidR="007A673B" w:rsidRPr="007A673B" w:rsidRDefault="39F112E8"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A8D08D" w:themeFill="accent6" w:themeFillTint="99"/>
            <w:vAlign w:val="center"/>
            <w:hideMark/>
          </w:tcPr>
          <w:p w14:paraId="5670DDE6" w14:textId="36C0A3F6" w:rsidR="007A673B" w:rsidRPr="007A673B" w:rsidRDefault="4B0F93C0"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September</w:t>
            </w:r>
          </w:p>
        </w:tc>
        <w:tc>
          <w:tcPr>
            <w:tcW w:w="1478" w:type="dxa"/>
            <w:tcBorders>
              <w:top w:val="nil"/>
              <w:left w:val="nil"/>
              <w:bottom w:val="single" w:sz="8" w:space="0" w:color="auto"/>
              <w:right w:val="single" w:sz="8" w:space="0" w:color="auto"/>
            </w:tcBorders>
            <w:shd w:val="clear" w:color="auto" w:fill="A8D08D" w:themeFill="accent6" w:themeFillTint="99"/>
            <w:vAlign w:val="center"/>
            <w:hideMark/>
          </w:tcPr>
          <w:p w14:paraId="42FD9958" w14:textId="3FAA1E6F" w:rsidR="007A673B" w:rsidRPr="007A673B" w:rsidRDefault="1B41D317" w:rsidP="750228E9">
            <w:pPr>
              <w:spacing w:after="0" w:line="240" w:lineRule="auto"/>
              <w:jc w:val="center"/>
            </w:pPr>
            <w:r w:rsidRPr="750228E9">
              <w:rPr>
                <w:rFonts w:ascii="Calibri" w:eastAsia="Times New Roman" w:hAnsi="Calibri" w:cs="Calibri"/>
                <w:b/>
                <w:bCs/>
                <w:color w:val="000000" w:themeColor="text1"/>
                <w:sz w:val="19"/>
                <w:szCs w:val="19"/>
              </w:rPr>
              <w:t>98%</w:t>
            </w:r>
          </w:p>
        </w:tc>
      </w:tr>
      <w:tr w:rsidR="007A673B" w:rsidRPr="007A673B" w14:paraId="1CD684C7" w14:textId="77777777" w:rsidTr="00EB278B">
        <w:trPr>
          <w:trHeight w:val="268"/>
        </w:trPr>
        <w:tc>
          <w:tcPr>
            <w:tcW w:w="3045" w:type="dxa"/>
            <w:tcBorders>
              <w:top w:val="nil"/>
              <w:left w:val="single" w:sz="8" w:space="0" w:color="auto"/>
              <w:bottom w:val="single" w:sz="8" w:space="0" w:color="auto"/>
              <w:right w:val="single" w:sz="8" w:space="0" w:color="auto"/>
            </w:tcBorders>
            <w:shd w:val="clear" w:color="auto" w:fill="A8D08D" w:themeFill="accent6" w:themeFillTint="99"/>
            <w:vAlign w:val="center"/>
            <w:hideMark/>
          </w:tcPr>
          <w:p w14:paraId="4C708CB4" w14:textId="31DC97BD" w:rsidR="007A673B" w:rsidRPr="007A673B" w:rsidRDefault="5833B9A4" w:rsidP="007A673B">
            <w:pPr>
              <w:spacing w:after="0" w:line="240" w:lineRule="auto"/>
              <w:rPr>
                <w:rFonts w:ascii="Calibri" w:eastAsia="Times New Roman" w:hAnsi="Calibri" w:cs="Calibri"/>
                <w:b/>
                <w:bCs/>
                <w:color w:val="000000"/>
                <w:sz w:val="19"/>
                <w:szCs w:val="19"/>
              </w:rPr>
            </w:pPr>
            <w:r w:rsidRPr="750228E9">
              <w:rPr>
                <w:rFonts w:ascii="Calibri" w:eastAsia="Times New Roman" w:hAnsi="Calibri" w:cs="Calibri"/>
                <w:b/>
                <w:bCs/>
                <w:color w:val="000000" w:themeColor="text1"/>
                <w:sz w:val="19"/>
                <w:szCs w:val="19"/>
              </w:rPr>
              <w:t>HUD MHA Youth Nav/RRH</w:t>
            </w:r>
            <w:r w:rsidR="3CF3B192" w:rsidRPr="750228E9">
              <w:rPr>
                <w:rFonts w:ascii="Calibri" w:eastAsia="Times New Roman" w:hAnsi="Calibri" w:cs="Calibri"/>
                <w:b/>
                <w:bCs/>
                <w:color w:val="000000" w:themeColor="text1"/>
                <w:sz w:val="19"/>
                <w:szCs w:val="19"/>
              </w:rPr>
              <w:t xml:space="preserve"> **</w:t>
            </w:r>
          </w:p>
        </w:tc>
        <w:tc>
          <w:tcPr>
            <w:tcW w:w="1049" w:type="dxa"/>
            <w:tcBorders>
              <w:top w:val="nil"/>
              <w:left w:val="nil"/>
              <w:bottom w:val="single" w:sz="8" w:space="0" w:color="auto"/>
              <w:right w:val="single" w:sz="8" w:space="0" w:color="auto"/>
            </w:tcBorders>
            <w:shd w:val="clear" w:color="auto" w:fill="A8D08D" w:themeFill="accent6" w:themeFillTint="99"/>
            <w:vAlign w:val="center"/>
            <w:hideMark/>
          </w:tcPr>
          <w:p w14:paraId="14D2C4BD"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23-Oct</w:t>
            </w:r>
          </w:p>
        </w:tc>
        <w:tc>
          <w:tcPr>
            <w:tcW w:w="1419" w:type="dxa"/>
            <w:tcBorders>
              <w:top w:val="nil"/>
              <w:left w:val="nil"/>
              <w:bottom w:val="single" w:sz="8" w:space="0" w:color="auto"/>
              <w:right w:val="single" w:sz="8" w:space="0" w:color="auto"/>
            </w:tcBorders>
            <w:shd w:val="clear" w:color="auto" w:fill="A8D08D" w:themeFill="accent6" w:themeFillTint="99"/>
            <w:vAlign w:val="center"/>
            <w:hideMark/>
          </w:tcPr>
          <w:p w14:paraId="74D236FC" w14:textId="77777777" w:rsidR="007A673B" w:rsidRPr="007A673B" w:rsidRDefault="007A673B" w:rsidP="007A673B">
            <w:pPr>
              <w:spacing w:after="0" w:line="240" w:lineRule="auto"/>
              <w:jc w:val="center"/>
              <w:rPr>
                <w:rFonts w:ascii="Calibri" w:eastAsia="Times New Roman" w:hAnsi="Calibri" w:cs="Calibri"/>
                <w:color w:val="000000"/>
                <w:sz w:val="19"/>
                <w:szCs w:val="19"/>
              </w:rPr>
            </w:pPr>
            <w:r w:rsidRPr="007A673B">
              <w:rPr>
                <w:rFonts w:ascii="Calibri" w:eastAsia="Times New Roman" w:hAnsi="Calibri" w:cs="Calibri"/>
                <w:color w:val="000000"/>
                <w:sz w:val="19"/>
                <w:szCs w:val="19"/>
              </w:rPr>
              <w:t xml:space="preserve">$197,312.00 </w:t>
            </w:r>
          </w:p>
        </w:tc>
        <w:tc>
          <w:tcPr>
            <w:tcW w:w="915" w:type="dxa"/>
            <w:tcBorders>
              <w:top w:val="nil"/>
              <w:left w:val="nil"/>
              <w:bottom w:val="single" w:sz="8" w:space="0" w:color="auto"/>
              <w:right w:val="single" w:sz="8" w:space="0" w:color="auto"/>
            </w:tcBorders>
            <w:shd w:val="clear" w:color="auto" w:fill="A8D08D" w:themeFill="accent6" w:themeFillTint="99"/>
            <w:vAlign w:val="center"/>
            <w:hideMark/>
          </w:tcPr>
          <w:p w14:paraId="3F9467D2" w14:textId="762C2599" w:rsidR="007A673B" w:rsidRPr="007A673B" w:rsidRDefault="5AC7D76C" w:rsidP="750228E9">
            <w:pPr>
              <w:spacing w:after="0" w:line="240" w:lineRule="auto"/>
              <w:jc w:val="center"/>
            </w:pPr>
            <w:r w:rsidRPr="750228E9">
              <w:rPr>
                <w:rFonts w:ascii="Calibri" w:eastAsia="Times New Roman" w:hAnsi="Calibri" w:cs="Calibri"/>
                <w:color w:val="000000" w:themeColor="text1"/>
                <w:sz w:val="19"/>
                <w:szCs w:val="19"/>
              </w:rPr>
              <w:t>100%</w:t>
            </w:r>
          </w:p>
        </w:tc>
        <w:tc>
          <w:tcPr>
            <w:tcW w:w="1654" w:type="dxa"/>
            <w:tcBorders>
              <w:top w:val="nil"/>
              <w:left w:val="nil"/>
              <w:bottom w:val="single" w:sz="8" w:space="0" w:color="auto"/>
              <w:right w:val="single" w:sz="8" w:space="0" w:color="auto"/>
            </w:tcBorders>
            <w:shd w:val="clear" w:color="auto" w:fill="A8D08D" w:themeFill="accent6" w:themeFillTint="99"/>
            <w:vAlign w:val="center"/>
            <w:hideMark/>
          </w:tcPr>
          <w:p w14:paraId="3B5FA9F2" w14:textId="7D81537C" w:rsidR="007A673B" w:rsidRPr="007A673B" w:rsidRDefault="58FA6580" w:rsidP="007A673B">
            <w:pPr>
              <w:spacing w:after="0" w:line="240" w:lineRule="auto"/>
              <w:jc w:val="center"/>
              <w:rPr>
                <w:rFonts w:ascii="Calibri" w:eastAsia="Times New Roman" w:hAnsi="Calibri" w:cs="Calibri"/>
                <w:color w:val="000000"/>
                <w:sz w:val="19"/>
                <w:szCs w:val="19"/>
              </w:rPr>
            </w:pPr>
            <w:r w:rsidRPr="750228E9">
              <w:rPr>
                <w:rFonts w:ascii="Calibri" w:eastAsia="Times New Roman" w:hAnsi="Calibri" w:cs="Calibri"/>
                <w:color w:val="000000" w:themeColor="text1"/>
                <w:sz w:val="19"/>
                <w:szCs w:val="19"/>
              </w:rPr>
              <w:t>September</w:t>
            </w:r>
          </w:p>
        </w:tc>
        <w:tc>
          <w:tcPr>
            <w:tcW w:w="1478" w:type="dxa"/>
            <w:tcBorders>
              <w:top w:val="nil"/>
              <w:left w:val="nil"/>
              <w:bottom w:val="single" w:sz="8" w:space="0" w:color="auto"/>
              <w:right w:val="single" w:sz="8" w:space="0" w:color="auto"/>
            </w:tcBorders>
            <w:shd w:val="clear" w:color="auto" w:fill="A8D08D" w:themeFill="accent6" w:themeFillTint="99"/>
            <w:vAlign w:val="center"/>
            <w:hideMark/>
          </w:tcPr>
          <w:p w14:paraId="60078DC4" w14:textId="46287F47" w:rsidR="007A673B" w:rsidRPr="007A673B" w:rsidRDefault="36385CBD" w:rsidP="750228E9">
            <w:pPr>
              <w:spacing w:after="0" w:line="240" w:lineRule="auto"/>
              <w:jc w:val="center"/>
            </w:pPr>
            <w:r w:rsidRPr="750228E9">
              <w:rPr>
                <w:rFonts w:ascii="Calibri" w:eastAsia="Times New Roman" w:hAnsi="Calibri" w:cs="Calibri"/>
                <w:b/>
                <w:bCs/>
                <w:color w:val="000000" w:themeColor="text1"/>
                <w:sz w:val="19"/>
                <w:szCs w:val="19"/>
              </w:rPr>
              <w:t>63%</w:t>
            </w:r>
          </w:p>
        </w:tc>
      </w:tr>
    </w:tbl>
    <w:p w14:paraId="7E4C482F" w14:textId="5D525C7B" w:rsidR="00D25289" w:rsidRPr="00FB32EB" w:rsidRDefault="0E0516EA" w:rsidP="750228E9">
      <w:pPr>
        <w:pStyle w:val="NoSpacing"/>
      </w:pPr>
      <w:r>
        <w:t xml:space="preserve">* State EOHLC Family Match Funding expires September 30, 2025. </w:t>
      </w:r>
    </w:p>
    <w:p w14:paraId="524093CC" w14:textId="77777777" w:rsidR="00706558" w:rsidRDefault="0E0516EA" w:rsidP="00EB278B">
      <w:pPr>
        <w:pStyle w:val="NoSpacing"/>
      </w:pPr>
      <w:r>
        <w:t xml:space="preserve">** </w:t>
      </w:r>
      <w:r w:rsidR="1F5C9D46">
        <w:t xml:space="preserve">FY22 </w:t>
      </w:r>
      <w:r>
        <w:t>YHDP projects that closed as of September 30, 2024.</w:t>
      </w:r>
    </w:p>
    <w:p w14:paraId="769AE5CF" w14:textId="4CCA6DCA" w:rsidR="00EB278B" w:rsidRDefault="00B114F8" w:rsidP="10F76AE2">
      <w:pPr>
        <w:spacing w:beforeAutospacing="1" w:afterAutospacing="1" w:line="240" w:lineRule="auto"/>
        <w:rPr>
          <w:rFonts w:eastAsia="Calibri"/>
          <w:color w:val="000000" w:themeColor="text1"/>
        </w:rPr>
      </w:pPr>
      <w:bookmarkStart w:id="2" w:name="_Toc791411885"/>
      <w:r w:rsidRPr="10F76AE2">
        <w:rPr>
          <w:rStyle w:val="Heading1Char"/>
          <w:b/>
          <w:bCs/>
          <w:color w:val="000000" w:themeColor="text1"/>
          <w:sz w:val="28"/>
          <w:szCs w:val="28"/>
        </w:rPr>
        <w:t xml:space="preserve">HUD </w:t>
      </w:r>
      <w:r w:rsidR="680DC4CA" w:rsidRPr="10F76AE2">
        <w:rPr>
          <w:rStyle w:val="Heading1Char"/>
          <w:b/>
          <w:bCs/>
          <w:color w:val="000000" w:themeColor="text1"/>
          <w:sz w:val="28"/>
          <w:szCs w:val="28"/>
        </w:rPr>
        <w:t>FY23</w:t>
      </w:r>
      <w:r w:rsidR="0D5E2497" w:rsidRPr="10F76AE2">
        <w:rPr>
          <w:rStyle w:val="Heading1Char"/>
          <w:b/>
          <w:bCs/>
          <w:color w:val="000000" w:themeColor="text1"/>
          <w:sz w:val="28"/>
          <w:szCs w:val="28"/>
        </w:rPr>
        <w:t xml:space="preserve"> YHDP</w:t>
      </w:r>
      <w:r w:rsidR="680DC4CA" w:rsidRPr="10F76AE2">
        <w:rPr>
          <w:rStyle w:val="Heading1Char"/>
          <w:b/>
          <w:bCs/>
          <w:color w:val="000000" w:themeColor="text1"/>
          <w:sz w:val="28"/>
          <w:szCs w:val="28"/>
        </w:rPr>
        <w:t xml:space="preserve"> and </w:t>
      </w:r>
      <w:r w:rsidR="68C5444B" w:rsidRPr="10F76AE2">
        <w:rPr>
          <w:rStyle w:val="Heading1Char"/>
          <w:b/>
          <w:bCs/>
          <w:color w:val="000000" w:themeColor="text1"/>
          <w:sz w:val="28"/>
          <w:szCs w:val="28"/>
        </w:rPr>
        <w:t>FY2</w:t>
      </w:r>
      <w:r w:rsidR="680DC4CA" w:rsidRPr="10F76AE2">
        <w:rPr>
          <w:rStyle w:val="Heading1Char"/>
          <w:b/>
          <w:bCs/>
          <w:color w:val="000000" w:themeColor="text1"/>
          <w:sz w:val="28"/>
          <w:szCs w:val="28"/>
        </w:rPr>
        <w:t>4</w:t>
      </w:r>
      <w:r w:rsidR="68C5444B" w:rsidRPr="10F76AE2">
        <w:rPr>
          <w:rStyle w:val="Heading1Char"/>
          <w:b/>
          <w:bCs/>
          <w:color w:val="000000" w:themeColor="text1"/>
          <w:sz w:val="28"/>
          <w:szCs w:val="28"/>
        </w:rPr>
        <w:t xml:space="preserve"> Project Utilizations</w:t>
      </w:r>
      <w:bookmarkEnd w:id="2"/>
      <w:r w:rsidR="68C5444B" w:rsidRPr="10F76AE2">
        <w:rPr>
          <w:rFonts w:ascii="Calibri" w:eastAsia="Calibri" w:hAnsi="Calibri" w:cs="Calibri"/>
          <w:b/>
          <w:bCs/>
          <w:color w:val="000000" w:themeColor="text1"/>
        </w:rPr>
        <w:t>:</w:t>
      </w:r>
    </w:p>
    <w:tbl>
      <w:tblPr>
        <w:tblW w:w="9620" w:type="dxa"/>
        <w:tblLayout w:type="fixed"/>
        <w:tblLook w:val="04A0" w:firstRow="1" w:lastRow="0" w:firstColumn="1" w:lastColumn="0" w:noHBand="0" w:noVBand="1"/>
      </w:tblPr>
      <w:tblGrid>
        <w:gridCol w:w="3050"/>
        <w:gridCol w:w="1003"/>
        <w:gridCol w:w="1470"/>
        <w:gridCol w:w="947"/>
        <w:gridCol w:w="1602"/>
        <w:gridCol w:w="1548"/>
      </w:tblGrid>
      <w:tr w:rsidR="750228E9" w14:paraId="2085458E" w14:textId="77777777" w:rsidTr="00EB278B">
        <w:trPr>
          <w:trHeight w:val="300"/>
        </w:trPr>
        <w:tc>
          <w:tcPr>
            <w:tcW w:w="3050" w:type="dxa"/>
            <w:tcBorders>
              <w:top w:val="single" w:sz="8" w:space="0" w:color="auto"/>
              <w:left w:val="single" w:sz="8" w:space="0" w:color="auto"/>
              <w:bottom w:val="single" w:sz="8" w:space="0" w:color="auto"/>
              <w:right w:val="single" w:sz="8" w:space="0" w:color="auto"/>
            </w:tcBorders>
            <w:shd w:val="clear" w:color="auto" w:fill="DDEBF7"/>
            <w:vAlign w:val="center"/>
          </w:tcPr>
          <w:p w14:paraId="3DDD4C43" w14:textId="77777777"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General</w:t>
            </w:r>
          </w:p>
        </w:tc>
        <w:tc>
          <w:tcPr>
            <w:tcW w:w="6570" w:type="dxa"/>
            <w:gridSpan w:val="5"/>
            <w:tcBorders>
              <w:top w:val="single" w:sz="8" w:space="0" w:color="auto"/>
              <w:left w:val="nil"/>
              <w:bottom w:val="single" w:sz="8" w:space="0" w:color="auto"/>
              <w:right w:val="single" w:sz="8" w:space="0" w:color="000000" w:themeColor="text1"/>
            </w:tcBorders>
            <w:shd w:val="clear" w:color="auto" w:fill="F8CBAD"/>
            <w:vAlign w:val="center"/>
          </w:tcPr>
          <w:p w14:paraId="74764704" w14:textId="29B9F5A9"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FY 202</w:t>
            </w:r>
            <w:r w:rsidR="13D947C9" w:rsidRPr="750228E9">
              <w:rPr>
                <w:rFonts w:ascii="Calibri" w:eastAsia="Times New Roman" w:hAnsi="Calibri" w:cs="Calibri"/>
                <w:b/>
                <w:bCs/>
                <w:color w:val="000000" w:themeColor="text1"/>
                <w:sz w:val="19"/>
                <w:szCs w:val="19"/>
              </w:rPr>
              <w:t>4</w:t>
            </w:r>
            <w:r w:rsidRPr="750228E9">
              <w:rPr>
                <w:rFonts w:ascii="Calibri" w:eastAsia="Times New Roman" w:hAnsi="Calibri" w:cs="Calibri"/>
                <w:b/>
                <w:bCs/>
                <w:color w:val="000000" w:themeColor="text1"/>
                <w:sz w:val="19"/>
                <w:szCs w:val="19"/>
              </w:rPr>
              <w:t xml:space="preserve"> Contract Utilization HUD &amp; EOHLC State Gap (as of </w:t>
            </w:r>
            <w:r w:rsidR="00870BD0">
              <w:rPr>
                <w:rFonts w:ascii="Calibri" w:eastAsia="Times New Roman" w:hAnsi="Calibri" w:cs="Calibri"/>
                <w:b/>
                <w:bCs/>
                <w:color w:val="000000" w:themeColor="text1"/>
                <w:sz w:val="19"/>
                <w:szCs w:val="19"/>
              </w:rPr>
              <w:t>1/31/2025</w:t>
            </w:r>
            <w:r w:rsidR="597D13F8" w:rsidRPr="750228E9">
              <w:rPr>
                <w:rFonts w:ascii="Calibri" w:eastAsia="Times New Roman" w:hAnsi="Calibri" w:cs="Calibri"/>
                <w:b/>
                <w:bCs/>
                <w:color w:val="000000" w:themeColor="text1"/>
                <w:sz w:val="19"/>
                <w:szCs w:val="19"/>
              </w:rPr>
              <w:t>)</w:t>
            </w:r>
          </w:p>
        </w:tc>
      </w:tr>
      <w:tr w:rsidR="750228E9" w14:paraId="5427E503"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DDEBF7"/>
            <w:vAlign w:val="center"/>
          </w:tcPr>
          <w:p w14:paraId="01B81669" w14:textId="77777777"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Project</w:t>
            </w:r>
          </w:p>
        </w:tc>
        <w:tc>
          <w:tcPr>
            <w:tcW w:w="1003" w:type="dxa"/>
            <w:tcBorders>
              <w:top w:val="nil"/>
              <w:left w:val="nil"/>
              <w:bottom w:val="single" w:sz="8" w:space="0" w:color="auto"/>
              <w:right w:val="single" w:sz="8" w:space="0" w:color="auto"/>
            </w:tcBorders>
            <w:shd w:val="clear" w:color="auto" w:fill="F8CBAD"/>
            <w:vAlign w:val="center"/>
          </w:tcPr>
          <w:p w14:paraId="38FCC4D3" w14:textId="77777777"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Contract Start</w:t>
            </w:r>
          </w:p>
        </w:tc>
        <w:tc>
          <w:tcPr>
            <w:tcW w:w="1470" w:type="dxa"/>
            <w:tcBorders>
              <w:top w:val="nil"/>
              <w:left w:val="nil"/>
              <w:bottom w:val="single" w:sz="8" w:space="0" w:color="auto"/>
              <w:right w:val="single" w:sz="8" w:space="0" w:color="auto"/>
            </w:tcBorders>
            <w:shd w:val="clear" w:color="auto" w:fill="F8CBAD"/>
            <w:vAlign w:val="center"/>
          </w:tcPr>
          <w:p w14:paraId="7B66281D" w14:textId="77777777"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Total Sub-Recipient Award</w:t>
            </w:r>
          </w:p>
        </w:tc>
        <w:tc>
          <w:tcPr>
            <w:tcW w:w="947" w:type="dxa"/>
            <w:tcBorders>
              <w:top w:val="nil"/>
              <w:left w:val="nil"/>
              <w:bottom w:val="single" w:sz="8" w:space="0" w:color="auto"/>
              <w:right w:val="single" w:sz="8" w:space="0" w:color="auto"/>
            </w:tcBorders>
            <w:shd w:val="clear" w:color="auto" w:fill="F8CBAD"/>
            <w:vAlign w:val="center"/>
          </w:tcPr>
          <w:p w14:paraId="78B49905" w14:textId="77777777"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Point Billed in Contract</w:t>
            </w:r>
          </w:p>
        </w:tc>
        <w:tc>
          <w:tcPr>
            <w:tcW w:w="1602" w:type="dxa"/>
            <w:tcBorders>
              <w:top w:val="nil"/>
              <w:left w:val="nil"/>
              <w:bottom w:val="single" w:sz="8" w:space="0" w:color="auto"/>
              <w:right w:val="single" w:sz="8" w:space="0" w:color="auto"/>
            </w:tcBorders>
            <w:shd w:val="clear" w:color="auto" w:fill="F8CBAD"/>
            <w:vAlign w:val="center"/>
          </w:tcPr>
          <w:p w14:paraId="2825805F" w14:textId="77777777"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Month Billing Processed Through*</w:t>
            </w:r>
          </w:p>
        </w:tc>
        <w:tc>
          <w:tcPr>
            <w:tcW w:w="1548" w:type="dxa"/>
            <w:tcBorders>
              <w:top w:val="nil"/>
              <w:left w:val="nil"/>
              <w:bottom w:val="single" w:sz="8" w:space="0" w:color="auto"/>
              <w:right w:val="single" w:sz="8" w:space="0" w:color="auto"/>
            </w:tcBorders>
            <w:shd w:val="clear" w:color="auto" w:fill="F8CBAD"/>
            <w:vAlign w:val="center"/>
          </w:tcPr>
          <w:p w14:paraId="6AC50BFD" w14:textId="77777777" w:rsidR="750228E9" w:rsidRDefault="750228E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Current Utilization (thru last billing)</w:t>
            </w:r>
          </w:p>
        </w:tc>
      </w:tr>
      <w:tr w:rsidR="750228E9" w14:paraId="08087F1B"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FFFF00"/>
            <w:vAlign w:val="center"/>
          </w:tcPr>
          <w:p w14:paraId="7DC0905A" w14:textId="2BC03424"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CoC Projects</w:t>
            </w:r>
            <w:r w:rsidR="00F4318E">
              <w:rPr>
                <w:rFonts w:ascii="Calibri" w:eastAsia="Times New Roman" w:hAnsi="Calibri" w:cs="Calibri"/>
                <w:b/>
                <w:bCs/>
                <w:color w:val="000000" w:themeColor="text1"/>
                <w:sz w:val="19"/>
                <w:szCs w:val="19"/>
              </w:rPr>
              <w:t xml:space="preserve"> FY24</w:t>
            </w:r>
          </w:p>
        </w:tc>
        <w:tc>
          <w:tcPr>
            <w:tcW w:w="1003" w:type="dxa"/>
            <w:tcBorders>
              <w:top w:val="nil"/>
              <w:left w:val="nil"/>
              <w:bottom w:val="single" w:sz="8" w:space="0" w:color="auto"/>
              <w:right w:val="single" w:sz="8" w:space="0" w:color="auto"/>
            </w:tcBorders>
            <w:shd w:val="clear" w:color="auto" w:fill="FFFF00"/>
            <w:vAlign w:val="center"/>
          </w:tcPr>
          <w:p w14:paraId="58D508CB"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470" w:type="dxa"/>
            <w:tcBorders>
              <w:top w:val="nil"/>
              <w:left w:val="nil"/>
              <w:bottom w:val="single" w:sz="8" w:space="0" w:color="auto"/>
              <w:right w:val="single" w:sz="8" w:space="0" w:color="auto"/>
            </w:tcBorders>
            <w:shd w:val="clear" w:color="auto" w:fill="FFFF00"/>
            <w:vAlign w:val="center"/>
          </w:tcPr>
          <w:p w14:paraId="39E6B0C4"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947" w:type="dxa"/>
            <w:tcBorders>
              <w:top w:val="nil"/>
              <w:left w:val="nil"/>
              <w:bottom w:val="single" w:sz="8" w:space="0" w:color="auto"/>
              <w:right w:val="single" w:sz="8" w:space="0" w:color="auto"/>
            </w:tcBorders>
            <w:shd w:val="clear" w:color="auto" w:fill="FFFF00"/>
            <w:vAlign w:val="center"/>
          </w:tcPr>
          <w:p w14:paraId="29563EB4"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602" w:type="dxa"/>
            <w:tcBorders>
              <w:top w:val="nil"/>
              <w:left w:val="nil"/>
              <w:bottom w:val="single" w:sz="8" w:space="0" w:color="auto"/>
              <w:right w:val="single" w:sz="8" w:space="0" w:color="auto"/>
            </w:tcBorders>
            <w:shd w:val="clear" w:color="auto" w:fill="FFFF00"/>
            <w:vAlign w:val="center"/>
          </w:tcPr>
          <w:p w14:paraId="7DD0261A"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548" w:type="dxa"/>
            <w:tcBorders>
              <w:top w:val="nil"/>
              <w:left w:val="nil"/>
              <w:bottom w:val="single" w:sz="8" w:space="0" w:color="auto"/>
              <w:right w:val="single" w:sz="8" w:space="0" w:color="auto"/>
            </w:tcBorders>
            <w:shd w:val="clear" w:color="auto" w:fill="FFFF00"/>
            <w:vAlign w:val="center"/>
          </w:tcPr>
          <w:p w14:paraId="6360EC9E"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r>
      <w:tr w:rsidR="750228E9" w14:paraId="4CF7BCD3"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4BDDA26B" w14:textId="7777777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HUD A Positive Place</w:t>
            </w:r>
          </w:p>
        </w:tc>
        <w:tc>
          <w:tcPr>
            <w:tcW w:w="1003" w:type="dxa"/>
            <w:tcBorders>
              <w:top w:val="nil"/>
              <w:left w:val="nil"/>
              <w:bottom w:val="single" w:sz="8" w:space="0" w:color="auto"/>
              <w:right w:val="single" w:sz="8" w:space="0" w:color="auto"/>
            </w:tcBorders>
            <w:shd w:val="clear" w:color="auto" w:fill="E2EFDA"/>
            <w:vAlign w:val="center"/>
          </w:tcPr>
          <w:p w14:paraId="64EE9463" w14:textId="534B8023" w:rsidR="7CBD199B" w:rsidRDefault="7CBD199B"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2EFDA"/>
            <w:vAlign w:val="center"/>
          </w:tcPr>
          <w:p w14:paraId="4DBF8A6C" w14:textId="7B2A881A" w:rsidR="3327E761" w:rsidRDefault="3327E761"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$159,976.00</w:t>
            </w:r>
          </w:p>
        </w:tc>
        <w:tc>
          <w:tcPr>
            <w:tcW w:w="947" w:type="dxa"/>
            <w:tcBorders>
              <w:top w:val="nil"/>
              <w:left w:val="nil"/>
              <w:bottom w:val="single" w:sz="8" w:space="0" w:color="auto"/>
              <w:right w:val="single" w:sz="8" w:space="0" w:color="auto"/>
            </w:tcBorders>
            <w:shd w:val="clear" w:color="auto" w:fill="E2EFDA"/>
            <w:vAlign w:val="center"/>
          </w:tcPr>
          <w:p w14:paraId="0BB7F9FA" w14:textId="39CE6486" w:rsidR="0DC14318" w:rsidRDefault="0DC14318"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A"/>
            <w:vAlign w:val="center"/>
          </w:tcPr>
          <w:p w14:paraId="6BC57E8D" w14:textId="5AA4FF45"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A"/>
            <w:vAlign w:val="center"/>
          </w:tcPr>
          <w:p w14:paraId="4644EAF6" w14:textId="5AED6A74" w:rsidR="4764C9D8" w:rsidRDefault="4764C9D8"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1730C2DC"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527AA1BB" w14:textId="34AECD10"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EOHLC A Positive Place*</w:t>
            </w:r>
          </w:p>
        </w:tc>
        <w:tc>
          <w:tcPr>
            <w:tcW w:w="1003" w:type="dxa"/>
            <w:tcBorders>
              <w:top w:val="nil"/>
              <w:left w:val="nil"/>
              <w:bottom w:val="single" w:sz="8" w:space="0" w:color="auto"/>
              <w:right w:val="single" w:sz="8" w:space="0" w:color="auto"/>
            </w:tcBorders>
            <w:shd w:val="clear" w:color="auto" w:fill="E2EFDA"/>
            <w:vAlign w:val="center"/>
          </w:tcPr>
          <w:p w14:paraId="015B307E" w14:textId="01C9E0FE" w:rsidR="79B3553A" w:rsidRDefault="79B3553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07/01/24</w:t>
            </w:r>
          </w:p>
        </w:tc>
        <w:tc>
          <w:tcPr>
            <w:tcW w:w="1470" w:type="dxa"/>
            <w:tcBorders>
              <w:top w:val="nil"/>
              <w:left w:val="nil"/>
              <w:bottom w:val="single" w:sz="8" w:space="0" w:color="auto"/>
              <w:right w:val="single" w:sz="8" w:space="0" w:color="auto"/>
            </w:tcBorders>
            <w:shd w:val="clear" w:color="auto" w:fill="E2EFDA"/>
            <w:vAlign w:val="center"/>
          </w:tcPr>
          <w:p w14:paraId="0411EAAD" w14:textId="1F09BE78" w:rsidR="750228E9" w:rsidRDefault="750228E9"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 xml:space="preserve">$ </w:t>
            </w:r>
            <w:r w:rsidR="4A6EE16C" w:rsidRPr="750228E9">
              <w:rPr>
                <w:rFonts w:ascii="Calibri" w:eastAsia="Times New Roman" w:hAnsi="Calibri" w:cs="Calibri"/>
                <w:color w:val="000000" w:themeColor="text1"/>
                <w:sz w:val="19"/>
                <w:szCs w:val="19"/>
              </w:rPr>
              <w:t>4</w:t>
            </w:r>
            <w:r w:rsidR="4D8C1C9E" w:rsidRPr="750228E9">
              <w:rPr>
                <w:rFonts w:ascii="Calibri" w:eastAsia="Times New Roman" w:hAnsi="Calibri" w:cs="Calibri"/>
                <w:color w:val="000000" w:themeColor="text1"/>
                <w:sz w:val="19"/>
                <w:szCs w:val="19"/>
              </w:rPr>
              <w:t>,</w:t>
            </w:r>
            <w:r w:rsidR="4A6EE16C" w:rsidRPr="750228E9">
              <w:rPr>
                <w:rFonts w:ascii="Calibri" w:eastAsia="Times New Roman" w:hAnsi="Calibri" w:cs="Calibri"/>
                <w:color w:val="000000" w:themeColor="text1"/>
                <w:sz w:val="19"/>
                <w:szCs w:val="19"/>
              </w:rPr>
              <w:t>550.00</w:t>
            </w:r>
          </w:p>
        </w:tc>
        <w:tc>
          <w:tcPr>
            <w:tcW w:w="947" w:type="dxa"/>
            <w:tcBorders>
              <w:top w:val="nil"/>
              <w:left w:val="nil"/>
              <w:bottom w:val="single" w:sz="8" w:space="0" w:color="auto"/>
              <w:right w:val="single" w:sz="8" w:space="0" w:color="auto"/>
            </w:tcBorders>
            <w:shd w:val="clear" w:color="auto" w:fill="E2EFDA"/>
            <w:vAlign w:val="center"/>
          </w:tcPr>
          <w:p w14:paraId="1A491E70" w14:textId="50D6A20B" w:rsidR="750228E9" w:rsidRDefault="750228E9"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47%</w:t>
            </w:r>
          </w:p>
        </w:tc>
        <w:tc>
          <w:tcPr>
            <w:tcW w:w="1602" w:type="dxa"/>
            <w:tcBorders>
              <w:top w:val="nil"/>
              <w:left w:val="nil"/>
              <w:bottom w:val="single" w:sz="8" w:space="0" w:color="auto"/>
              <w:right w:val="single" w:sz="8" w:space="0" w:color="auto"/>
            </w:tcBorders>
            <w:shd w:val="clear" w:color="auto" w:fill="E2EFDA"/>
            <w:vAlign w:val="center"/>
          </w:tcPr>
          <w:p w14:paraId="4E89E9F9" w14:textId="7FB96684" w:rsidR="3E39048B" w:rsidRDefault="3E39048B"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January</w:t>
            </w:r>
          </w:p>
        </w:tc>
        <w:tc>
          <w:tcPr>
            <w:tcW w:w="1548" w:type="dxa"/>
            <w:tcBorders>
              <w:top w:val="nil"/>
              <w:left w:val="nil"/>
              <w:bottom w:val="single" w:sz="8" w:space="0" w:color="auto"/>
              <w:right w:val="single" w:sz="8" w:space="0" w:color="auto"/>
            </w:tcBorders>
            <w:shd w:val="clear" w:color="auto" w:fill="E2EFDA"/>
            <w:vAlign w:val="center"/>
          </w:tcPr>
          <w:p w14:paraId="424A5AED" w14:textId="27798390" w:rsidR="19762152" w:rsidRDefault="00C07A5F"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84%</w:t>
            </w:r>
          </w:p>
        </w:tc>
      </w:tr>
      <w:tr w:rsidR="750228E9" w14:paraId="35592DE5"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72CF6AF3" w14:textId="77777777" w:rsidR="750228E9" w:rsidRDefault="750228E9" w:rsidP="750228E9">
            <w:pPr>
              <w:spacing w:after="0" w:line="240" w:lineRule="auto"/>
              <w:jc w:val="right"/>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Total A Positive Place</w:t>
            </w:r>
          </w:p>
        </w:tc>
        <w:tc>
          <w:tcPr>
            <w:tcW w:w="1003" w:type="dxa"/>
            <w:tcBorders>
              <w:top w:val="nil"/>
              <w:left w:val="nil"/>
              <w:bottom w:val="single" w:sz="8" w:space="0" w:color="auto"/>
              <w:right w:val="single" w:sz="8" w:space="0" w:color="auto"/>
            </w:tcBorders>
            <w:shd w:val="clear" w:color="auto" w:fill="E2EFDA"/>
            <w:vAlign w:val="center"/>
          </w:tcPr>
          <w:p w14:paraId="06FA0B2D" w14:textId="12631702"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470" w:type="dxa"/>
            <w:tcBorders>
              <w:top w:val="nil"/>
              <w:left w:val="nil"/>
              <w:bottom w:val="single" w:sz="8" w:space="0" w:color="auto"/>
              <w:right w:val="single" w:sz="8" w:space="0" w:color="auto"/>
            </w:tcBorders>
            <w:shd w:val="clear" w:color="auto" w:fill="E2EFDA"/>
            <w:vAlign w:val="center"/>
          </w:tcPr>
          <w:p w14:paraId="5445C415" w14:textId="47809BAC" w:rsidR="01134181" w:rsidRDefault="01134181"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$164,526.00</w:t>
            </w:r>
          </w:p>
        </w:tc>
        <w:tc>
          <w:tcPr>
            <w:tcW w:w="947" w:type="dxa"/>
            <w:tcBorders>
              <w:top w:val="nil"/>
              <w:left w:val="nil"/>
              <w:bottom w:val="single" w:sz="8" w:space="0" w:color="auto"/>
              <w:right w:val="single" w:sz="8" w:space="0" w:color="auto"/>
            </w:tcBorders>
            <w:shd w:val="clear" w:color="auto" w:fill="E2EFDA"/>
            <w:vAlign w:val="center"/>
          </w:tcPr>
          <w:p w14:paraId="3341776C" w14:textId="1BC80AAA"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602" w:type="dxa"/>
            <w:tcBorders>
              <w:top w:val="nil"/>
              <w:left w:val="nil"/>
              <w:bottom w:val="single" w:sz="8" w:space="0" w:color="auto"/>
              <w:right w:val="single" w:sz="8" w:space="0" w:color="auto"/>
            </w:tcBorders>
            <w:shd w:val="clear" w:color="auto" w:fill="E2EFDA"/>
            <w:vAlign w:val="center"/>
          </w:tcPr>
          <w:p w14:paraId="6F6D0E80" w14:textId="526A1032"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A"/>
            <w:vAlign w:val="center"/>
          </w:tcPr>
          <w:p w14:paraId="6DAD3910" w14:textId="3D325411" w:rsidR="750228E9" w:rsidRDefault="750228E9" w:rsidP="750228E9">
            <w:pPr>
              <w:spacing w:after="0" w:line="240" w:lineRule="auto"/>
              <w:jc w:val="center"/>
              <w:rPr>
                <w:rFonts w:ascii="Calibri" w:eastAsia="Times New Roman" w:hAnsi="Calibri" w:cs="Calibri"/>
                <w:b/>
                <w:bCs/>
                <w:color w:val="000000" w:themeColor="text1"/>
                <w:sz w:val="19"/>
                <w:szCs w:val="19"/>
              </w:rPr>
            </w:pPr>
          </w:p>
        </w:tc>
      </w:tr>
      <w:tr w:rsidR="750228E9" w14:paraId="1E8ABCC4"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9" w:themeFill="accent6" w:themeFillTint="33"/>
            <w:vAlign w:val="center"/>
          </w:tcPr>
          <w:p w14:paraId="00528C5B" w14:textId="2B160C50"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proofErr w:type="spellStart"/>
            <w:r w:rsidR="52BD0118" w:rsidRPr="750228E9">
              <w:rPr>
                <w:rFonts w:ascii="Calibri" w:eastAsia="Times New Roman" w:hAnsi="Calibri" w:cs="Calibri"/>
                <w:b/>
                <w:bCs/>
                <w:color w:val="000000" w:themeColor="text1"/>
                <w:sz w:val="19"/>
                <w:szCs w:val="19"/>
              </w:rPr>
              <w:t>Salasin</w:t>
            </w:r>
            <w:proofErr w:type="spellEnd"/>
            <w:r w:rsidR="52BD0118" w:rsidRPr="750228E9">
              <w:rPr>
                <w:rFonts w:ascii="Calibri" w:eastAsia="Times New Roman" w:hAnsi="Calibri" w:cs="Calibri"/>
                <w:b/>
                <w:bCs/>
                <w:color w:val="000000" w:themeColor="text1"/>
                <w:sz w:val="19"/>
                <w:szCs w:val="19"/>
              </w:rPr>
              <w:t xml:space="preserve"> RRH</w:t>
            </w:r>
          </w:p>
        </w:tc>
        <w:tc>
          <w:tcPr>
            <w:tcW w:w="1003" w:type="dxa"/>
            <w:tcBorders>
              <w:top w:val="nil"/>
              <w:left w:val="nil"/>
              <w:bottom w:val="single" w:sz="8" w:space="0" w:color="auto"/>
              <w:right w:val="single" w:sz="8" w:space="0" w:color="auto"/>
            </w:tcBorders>
            <w:shd w:val="clear" w:color="auto" w:fill="E2EFD9" w:themeFill="accent6" w:themeFillTint="33"/>
            <w:vAlign w:val="center"/>
          </w:tcPr>
          <w:p w14:paraId="14B19474" w14:textId="0425E443" w:rsidR="596B345D" w:rsidRDefault="596B345D"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2EFD9" w:themeFill="accent6" w:themeFillTint="33"/>
            <w:vAlign w:val="center"/>
          </w:tcPr>
          <w:p w14:paraId="5FD13048" w14:textId="34BA919F" w:rsidR="419B5086" w:rsidRDefault="419B5086"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$361,711.00</w:t>
            </w:r>
          </w:p>
        </w:tc>
        <w:tc>
          <w:tcPr>
            <w:tcW w:w="947" w:type="dxa"/>
            <w:tcBorders>
              <w:top w:val="nil"/>
              <w:left w:val="nil"/>
              <w:bottom w:val="single" w:sz="8" w:space="0" w:color="auto"/>
              <w:right w:val="single" w:sz="8" w:space="0" w:color="auto"/>
            </w:tcBorders>
            <w:shd w:val="clear" w:color="auto" w:fill="E2EFD9" w:themeFill="accent6" w:themeFillTint="33"/>
            <w:vAlign w:val="center"/>
          </w:tcPr>
          <w:p w14:paraId="7088CFAD" w14:textId="0E6C3E7B" w:rsidR="6660017A" w:rsidRDefault="6660017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9" w:themeFill="accent6" w:themeFillTint="33"/>
            <w:vAlign w:val="center"/>
          </w:tcPr>
          <w:p w14:paraId="2E352782" w14:textId="4D8FA081"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9" w:themeFill="accent6" w:themeFillTint="33"/>
            <w:vAlign w:val="center"/>
          </w:tcPr>
          <w:p w14:paraId="45C25684" w14:textId="2747A7ED" w:rsidR="27A93522" w:rsidRDefault="27A93522"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75A293AA"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7E6E6" w:themeFill="background2"/>
            <w:vAlign w:val="center"/>
          </w:tcPr>
          <w:p w14:paraId="71E0E1F7" w14:textId="76479E76" w:rsidR="4BDFD12B" w:rsidRDefault="4BDFD12B" w:rsidP="750228E9">
            <w:pPr>
              <w:spacing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HUD CHD PSH A &amp; B</w:t>
            </w:r>
          </w:p>
        </w:tc>
        <w:tc>
          <w:tcPr>
            <w:tcW w:w="1003" w:type="dxa"/>
            <w:tcBorders>
              <w:top w:val="nil"/>
              <w:left w:val="nil"/>
              <w:bottom w:val="single" w:sz="8" w:space="0" w:color="auto"/>
              <w:right w:val="single" w:sz="8" w:space="0" w:color="auto"/>
            </w:tcBorders>
            <w:shd w:val="clear" w:color="auto" w:fill="E7E6E6" w:themeFill="background2"/>
            <w:vAlign w:val="center"/>
          </w:tcPr>
          <w:p w14:paraId="7CEC43AA" w14:textId="2F5E8955" w:rsidR="4BDFD12B" w:rsidRDefault="4BDFD12B" w:rsidP="750228E9">
            <w:pPr>
              <w:spacing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7E6E6" w:themeFill="background2"/>
            <w:vAlign w:val="center"/>
          </w:tcPr>
          <w:p w14:paraId="13C88465" w14:textId="274982F8" w:rsidR="4BDFD12B" w:rsidRDefault="4BDFD12B" w:rsidP="750228E9">
            <w:pPr>
              <w:spacing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$845,562.00</w:t>
            </w:r>
          </w:p>
        </w:tc>
        <w:tc>
          <w:tcPr>
            <w:tcW w:w="947" w:type="dxa"/>
            <w:tcBorders>
              <w:top w:val="nil"/>
              <w:left w:val="nil"/>
              <w:bottom w:val="single" w:sz="8" w:space="0" w:color="auto"/>
              <w:right w:val="single" w:sz="8" w:space="0" w:color="auto"/>
            </w:tcBorders>
            <w:shd w:val="clear" w:color="auto" w:fill="E7E6E6" w:themeFill="background2"/>
            <w:vAlign w:val="center"/>
          </w:tcPr>
          <w:p w14:paraId="61505922" w14:textId="6DFD6C43" w:rsidR="4BDFD12B" w:rsidRDefault="4BDFD12B" w:rsidP="750228E9">
            <w:pPr>
              <w:spacing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7E6E6" w:themeFill="background2"/>
            <w:vAlign w:val="center"/>
          </w:tcPr>
          <w:p w14:paraId="67492B2A" w14:textId="52F16F5C" w:rsidR="750228E9" w:rsidRDefault="750228E9" w:rsidP="750228E9">
            <w:pPr>
              <w:spacing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7E6E6" w:themeFill="background2"/>
            <w:vAlign w:val="center"/>
          </w:tcPr>
          <w:p w14:paraId="1CD14020" w14:textId="10C867AD" w:rsidR="4BDFD12B" w:rsidRDefault="4BDFD12B" w:rsidP="750228E9">
            <w:pPr>
              <w:spacing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38440828"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7E6E6" w:themeFill="background2"/>
            <w:vAlign w:val="center"/>
          </w:tcPr>
          <w:p w14:paraId="6E502706" w14:textId="180073CA"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HUD MOC PSH</w:t>
            </w:r>
            <w:r w:rsidR="1688D0E7" w:rsidRPr="750228E9">
              <w:rPr>
                <w:rFonts w:ascii="Calibri" w:eastAsia="Times New Roman" w:hAnsi="Calibri" w:cs="Calibri"/>
                <w:b/>
                <w:bCs/>
                <w:color w:val="000000" w:themeColor="text1"/>
                <w:sz w:val="19"/>
                <w:szCs w:val="19"/>
              </w:rPr>
              <w:t xml:space="preserve"> </w:t>
            </w:r>
            <w:r w:rsidR="008A5A55">
              <w:rPr>
                <w:rFonts w:ascii="Calibri" w:eastAsia="Times New Roman" w:hAnsi="Calibri" w:cs="Calibri"/>
                <w:b/>
                <w:bCs/>
                <w:color w:val="000000" w:themeColor="text1"/>
                <w:sz w:val="19"/>
                <w:szCs w:val="19"/>
              </w:rPr>
              <w:t>B</w:t>
            </w:r>
          </w:p>
        </w:tc>
        <w:tc>
          <w:tcPr>
            <w:tcW w:w="1003" w:type="dxa"/>
            <w:tcBorders>
              <w:top w:val="nil"/>
              <w:left w:val="nil"/>
              <w:bottom w:val="single" w:sz="8" w:space="0" w:color="auto"/>
              <w:right w:val="single" w:sz="8" w:space="0" w:color="auto"/>
            </w:tcBorders>
            <w:shd w:val="clear" w:color="auto" w:fill="E7E6E6" w:themeFill="background2"/>
            <w:vAlign w:val="center"/>
          </w:tcPr>
          <w:p w14:paraId="70961A6E" w14:textId="68A7CAB6" w:rsidR="228098C4" w:rsidRDefault="228098C4"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7E6E6" w:themeFill="background2"/>
            <w:vAlign w:val="center"/>
          </w:tcPr>
          <w:p w14:paraId="379424D3" w14:textId="2AD0C1AA" w:rsidR="000B363C" w:rsidRDefault="000B363C" w:rsidP="000B363C">
            <w:pPr>
              <w:spacing w:after="0"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$651</w:t>
            </w:r>
            <w:r w:rsidR="000E081B">
              <w:rPr>
                <w:rFonts w:ascii="Calibri" w:eastAsia="Times New Roman" w:hAnsi="Calibri" w:cs="Calibri"/>
                <w:color w:val="000000" w:themeColor="text1"/>
                <w:sz w:val="19"/>
                <w:szCs w:val="19"/>
              </w:rPr>
              <w:t>,</w:t>
            </w:r>
            <w:r>
              <w:rPr>
                <w:rFonts w:ascii="Calibri" w:eastAsia="Times New Roman" w:hAnsi="Calibri" w:cs="Calibri"/>
                <w:color w:val="000000" w:themeColor="text1"/>
                <w:sz w:val="19"/>
                <w:szCs w:val="19"/>
              </w:rPr>
              <w:t>082.74</w:t>
            </w:r>
          </w:p>
        </w:tc>
        <w:tc>
          <w:tcPr>
            <w:tcW w:w="947" w:type="dxa"/>
            <w:tcBorders>
              <w:top w:val="nil"/>
              <w:left w:val="nil"/>
              <w:bottom w:val="single" w:sz="8" w:space="0" w:color="auto"/>
              <w:right w:val="single" w:sz="8" w:space="0" w:color="auto"/>
            </w:tcBorders>
            <w:shd w:val="clear" w:color="auto" w:fill="E7E6E6" w:themeFill="background2"/>
            <w:vAlign w:val="center"/>
          </w:tcPr>
          <w:p w14:paraId="42A901F7" w14:textId="2BD18FE9" w:rsidR="2025323E" w:rsidRDefault="2025323E"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7E6E6" w:themeFill="background2"/>
            <w:vAlign w:val="center"/>
          </w:tcPr>
          <w:p w14:paraId="2A994710" w14:textId="4148C2F1"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7E6E6" w:themeFill="background2"/>
            <w:vAlign w:val="center"/>
          </w:tcPr>
          <w:p w14:paraId="70C5FAC9" w14:textId="7ED941CB" w:rsidR="79F34BBA" w:rsidRDefault="79F34BBA"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41D934D3"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9" w:themeFill="accent6" w:themeFillTint="33"/>
            <w:vAlign w:val="center"/>
          </w:tcPr>
          <w:p w14:paraId="58C02F45" w14:textId="7777777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HUD DIAL/SELF TH/RRH-PH</w:t>
            </w:r>
          </w:p>
        </w:tc>
        <w:tc>
          <w:tcPr>
            <w:tcW w:w="1003" w:type="dxa"/>
            <w:tcBorders>
              <w:top w:val="nil"/>
              <w:left w:val="nil"/>
              <w:bottom w:val="single" w:sz="8" w:space="0" w:color="auto"/>
              <w:right w:val="single" w:sz="8" w:space="0" w:color="auto"/>
            </w:tcBorders>
            <w:shd w:val="clear" w:color="auto" w:fill="E2EFD9" w:themeFill="accent6" w:themeFillTint="33"/>
            <w:vAlign w:val="center"/>
          </w:tcPr>
          <w:p w14:paraId="6950C479" w14:textId="481E76A4" w:rsidR="5E9DAEC8" w:rsidRDefault="5E9DAEC8"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2EFD9" w:themeFill="accent6" w:themeFillTint="33"/>
            <w:vAlign w:val="center"/>
          </w:tcPr>
          <w:p w14:paraId="203C020E" w14:textId="035C247D" w:rsidR="4E591F11" w:rsidRDefault="4E591F11"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$102,834.00</w:t>
            </w:r>
          </w:p>
        </w:tc>
        <w:tc>
          <w:tcPr>
            <w:tcW w:w="947" w:type="dxa"/>
            <w:tcBorders>
              <w:top w:val="nil"/>
              <w:left w:val="nil"/>
              <w:bottom w:val="single" w:sz="8" w:space="0" w:color="auto"/>
              <w:right w:val="single" w:sz="8" w:space="0" w:color="auto"/>
            </w:tcBorders>
            <w:shd w:val="clear" w:color="auto" w:fill="E2EFD9" w:themeFill="accent6" w:themeFillTint="33"/>
            <w:vAlign w:val="center"/>
          </w:tcPr>
          <w:p w14:paraId="061BE594" w14:textId="19F74ED2" w:rsidR="695B276A" w:rsidRDefault="695B276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9" w:themeFill="accent6" w:themeFillTint="33"/>
            <w:vAlign w:val="center"/>
          </w:tcPr>
          <w:p w14:paraId="11EF92BA" w14:textId="02A403E6"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9" w:themeFill="accent6" w:themeFillTint="33"/>
            <w:vAlign w:val="center"/>
          </w:tcPr>
          <w:p w14:paraId="729A6856" w14:textId="2EFDFDD0" w:rsidR="015FC50B" w:rsidRDefault="015FC50B"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2CD93A9F"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032BE8FE" w14:textId="7777777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lastRenderedPageBreak/>
              <w:t>HUD Independent Housing Solutions</w:t>
            </w:r>
          </w:p>
        </w:tc>
        <w:tc>
          <w:tcPr>
            <w:tcW w:w="1003" w:type="dxa"/>
            <w:tcBorders>
              <w:top w:val="nil"/>
              <w:left w:val="nil"/>
              <w:bottom w:val="single" w:sz="8" w:space="0" w:color="auto"/>
              <w:right w:val="single" w:sz="8" w:space="0" w:color="auto"/>
            </w:tcBorders>
            <w:shd w:val="clear" w:color="auto" w:fill="E2EFDA"/>
            <w:vAlign w:val="center"/>
          </w:tcPr>
          <w:p w14:paraId="784FF591" w14:textId="534B8023" w:rsidR="238097D0" w:rsidRDefault="238097D0" w:rsidP="750228E9">
            <w:pPr>
              <w:spacing w:after="0" w:line="240" w:lineRule="auto"/>
              <w:jc w:val="center"/>
            </w:pPr>
            <w:r w:rsidRPr="750228E9">
              <w:rPr>
                <w:rFonts w:ascii="Calibri" w:eastAsia="Times New Roman" w:hAnsi="Calibri" w:cs="Calibri"/>
                <w:color w:val="000000" w:themeColor="text1"/>
                <w:sz w:val="19"/>
                <w:szCs w:val="19"/>
              </w:rPr>
              <w:t>02/01/25</w:t>
            </w:r>
          </w:p>
          <w:p w14:paraId="2CDA0882" w14:textId="22DAC20D"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470" w:type="dxa"/>
            <w:tcBorders>
              <w:top w:val="nil"/>
              <w:left w:val="nil"/>
              <w:bottom w:val="single" w:sz="8" w:space="0" w:color="auto"/>
              <w:right w:val="single" w:sz="8" w:space="0" w:color="auto"/>
            </w:tcBorders>
            <w:shd w:val="clear" w:color="auto" w:fill="E2EFDA"/>
            <w:vAlign w:val="center"/>
          </w:tcPr>
          <w:p w14:paraId="7220949F" w14:textId="5A02C2DF" w:rsidR="33F61DA3" w:rsidRDefault="33F61DA3"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$165,186.00</w:t>
            </w:r>
          </w:p>
        </w:tc>
        <w:tc>
          <w:tcPr>
            <w:tcW w:w="947" w:type="dxa"/>
            <w:tcBorders>
              <w:top w:val="nil"/>
              <w:left w:val="nil"/>
              <w:bottom w:val="single" w:sz="8" w:space="0" w:color="auto"/>
              <w:right w:val="single" w:sz="8" w:space="0" w:color="auto"/>
            </w:tcBorders>
            <w:shd w:val="clear" w:color="auto" w:fill="E2EFDA"/>
            <w:vAlign w:val="center"/>
          </w:tcPr>
          <w:p w14:paraId="722665E0" w14:textId="1673E3AC" w:rsidR="4AD03219" w:rsidRDefault="4AD03219"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A"/>
            <w:vAlign w:val="center"/>
          </w:tcPr>
          <w:p w14:paraId="7118877A" w14:textId="65CD004C"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A"/>
            <w:vAlign w:val="center"/>
          </w:tcPr>
          <w:p w14:paraId="7A4D58DB" w14:textId="138D22E6" w:rsidR="0268B3EB" w:rsidRDefault="0268B3EB"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1BF7DA2C"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25E39BED" w14:textId="7777777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proofErr w:type="spellStart"/>
            <w:r w:rsidRPr="750228E9">
              <w:rPr>
                <w:rFonts w:ascii="Calibri" w:eastAsia="Times New Roman" w:hAnsi="Calibri" w:cs="Calibri"/>
                <w:b/>
                <w:bCs/>
                <w:color w:val="000000" w:themeColor="text1"/>
                <w:sz w:val="19"/>
                <w:szCs w:val="19"/>
              </w:rPr>
              <w:t>Louison</w:t>
            </w:r>
            <w:proofErr w:type="spellEnd"/>
            <w:r w:rsidRPr="750228E9">
              <w:rPr>
                <w:rFonts w:ascii="Calibri" w:eastAsia="Times New Roman" w:hAnsi="Calibri" w:cs="Calibri"/>
                <w:b/>
                <w:bCs/>
                <w:color w:val="000000" w:themeColor="text1"/>
                <w:sz w:val="19"/>
                <w:szCs w:val="19"/>
              </w:rPr>
              <w:t xml:space="preserve"> House TH</w:t>
            </w:r>
          </w:p>
        </w:tc>
        <w:tc>
          <w:tcPr>
            <w:tcW w:w="1003" w:type="dxa"/>
            <w:tcBorders>
              <w:top w:val="nil"/>
              <w:left w:val="nil"/>
              <w:bottom w:val="single" w:sz="8" w:space="0" w:color="auto"/>
              <w:right w:val="single" w:sz="8" w:space="0" w:color="auto"/>
            </w:tcBorders>
            <w:shd w:val="clear" w:color="auto" w:fill="E2EFDA"/>
            <w:vAlign w:val="center"/>
          </w:tcPr>
          <w:p w14:paraId="63BEDE76" w14:textId="37DA082C" w:rsidR="624BA9CE" w:rsidRDefault="624BA9CE"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2EFDA"/>
            <w:vAlign w:val="center"/>
          </w:tcPr>
          <w:p w14:paraId="445ED6DC" w14:textId="6AC2AADE" w:rsidR="0CE88425" w:rsidRDefault="0CE88425"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$141,241.00</w:t>
            </w:r>
          </w:p>
        </w:tc>
        <w:tc>
          <w:tcPr>
            <w:tcW w:w="947" w:type="dxa"/>
            <w:tcBorders>
              <w:top w:val="nil"/>
              <w:left w:val="nil"/>
              <w:bottom w:val="single" w:sz="8" w:space="0" w:color="auto"/>
              <w:right w:val="single" w:sz="8" w:space="0" w:color="auto"/>
            </w:tcBorders>
            <w:shd w:val="clear" w:color="auto" w:fill="E2EFDA"/>
            <w:vAlign w:val="center"/>
          </w:tcPr>
          <w:p w14:paraId="7CCED1B8" w14:textId="58E4BE86" w:rsidR="12A1AD45" w:rsidRDefault="12A1AD45"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A"/>
            <w:vAlign w:val="center"/>
          </w:tcPr>
          <w:p w14:paraId="409DE578" w14:textId="795D10AF"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A"/>
            <w:vAlign w:val="center"/>
          </w:tcPr>
          <w:p w14:paraId="793004F1" w14:textId="5F073C4C" w:rsidR="1DE5F33D" w:rsidRDefault="1DE5F33D"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145623EE"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57ED6535" w14:textId="54481C29"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proofErr w:type="spellStart"/>
            <w:r w:rsidR="00A833F6">
              <w:rPr>
                <w:rFonts w:ascii="Calibri" w:eastAsia="Times New Roman" w:hAnsi="Calibri" w:cs="Calibri"/>
                <w:b/>
                <w:bCs/>
                <w:color w:val="000000" w:themeColor="text1"/>
                <w:sz w:val="19"/>
                <w:szCs w:val="19"/>
              </w:rPr>
              <w:t>Louison</w:t>
            </w:r>
            <w:proofErr w:type="spellEnd"/>
            <w:r w:rsidR="00A833F6">
              <w:rPr>
                <w:rFonts w:ascii="Calibri" w:eastAsia="Times New Roman" w:hAnsi="Calibri" w:cs="Calibri"/>
                <w:b/>
                <w:bCs/>
                <w:color w:val="000000" w:themeColor="text1"/>
                <w:sz w:val="19"/>
                <w:szCs w:val="19"/>
              </w:rPr>
              <w:t xml:space="preserve"> House </w:t>
            </w:r>
            <w:r w:rsidRPr="750228E9">
              <w:rPr>
                <w:rFonts w:ascii="Calibri" w:eastAsia="Times New Roman" w:hAnsi="Calibri" w:cs="Calibri"/>
                <w:b/>
                <w:bCs/>
                <w:color w:val="000000" w:themeColor="text1"/>
                <w:sz w:val="19"/>
                <w:szCs w:val="19"/>
              </w:rPr>
              <w:t>Northern Berkshire PSH</w:t>
            </w:r>
          </w:p>
        </w:tc>
        <w:tc>
          <w:tcPr>
            <w:tcW w:w="1003" w:type="dxa"/>
            <w:tcBorders>
              <w:top w:val="nil"/>
              <w:left w:val="nil"/>
              <w:bottom w:val="single" w:sz="8" w:space="0" w:color="auto"/>
              <w:right w:val="single" w:sz="8" w:space="0" w:color="auto"/>
            </w:tcBorders>
            <w:shd w:val="clear" w:color="auto" w:fill="E2EFDA"/>
            <w:vAlign w:val="center"/>
          </w:tcPr>
          <w:p w14:paraId="58DC6A87" w14:textId="17BF7251" w:rsidR="280786AC" w:rsidRDefault="280786AC"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2EFDA"/>
            <w:vAlign w:val="center"/>
          </w:tcPr>
          <w:p w14:paraId="32F3AAE1" w14:textId="2E972ED2" w:rsidR="7CC7361F" w:rsidRDefault="7CC7361F"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$206,6</w:t>
            </w:r>
            <w:r w:rsidR="00E2591A">
              <w:rPr>
                <w:rFonts w:ascii="Calibri" w:eastAsia="Times New Roman" w:hAnsi="Calibri" w:cs="Calibri"/>
                <w:color w:val="000000" w:themeColor="text1"/>
                <w:sz w:val="19"/>
                <w:szCs w:val="19"/>
              </w:rPr>
              <w:t>31</w:t>
            </w:r>
            <w:r w:rsidRPr="750228E9">
              <w:rPr>
                <w:rFonts w:ascii="Calibri" w:eastAsia="Times New Roman" w:hAnsi="Calibri" w:cs="Calibri"/>
                <w:color w:val="000000" w:themeColor="text1"/>
                <w:sz w:val="19"/>
                <w:szCs w:val="19"/>
              </w:rPr>
              <w:t>.00</w:t>
            </w:r>
          </w:p>
        </w:tc>
        <w:tc>
          <w:tcPr>
            <w:tcW w:w="947" w:type="dxa"/>
            <w:tcBorders>
              <w:top w:val="nil"/>
              <w:left w:val="nil"/>
              <w:bottom w:val="single" w:sz="8" w:space="0" w:color="auto"/>
              <w:right w:val="single" w:sz="8" w:space="0" w:color="auto"/>
            </w:tcBorders>
            <w:shd w:val="clear" w:color="auto" w:fill="E2EFDA"/>
            <w:vAlign w:val="center"/>
          </w:tcPr>
          <w:p w14:paraId="5D59AC9F" w14:textId="1C35A62D" w:rsidR="5E8A9E54" w:rsidRDefault="5E8A9E54"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A"/>
            <w:vAlign w:val="center"/>
          </w:tcPr>
          <w:p w14:paraId="7CA02546" w14:textId="7842B374"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A"/>
            <w:vAlign w:val="center"/>
          </w:tcPr>
          <w:p w14:paraId="7065DD9C" w14:textId="05C1C381" w:rsidR="7909B689" w:rsidRDefault="7909B689"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668DA2F4"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7E6E6" w:themeFill="background2"/>
            <w:vAlign w:val="center"/>
          </w:tcPr>
          <w:p w14:paraId="259FF243" w14:textId="55E3A0B2"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proofErr w:type="spellStart"/>
            <w:r w:rsidRPr="750228E9">
              <w:rPr>
                <w:rFonts w:ascii="Calibri" w:eastAsia="Times New Roman" w:hAnsi="Calibri" w:cs="Calibri"/>
                <w:b/>
                <w:bCs/>
                <w:color w:val="000000" w:themeColor="text1"/>
                <w:sz w:val="19"/>
                <w:szCs w:val="19"/>
              </w:rPr>
              <w:t>Louison</w:t>
            </w:r>
            <w:proofErr w:type="spellEnd"/>
            <w:r w:rsidRPr="750228E9">
              <w:rPr>
                <w:rFonts w:ascii="Calibri" w:eastAsia="Times New Roman" w:hAnsi="Calibri" w:cs="Calibri"/>
                <w:b/>
                <w:bCs/>
                <w:color w:val="000000" w:themeColor="text1"/>
                <w:sz w:val="19"/>
                <w:szCs w:val="19"/>
              </w:rPr>
              <w:t xml:space="preserve"> House Pittsfield PSH</w:t>
            </w:r>
            <w:r w:rsidR="591CB970" w:rsidRPr="750228E9">
              <w:rPr>
                <w:rFonts w:ascii="Calibri" w:eastAsia="Times New Roman" w:hAnsi="Calibri" w:cs="Calibri"/>
                <w:b/>
                <w:bCs/>
                <w:color w:val="000000" w:themeColor="text1"/>
                <w:sz w:val="19"/>
                <w:szCs w:val="19"/>
              </w:rPr>
              <w:t xml:space="preserve"> </w:t>
            </w:r>
            <w:r w:rsidR="008A5A55">
              <w:rPr>
                <w:rFonts w:ascii="Calibri" w:eastAsia="Times New Roman" w:hAnsi="Calibri" w:cs="Calibri"/>
                <w:b/>
                <w:bCs/>
                <w:color w:val="000000" w:themeColor="text1"/>
                <w:sz w:val="19"/>
                <w:szCs w:val="19"/>
              </w:rPr>
              <w:t>A</w:t>
            </w:r>
          </w:p>
        </w:tc>
        <w:tc>
          <w:tcPr>
            <w:tcW w:w="1003" w:type="dxa"/>
            <w:tcBorders>
              <w:top w:val="nil"/>
              <w:left w:val="nil"/>
              <w:bottom w:val="single" w:sz="8" w:space="0" w:color="auto"/>
              <w:right w:val="single" w:sz="8" w:space="0" w:color="auto"/>
            </w:tcBorders>
            <w:shd w:val="clear" w:color="auto" w:fill="E7E6E6" w:themeFill="background2"/>
            <w:vAlign w:val="center"/>
          </w:tcPr>
          <w:p w14:paraId="265DB976" w14:textId="1609245D" w:rsidR="0C7121F9" w:rsidRDefault="0C7121F9"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7E6E6" w:themeFill="background2"/>
            <w:vAlign w:val="center"/>
          </w:tcPr>
          <w:p w14:paraId="62E5A4DF" w14:textId="3DFAE363" w:rsidR="750228E9" w:rsidRDefault="000E081B" w:rsidP="750228E9">
            <w:pPr>
              <w:spacing w:after="0"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$194,479.26</w:t>
            </w:r>
          </w:p>
        </w:tc>
        <w:tc>
          <w:tcPr>
            <w:tcW w:w="947" w:type="dxa"/>
            <w:tcBorders>
              <w:top w:val="nil"/>
              <w:left w:val="nil"/>
              <w:bottom w:val="single" w:sz="8" w:space="0" w:color="auto"/>
              <w:right w:val="single" w:sz="8" w:space="0" w:color="auto"/>
            </w:tcBorders>
            <w:shd w:val="clear" w:color="auto" w:fill="E7E6E6" w:themeFill="background2"/>
            <w:vAlign w:val="center"/>
          </w:tcPr>
          <w:p w14:paraId="18D6071D" w14:textId="1FD7CF14" w:rsidR="3461B018" w:rsidRDefault="3461B018"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7E6E6" w:themeFill="background2"/>
            <w:vAlign w:val="center"/>
          </w:tcPr>
          <w:p w14:paraId="52F4B7ED" w14:textId="7D5C40C1"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7E6E6" w:themeFill="background2"/>
            <w:vAlign w:val="center"/>
          </w:tcPr>
          <w:p w14:paraId="2AB583C8" w14:textId="066C0A15" w:rsidR="382FA99C" w:rsidRDefault="382FA99C"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274C0D7D"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9" w:themeFill="accent6" w:themeFillTint="33"/>
            <w:vAlign w:val="center"/>
          </w:tcPr>
          <w:p w14:paraId="091644A6" w14:textId="7777777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proofErr w:type="spellStart"/>
            <w:r w:rsidRPr="750228E9">
              <w:rPr>
                <w:rFonts w:ascii="Calibri" w:eastAsia="Times New Roman" w:hAnsi="Calibri" w:cs="Calibri"/>
                <w:b/>
                <w:bCs/>
                <w:color w:val="000000" w:themeColor="text1"/>
                <w:sz w:val="19"/>
                <w:szCs w:val="19"/>
              </w:rPr>
              <w:t>Louison</w:t>
            </w:r>
            <w:proofErr w:type="spellEnd"/>
            <w:r w:rsidRPr="750228E9">
              <w:rPr>
                <w:rFonts w:ascii="Calibri" w:eastAsia="Times New Roman" w:hAnsi="Calibri" w:cs="Calibri"/>
                <w:b/>
                <w:bCs/>
                <w:color w:val="000000" w:themeColor="text1"/>
                <w:sz w:val="19"/>
                <w:szCs w:val="19"/>
              </w:rPr>
              <w:t xml:space="preserve"> House Bracewell</w:t>
            </w:r>
          </w:p>
        </w:tc>
        <w:tc>
          <w:tcPr>
            <w:tcW w:w="1003" w:type="dxa"/>
            <w:tcBorders>
              <w:top w:val="nil"/>
              <w:left w:val="nil"/>
              <w:bottom w:val="single" w:sz="8" w:space="0" w:color="auto"/>
              <w:right w:val="single" w:sz="8" w:space="0" w:color="auto"/>
            </w:tcBorders>
            <w:shd w:val="clear" w:color="auto" w:fill="E2EFD9" w:themeFill="accent6" w:themeFillTint="33"/>
            <w:vAlign w:val="center"/>
          </w:tcPr>
          <w:p w14:paraId="46818411" w14:textId="65272301" w:rsidR="179EDEC6" w:rsidRDefault="179EDEC6" w:rsidP="750228E9">
            <w:pPr>
              <w:spacing w:after="0" w:line="240" w:lineRule="auto"/>
              <w:jc w:val="center"/>
            </w:pPr>
            <w:r w:rsidRPr="750228E9">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2EFD9" w:themeFill="accent6" w:themeFillTint="33"/>
            <w:vAlign w:val="center"/>
          </w:tcPr>
          <w:p w14:paraId="70D48B18" w14:textId="20800475" w:rsidR="752FE6F3" w:rsidRDefault="752FE6F3"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$124,960.00</w:t>
            </w:r>
          </w:p>
        </w:tc>
        <w:tc>
          <w:tcPr>
            <w:tcW w:w="947" w:type="dxa"/>
            <w:tcBorders>
              <w:top w:val="nil"/>
              <w:left w:val="nil"/>
              <w:bottom w:val="single" w:sz="8" w:space="0" w:color="auto"/>
              <w:right w:val="single" w:sz="8" w:space="0" w:color="auto"/>
            </w:tcBorders>
            <w:shd w:val="clear" w:color="auto" w:fill="E2EFD9" w:themeFill="accent6" w:themeFillTint="33"/>
            <w:vAlign w:val="center"/>
          </w:tcPr>
          <w:p w14:paraId="6624B8A1" w14:textId="03631294" w:rsidR="2A431039" w:rsidRDefault="2A431039"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9" w:themeFill="accent6" w:themeFillTint="33"/>
            <w:vAlign w:val="center"/>
          </w:tcPr>
          <w:p w14:paraId="3FC77ED2" w14:textId="56FF9600"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9" w:themeFill="accent6" w:themeFillTint="33"/>
            <w:vAlign w:val="center"/>
          </w:tcPr>
          <w:p w14:paraId="6AC86752" w14:textId="519549E2" w:rsidR="606136F6" w:rsidRDefault="606136F6"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0%</w:t>
            </w:r>
          </w:p>
        </w:tc>
      </w:tr>
      <w:tr w:rsidR="750228E9" w14:paraId="5040C5A2"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52891B05" w14:textId="7777777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Village Center </w:t>
            </w:r>
            <w:proofErr w:type="spellStart"/>
            <w:r w:rsidRPr="750228E9">
              <w:rPr>
                <w:rFonts w:ascii="Calibri" w:eastAsia="Times New Roman" w:hAnsi="Calibri" w:cs="Calibri"/>
                <w:b/>
                <w:bCs/>
                <w:color w:val="000000" w:themeColor="text1"/>
                <w:sz w:val="19"/>
                <w:szCs w:val="19"/>
              </w:rPr>
              <w:t>Apts</w:t>
            </w:r>
            <w:proofErr w:type="spellEnd"/>
          </w:p>
        </w:tc>
        <w:tc>
          <w:tcPr>
            <w:tcW w:w="1003" w:type="dxa"/>
            <w:tcBorders>
              <w:top w:val="nil"/>
              <w:left w:val="nil"/>
              <w:bottom w:val="single" w:sz="8" w:space="0" w:color="auto"/>
              <w:right w:val="single" w:sz="8" w:space="0" w:color="auto"/>
            </w:tcBorders>
            <w:shd w:val="clear" w:color="auto" w:fill="E2EFDA"/>
            <w:vAlign w:val="center"/>
          </w:tcPr>
          <w:p w14:paraId="51FD99DB" w14:textId="12D20580" w:rsidR="00457EF4" w:rsidRDefault="00457EF4" w:rsidP="00457EF4">
            <w:pPr>
              <w:spacing w:after="0"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02/01/25</w:t>
            </w:r>
          </w:p>
        </w:tc>
        <w:tc>
          <w:tcPr>
            <w:tcW w:w="1470" w:type="dxa"/>
            <w:tcBorders>
              <w:top w:val="nil"/>
              <w:left w:val="nil"/>
              <w:bottom w:val="single" w:sz="8" w:space="0" w:color="auto"/>
              <w:right w:val="single" w:sz="8" w:space="0" w:color="auto"/>
            </w:tcBorders>
            <w:shd w:val="clear" w:color="auto" w:fill="E2EFDA"/>
            <w:vAlign w:val="center"/>
          </w:tcPr>
          <w:p w14:paraId="37F883F0" w14:textId="44147E9D" w:rsidR="78FDDC55" w:rsidRDefault="78FDDC55"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$79,853.00</w:t>
            </w:r>
          </w:p>
        </w:tc>
        <w:tc>
          <w:tcPr>
            <w:tcW w:w="947" w:type="dxa"/>
            <w:tcBorders>
              <w:top w:val="nil"/>
              <w:left w:val="nil"/>
              <w:bottom w:val="single" w:sz="8" w:space="0" w:color="auto"/>
              <w:right w:val="single" w:sz="8" w:space="0" w:color="auto"/>
            </w:tcBorders>
            <w:shd w:val="clear" w:color="auto" w:fill="E2EFDA"/>
            <w:vAlign w:val="center"/>
          </w:tcPr>
          <w:p w14:paraId="1D794D82" w14:textId="6EBB86A7" w:rsidR="79DF93DA" w:rsidRDefault="79DF93D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E2EFDA"/>
            <w:vAlign w:val="center"/>
          </w:tcPr>
          <w:p w14:paraId="1AA1ABE7" w14:textId="555755D2"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A"/>
            <w:vAlign w:val="center"/>
          </w:tcPr>
          <w:p w14:paraId="2F9D17A7" w14:textId="3D62D845" w:rsidR="750228E9" w:rsidRDefault="750228E9" w:rsidP="750228E9">
            <w:pPr>
              <w:spacing w:after="0" w:line="240" w:lineRule="auto"/>
              <w:jc w:val="center"/>
              <w:rPr>
                <w:rFonts w:ascii="Calibri" w:eastAsia="Times New Roman" w:hAnsi="Calibri" w:cs="Calibri"/>
                <w:b/>
                <w:bCs/>
                <w:color w:val="000000" w:themeColor="text1"/>
                <w:sz w:val="19"/>
                <w:szCs w:val="19"/>
              </w:rPr>
            </w:pPr>
          </w:p>
        </w:tc>
      </w:tr>
      <w:tr w:rsidR="750228E9" w14:paraId="676EA301"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79F6887D" w14:textId="5D28FB03"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EOHLC Village Center </w:t>
            </w:r>
            <w:proofErr w:type="spellStart"/>
            <w:r w:rsidRPr="750228E9">
              <w:rPr>
                <w:rFonts w:ascii="Calibri" w:eastAsia="Times New Roman" w:hAnsi="Calibri" w:cs="Calibri"/>
                <w:b/>
                <w:bCs/>
                <w:color w:val="000000" w:themeColor="text1"/>
                <w:sz w:val="19"/>
                <w:szCs w:val="19"/>
              </w:rPr>
              <w:t>Apts</w:t>
            </w:r>
            <w:proofErr w:type="spellEnd"/>
            <w:r w:rsidR="00CD7DC8">
              <w:rPr>
                <w:rFonts w:ascii="Calibri" w:eastAsia="Times New Roman" w:hAnsi="Calibri" w:cs="Calibri"/>
                <w:b/>
                <w:bCs/>
                <w:color w:val="000000" w:themeColor="text1"/>
                <w:sz w:val="19"/>
                <w:szCs w:val="19"/>
              </w:rPr>
              <w:t>*</w:t>
            </w:r>
          </w:p>
        </w:tc>
        <w:tc>
          <w:tcPr>
            <w:tcW w:w="1003" w:type="dxa"/>
            <w:tcBorders>
              <w:top w:val="nil"/>
              <w:left w:val="nil"/>
              <w:bottom w:val="single" w:sz="8" w:space="0" w:color="auto"/>
              <w:right w:val="single" w:sz="8" w:space="0" w:color="auto"/>
            </w:tcBorders>
            <w:shd w:val="clear" w:color="auto" w:fill="E2EFDA"/>
            <w:vAlign w:val="center"/>
          </w:tcPr>
          <w:p w14:paraId="53A7F0E5" w14:textId="0A253153" w:rsidR="762BA37A" w:rsidRDefault="762BA37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07/01/24</w:t>
            </w:r>
          </w:p>
        </w:tc>
        <w:tc>
          <w:tcPr>
            <w:tcW w:w="1470" w:type="dxa"/>
            <w:tcBorders>
              <w:top w:val="nil"/>
              <w:left w:val="nil"/>
              <w:bottom w:val="single" w:sz="8" w:space="0" w:color="auto"/>
              <w:right w:val="single" w:sz="8" w:space="0" w:color="auto"/>
            </w:tcBorders>
            <w:shd w:val="clear" w:color="auto" w:fill="E2EFDA"/>
            <w:vAlign w:val="center"/>
          </w:tcPr>
          <w:p w14:paraId="39A37A32" w14:textId="7E2DC7A0" w:rsidR="002F0953" w:rsidRDefault="00F21254" w:rsidP="002F0953">
            <w:pPr>
              <w:spacing w:after="0"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w:t>
            </w:r>
            <w:r w:rsidR="00C17E18">
              <w:rPr>
                <w:rFonts w:ascii="Calibri" w:eastAsia="Times New Roman" w:hAnsi="Calibri" w:cs="Calibri"/>
                <w:color w:val="000000" w:themeColor="text1"/>
                <w:sz w:val="19"/>
                <w:szCs w:val="19"/>
              </w:rPr>
              <w:t>5047</w:t>
            </w:r>
            <w:r w:rsidR="002F0953">
              <w:rPr>
                <w:rFonts w:ascii="Calibri" w:eastAsia="Times New Roman" w:hAnsi="Calibri" w:cs="Calibri"/>
                <w:color w:val="000000" w:themeColor="text1"/>
                <w:sz w:val="19"/>
                <w:szCs w:val="19"/>
              </w:rPr>
              <w:t>.11</w:t>
            </w:r>
          </w:p>
        </w:tc>
        <w:tc>
          <w:tcPr>
            <w:tcW w:w="947" w:type="dxa"/>
            <w:tcBorders>
              <w:top w:val="nil"/>
              <w:left w:val="nil"/>
              <w:bottom w:val="single" w:sz="8" w:space="0" w:color="auto"/>
              <w:right w:val="single" w:sz="8" w:space="0" w:color="auto"/>
            </w:tcBorders>
            <w:shd w:val="clear" w:color="auto" w:fill="E2EFDA"/>
            <w:vAlign w:val="center"/>
          </w:tcPr>
          <w:p w14:paraId="37AB5763" w14:textId="2E2CEEEF" w:rsidR="750228E9" w:rsidRDefault="750228E9" w:rsidP="750228E9">
            <w:pPr>
              <w:spacing w:after="0" w:line="240" w:lineRule="auto"/>
              <w:jc w:val="center"/>
            </w:pPr>
            <w:r w:rsidRPr="750228E9">
              <w:rPr>
                <w:rFonts w:ascii="Calibri" w:eastAsia="Times New Roman" w:hAnsi="Calibri" w:cs="Calibri"/>
                <w:color w:val="000000" w:themeColor="text1"/>
                <w:sz w:val="19"/>
                <w:szCs w:val="19"/>
              </w:rPr>
              <w:t>47%</w:t>
            </w:r>
          </w:p>
        </w:tc>
        <w:tc>
          <w:tcPr>
            <w:tcW w:w="1602" w:type="dxa"/>
            <w:tcBorders>
              <w:top w:val="nil"/>
              <w:left w:val="nil"/>
              <w:bottom w:val="single" w:sz="8" w:space="0" w:color="auto"/>
              <w:right w:val="single" w:sz="8" w:space="0" w:color="auto"/>
            </w:tcBorders>
            <w:shd w:val="clear" w:color="auto" w:fill="E2EFDA"/>
            <w:vAlign w:val="center"/>
          </w:tcPr>
          <w:p w14:paraId="2D4448D7" w14:textId="695369AA" w:rsidR="750228E9" w:rsidRDefault="750228E9" w:rsidP="750228E9">
            <w:pPr>
              <w:spacing w:after="0" w:line="240" w:lineRule="auto"/>
              <w:jc w:val="center"/>
            </w:pPr>
            <w:r w:rsidRPr="750228E9">
              <w:rPr>
                <w:rFonts w:ascii="Calibri" w:eastAsia="Times New Roman" w:hAnsi="Calibri" w:cs="Calibri"/>
                <w:color w:val="000000" w:themeColor="text1"/>
                <w:sz w:val="19"/>
                <w:szCs w:val="19"/>
              </w:rPr>
              <w:t>January</w:t>
            </w:r>
          </w:p>
        </w:tc>
        <w:tc>
          <w:tcPr>
            <w:tcW w:w="1548" w:type="dxa"/>
            <w:tcBorders>
              <w:top w:val="nil"/>
              <w:left w:val="nil"/>
              <w:bottom w:val="single" w:sz="8" w:space="0" w:color="auto"/>
              <w:right w:val="single" w:sz="8" w:space="0" w:color="auto"/>
            </w:tcBorders>
            <w:shd w:val="clear" w:color="auto" w:fill="E2EFDA"/>
            <w:vAlign w:val="center"/>
          </w:tcPr>
          <w:p w14:paraId="238BDB1C" w14:textId="22130E9E" w:rsidR="47E0536C" w:rsidRDefault="001E3D74" w:rsidP="750228E9">
            <w:pPr>
              <w:spacing w:after="0" w:line="240" w:lineRule="auto"/>
              <w:jc w:val="center"/>
              <w:rPr>
                <w:rFonts w:ascii="Calibri" w:eastAsia="Times New Roman" w:hAnsi="Calibri" w:cs="Calibri"/>
                <w:b/>
                <w:bCs/>
                <w:color w:val="000000" w:themeColor="text1"/>
                <w:sz w:val="19"/>
                <w:szCs w:val="19"/>
              </w:rPr>
            </w:pPr>
            <w:r>
              <w:rPr>
                <w:rFonts w:ascii="Calibri" w:eastAsia="Times New Roman" w:hAnsi="Calibri" w:cs="Calibri"/>
                <w:b/>
                <w:bCs/>
                <w:color w:val="000000" w:themeColor="text1"/>
                <w:sz w:val="19"/>
                <w:szCs w:val="19"/>
              </w:rPr>
              <w:t>78</w:t>
            </w:r>
            <w:r w:rsidR="00C07A5F" w:rsidRPr="750228E9">
              <w:rPr>
                <w:rFonts w:ascii="Calibri" w:eastAsia="Times New Roman" w:hAnsi="Calibri" w:cs="Calibri"/>
                <w:b/>
                <w:bCs/>
                <w:color w:val="000000" w:themeColor="text1"/>
                <w:sz w:val="19"/>
                <w:szCs w:val="19"/>
              </w:rPr>
              <w:t>%</w:t>
            </w:r>
          </w:p>
        </w:tc>
      </w:tr>
      <w:tr w:rsidR="750228E9" w14:paraId="22F81A68" w14:textId="77777777" w:rsidTr="00EB278B">
        <w:trPr>
          <w:trHeight w:val="300"/>
        </w:trPr>
        <w:tc>
          <w:tcPr>
            <w:tcW w:w="3050" w:type="dxa"/>
            <w:tcBorders>
              <w:top w:val="nil"/>
              <w:left w:val="single" w:sz="8" w:space="0" w:color="auto"/>
              <w:bottom w:val="single" w:sz="8" w:space="0" w:color="auto"/>
              <w:right w:val="single" w:sz="8" w:space="0" w:color="auto"/>
            </w:tcBorders>
            <w:shd w:val="clear" w:color="auto" w:fill="E2EFDA"/>
            <w:vAlign w:val="center"/>
          </w:tcPr>
          <w:p w14:paraId="52913906" w14:textId="77777777" w:rsidR="750228E9" w:rsidRDefault="750228E9" w:rsidP="750228E9">
            <w:pPr>
              <w:spacing w:after="0" w:line="240" w:lineRule="auto"/>
              <w:jc w:val="right"/>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Total VCA Hilltown </w:t>
            </w:r>
          </w:p>
        </w:tc>
        <w:tc>
          <w:tcPr>
            <w:tcW w:w="1003" w:type="dxa"/>
            <w:tcBorders>
              <w:top w:val="nil"/>
              <w:left w:val="nil"/>
              <w:bottom w:val="single" w:sz="8" w:space="0" w:color="auto"/>
              <w:right w:val="single" w:sz="8" w:space="0" w:color="auto"/>
            </w:tcBorders>
            <w:shd w:val="clear" w:color="auto" w:fill="E2EFDA"/>
            <w:vAlign w:val="center"/>
          </w:tcPr>
          <w:p w14:paraId="002D5E18" w14:textId="393E5A22"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470" w:type="dxa"/>
            <w:tcBorders>
              <w:top w:val="nil"/>
              <w:left w:val="nil"/>
              <w:bottom w:val="single" w:sz="8" w:space="0" w:color="auto"/>
              <w:right w:val="single" w:sz="8" w:space="0" w:color="auto"/>
            </w:tcBorders>
            <w:shd w:val="clear" w:color="auto" w:fill="E2EFDA"/>
            <w:vAlign w:val="center"/>
          </w:tcPr>
          <w:p w14:paraId="7BB35B85" w14:textId="5F0215AD" w:rsidR="28DEA342" w:rsidRDefault="28DEA342"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$82,458.11</w:t>
            </w:r>
          </w:p>
        </w:tc>
        <w:tc>
          <w:tcPr>
            <w:tcW w:w="947" w:type="dxa"/>
            <w:tcBorders>
              <w:top w:val="nil"/>
              <w:left w:val="nil"/>
              <w:bottom w:val="single" w:sz="8" w:space="0" w:color="auto"/>
              <w:right w:val="single" w:sz="8" w:space="0" w:color="auto"/>
            </w:tcBorders>
            <w:shd w:val="clear" w:color="auto" w:fill="E2EFDA"/>
            <w:vAlign w:val="center"/>
          </w:tcPr>
          <w:p w14:paraId="3935B230" w14:textId="6D5CBC68"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602" w:type="dxa"/>
            <w:tcBorders>
              <w:top w:val="nil"/>
              <w:left w:val="nil"/>
              <w:bottom w:val="single" w:sz="8" w:space="0" w:color="auto"/>
              <w:right w:val="single" w:sz="8" w:space="0" w:color="auto"/>
            </w:tcBorders>
            <w:shd w:val="clear" w:color="auto" w:fill="E2EFDA"/>
            <w:vAlign w:val="center"/>
          </w:tcPr>
          <w:p w14:paraId="6AE67C6A" w14:textId="591077A8" w:rsidR="750228E9" w:rsidRDefault="750228E9" w:rsidP="750228E9">
            <w:pPr>
              <w:spacing w:after="0"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E2EFDA"/>
            <w:vAlign w:val="center"/>
          </w:tcPr>
          <w:p w14:paraId="02D498AD" w14:textId="64C3A4A1" w:rsidR="750228E9" w:rsidRDefault="750228E9" w:rsidP="750228E9">
            <w:pPr>
              <w:spacing w:after="0" w:line="240" w:lineRule="auto"/>
              <w:jc w:val="center"/>
              <w:rPr>
                <w:rFonts w:ascii="Calibri" w:eastAsia="Times New Roman" w:hAnsi="Calibri" w:cs="Calibri"/>
                <w:b/>
                <w:bCs/>
                <w:color w:val="000000" w:themeColor="text1"/>
                <w:sz w:val="19"/>
                <w:szCs w:val="19"/>
              </w:rPr>
            </w:pPr>
          </w:p>
        </w:tc>
      </w:tr>
      <w:tr w:rsidR="750228E9" w14:paraId="0892D409" w14:textId="77777777" w:rsidTr="00EA032C">
        <w:trPr>
          <w:trHeight w:val="300"/>
        </w:trPr>
        <w:tc>
          <w:tcPr>
            <w:tcW w:w="3050" w:type="dxa"/>
            <w:tcBorders>
              <w:top w:val="nil"/>
              <w:left w:val="single" w:sz="8" w:space="0" w:color="auto"/>
              <w:bottom w:val="single" w:sz="8" w:space="0" w:color="auto"/>
              <w:right w:val="single" w:sz="8" w:space="0" w:color="auto"/>
            </w:tcBorders>
            <w:shd w:val="clear" w:color="auto" w:fill="FFFF00"/>
            <w:vAlign w:val="center"/>
          </w:tcPr>
          <w:p w14:paraId="5DDAE057" w14:textId="6E500D9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YHDP Projects</w:t>
            </w:r>
            <w:r w:rsidR="27D4D771" w:rsidRPr="750228E9">
              <w:rPr>
                <w:rFonts w:ascii="Calibri" w:eastAsia="Times New Roman" w:hAnsi="Calibri" w:cs="Calibri"/>
                <w:b/>
                <w:bCs/>
                <w:color w:val="000000" w:themeColor="text1"/>
                <w:sz w:val="19"/>
                <w:szCs w:val="19"/>
              </w:rPr>
              <w:t xml:space="preserve"> FY23</w:t>
            </w:r>
          </w:p>
        </w:tc>
        <w:tc>
          <w:tcPr>
            <w:tcW w:w="1003" w:type="dxa"/>
            <w:tcBorders>
              <w:top w:val="nil"/>
              <w:left w:val="nil"/>
              <w:bottom w:val="single" w:sz="8" w:space="0" w:color="auto"/>
              <w:right w:val="single" w:sz="8" w:space="0" w:color="auto"/>
            </w:tcBorders>
            <w:shd w:val="clear" w:color="auto" w:fill="FFFF00"/>
            <w:vAlign w:val="center"/>
          </w:tcPr>
          <w:p w14:paraId="3A070893"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470" w:type="dxa"/>
            <w:tcBorders>
              <w:top w:val="nil"/>
              <w:left w:val="nil"/>
              <w:bottom w:val="single" w:sz="8" w:space="0" w:color="auto"/>
              <w:right w:val="single" w:sz="8" w:space="0" w:color="auto"/>
            </w:tcBorders>
            <w:shd w:val="clear" w:color="auto" w:fill="FFFF00"/>
            <w:vAlign w:val="center"/>
          </w:tcPr>
          <w:p w14:paraId="4E021A6D"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947" w:type="dxa"/>
            <w:tcBorders>
              <w:top w:val="nil"/>
              <w:left w:val="nil"/>
              <w:bottom w:val="single" w:sz="8" w:space="0" w:color="auto"/>
              <w:right w:val="single" w:sz="8" w:space="0" w:color="auto"/>
            </w:tcBorders>
            <w:shd w:val="clear" w:color="auto" w:fill="FFFF00"/>
            <w:vAlign w:val="center"/>
          </w:tcPr>
          <w:p w14:paraId="18124D3E"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602" w:type="dxa"/>
            <w:tcBorders>
              <w:top w:val="nil"/>
              <w:left w:val="nil"/>
              <w:bottom w:val="single" w:sz="8" w:space="0" w:color="auto"/>
              <w:right w:val="single" w:sz="8" w:space="0" w:color="auto"/>
            </w:tcBorders>
            <w:shd w:val="clear" w:color="auto" w:fill="FFFF00"/>
            <w:vAlign w:val="center"/>
          </w:tcPr>
          <w:p w14:paraId="4258AA46"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548" w:type="dxa"/>
            <w:tcBorders>
              <w:top w:val="nil"/>
              <w:left w:val="nil"/>
              <w:bottom w:val="single" w:sz="8" w:space="0" w:color="auto"/>
              <w:right w:val="single" w:sz="8" w:space="0" w:color="auto"/>
            </w:tcBorders>
            <w:shd w:val="clear" w:color="auto" w:fill="FFFF00"/>
            <w:vAlign w:val="center"/>
          </w:tcPr>
          <w:p w14:paraId="7718477D"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r>
      <w:tr w:rsidR="750228E9" w14:paraId="05473D60" w14:textId="77777777" w:rsidTr="0081062D">
        <w:trPr>
          <w:trHeight w:val="300"/>
        </w:trPr>
        <w:tc>
          <w:tcPr>
            <w:tcW w:w="3050" w:type="dxa"/>
            <w:tcBorders>
              <w:top w:val="nil"/>
              <w:left w:val="single" w:sz="8" w:space="0" w:color="auto"/>
              <w:bottom w:val="single" w:sz="8" w:space="0" w:color="auto"/>
              <w:right w:val="single" w:sz="8" w:space="0" w:color="auto"/>
            </w:tcBorders>
            <w:shd w:val="clear" w:color="auto" w:fill="A8D08D" w:themeFill="accent6" w:themeFillTint="99"/>
            <w:vAlign w:val="center"/>
          </w:tcPr>
          <w:p w14:paraId="7C1EBBA7" w14:textId="0657F109"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HUD</w:t>
            </w:r>
            <w:r w:rsidR="00676171">
              <w:rPr>
                <w:rFonts w:ascii="Calibri" w:eastAsia="Times New Roman" w:hAnsi="Calibri" w:cs="Calibri"/>
                <w:b/>
                <w:bCs/>
                <w:color w:val="000000" w:themeColor="text1"/>
                <w:sz w:val="19"/>
                <w:szCs w:val="19"/>
              </w:rPr>
              <w:t xml:space="preserve"> YHDP</w:t>
            </w:r>
            <w:r w:rsidRPr="750228E9">
              <w:rPr>
                <w:rFonts w:ascii="Calibri" w:eastAsia="Times New Roman" w:hAnsi="Calibri" w:cs="Calibri"/>
                <w:b/>
                <w:bCs/>
                <w:color w:val="000000" w:themeColor="text1"/>
                <w:sz w:val="19"/>
                <w:szCs w:val="19"/>
              </w:rPr>
              <w:t xml:space="preserve"> DIAL/SELF RRH Franklin</w:t>
            </w:r>
            <w:r w:rsidR="2FC7E74E" w:rsidRPr="750228E9">
              <w:rPr>
                <w:rFonts w:ascii="Calibri" w:eastAsia="Times New Roman" w:hAnsi="Calibri" w:cs="Calibri"/>
                <w:b/>
                <w:bCs/>
                <w:color w:val="000000" w:themeColor="text1"/>
                <w:sz w:val="19"/>
                <w:szCs w:val="19"/>
              </w:rPr>
              <w:t xml:space="preserve"> </w:t>
            </w:r>
          </w:p>
        </w:tc>
        <w:tc>
          <w:tcPr>
            <w:tcW w:w="1003" w:type="dxa"/>
            <w:tcBorders>
              <w:top w:val="nil"/>
              <w:left w:val="nil"/>
              <w:bottom w:val="single" w:sz="8" w:space="0" w:color="auto"/>
              <w:right w:val="single" w:sz="8" w:space="0" w:color="auto"/>
            </w:tcBorders>
            <w:shd w:val="clear" w:color="auto" w:fill="A8D08D" w:themeFill="accent6" w:themeFillTint="99"/>
            <w:vAlign w:val="center"/>
          </w:tcPr>
          <w:p w14:paraId="748A41E5" w14:textId="7B4B3009" w:rsidR="493E1083" w:rsidRDefault="493E1083"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10/01/24</w:t>
            </w:r>
          </w:p>
        </w:tc>
        <w:tc>
          <w:tcPr>
            <w:tcW w:w="1470" w:type="dxa"/>
            <w:tcBorders>
              <w:top w:val="nil"/>
              <w:left w:val="nil"/>
              <w:bottom w:val="single" w:sz="8" w:space="0" w:color="auto"/>
              <w:right w:val="single" w:sz="8" w:space="0" w:color="auto"/>
            </w:tcBorders>
            <w:shd w:val="clear" w:color="auto" w:fill="A8D08D" w:themeFill="accent6" w:themeFillTint="99"/>
            <w:vAlign w:val="center"/>
          </w:tcPr>
          <w:p w14:paraId="26FB6123" w14:textId="2856F425" w:rsidR="2151EEEC" w:rsidRDefault="2151EEEC"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$81,164</w:t>
            </w:r>
            <w:r w:rsidR="7653167F" w:rsidRPr="750228E9">
              <w:rPr>
                <w:rFonts w:ascii="Calibri" w:eastAsia="Times New Roman" w:hAnsi="Calibri" w:cs="Calibri"/>
                <w:color w:val="000000" w:themeColor="text1"/>
                <w:sz w:val="19"/>
                <w:szCs w:val="19"/>
              </w:rPr>
              <w:t>.00</w:t>
            </w:r>
          </w:p>
        </w:tc>
        <w:tc>
          <w:tcPr>
            <w:tcW w:w="947" w:type="dxa"/>
            <w:tcBorders>
              <w:top w:val="nil"/>
              <w:left w:val="nil"/>
              <w:bottom w:val="single" w:sz="8" w:space="0" w:color="auto"/>
              <w:right w:val="single" w:sz="8" w:space="0" w:color="auto"/>
            </w:tcBorders>
            <w:shd w:val="clear" w:color="auto" w:fill="A8D08D" w:themeFill="accent6" w:themeFillTint="99"/>
            <w:vAlign w:val="center"/>
          </w:tcPr>
          <w:p w14:paraId="4C7DDA1F" w14:textId="0D581F83" w:rsidR="7B7F83C9" w:rsidRDefault="7B7F83C9" w:rsidP="750228E9">
            <w:pPr>
              <w:spacing w:after="0" w:line="240" w:lineRule="auto"/>
              <w:jc w:val="center"/>
            </w:pPr>
            <w:r w:rsidRPr="750228E9">
              <w:rPr>
                <w:rFonts w:ascii="Calibri" w:eastAsia="Times New Roman" w:hAnsi="Calibri" w:cs="Calibri"/>
                <w:color w:val="000000" w:themeColor="text1"/>
                <w:sz w:val="19"/>
                <w:szCs w:val="19"/>
              </w:rPr>
              <w:t>25%</w:t>
            </w:r>
          </w:p>
        </w:tc>
        <w:tc>
          <w:tcPr>
            <w:tcW w:w="1602" w:type="dxa"/>
            <w:tcBorders>
              <w:top w:val="nil"/>
              <w:left w:val="nil"/>
              <w:bottom w:val="single" w:sz="8" w:space="0" w:color="auto"/>
              <w:right w:val="single" w:sz="8" w:space="0" w:color="auto"/>
            </w:tcBorders>
            <w:shd w:val="clear" w:color="auto" w:fill="A8D08D" w:themeFill="accent6" w:themeFillTint="99"/>
            <w:vAlign w:val="center"/>
          </w:tcPr>
          <w:p w14:paraId="08860097" w14:textId="444CDBA2" w:rsidR="2151EEEC" w:rsidRDefault="2151EEEC"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December</w:t>
            </w:r>
          </w:p>
        </w:tc>
        <w:tc>
          <w:tcPr>
            <w:tcW w:w="1548" w:type="dxa"/>
            <w:tcBorders>
              <w:top w:val="nil"/>
              <w:left w:val="nil"/>
              <w:bottom w:val="single" w:sz="8" w:space="0" w:color="auto"/>
              <w:right w:val="single" w:sz="8" w:space="0" w:color="auto"/>
            </w:tcBorders>
            <w:shd w:val="clear" w:color="auto" w:fill="A8D08D" w:themeFill="accent6" w:themeFillTint="99"/>
            <w:vAlign w:val="center"/>
          </w:tcPr>
          <w:p w14:paraId="3F46DF5D" w14:textId="57BCDB48" w:rsidR="2151EEEC" w:rsidRDefault="2151EEEC"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7%</w:t>
            </w:r>
          </w:p>
        </w:tc>
      </w:tr>
      <w:tr w:rsidR="750228E9" w14:paraId="39C968C5" w14:textId="77777777" w:rsidTr="0081062D">
        <w:trPr>
          <w:trHeight w:val="300"/>
        </w:trPr>
        <w:tc>
          <w:tcPr>
            <w:tcW w:w="3050" w:type="dxa"/>
            <w:tcBorders>
              <w:top w:val="nil"/>
              <w:left w:val="single" w:sz="8" w:space="0" w:color="auto"/>
              <w:bottom w:val="single" w:sz="8" w:space="0" w:color="auto"/>
              <w:right w:val="single" w:sz="8" w:space="0" w:color="auto"/>
            </w:tcBorders>
            <w:shd w:val="clear" w:color="auto" w:fill="A8D08D" w:themeFill="accent6" w:themeFillTint="99"/>
            <w:vAlign w:val="center"/>
          </w:tcPr>
          <w:p w14:paraId="755A5334" w14:textId="0CF55B5F"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r w:rsidR="00676171">
              <w:rPr>
                <w:rFonts w:ascii="Calibri" w:eastAsia="Times New Roman" w:hAnsi="Calibri" w:cs="Calibri"/>
                <w:b/>
                <w:bCs/>
                <w:color w:val="000000" w:themeColor="text1"/>
                <w:sz w:val="19"/>
                <w:szCs w:val="19"/>
              </w:rPr>
              <w:t xml:space="preserve">YHDP </w:t>
            </w:r>
            <w:r w:rsidRPr="750228E9">
              <w:rPr>
                <w:rFonts w:ascii="Calibri" w:eastAsia="Times New Roman" w:hAnsi="Calibri" w:cs="Calibri"/>
                <w:b/>
                <w:bCs/>
                <w:color w:val="000000" w:themeColor="text1"/>
                <w:sz w:val="19"/>
                <w:szCs w:val="19"/>
              </w:rPr>
              <w:t xml:space="preserve">Gandara SHINE TH-RRH </w:t>
            </w:r>
          </w:p>
        </w:tc>
        <w:tc>
          <w:tcPr>
            <w:tcW w:w="1003" w:type="dxa"/>
            <w:tcBorders>
              <w:top w:val="nil"/>
              <w:left w:val="nil"/>
              <w:bottom w:val="single" w:sz="8" w:space="0" w:color="auto"/>
              <w:right w:val="single" w:sz="8" w:space="0" w:color="auto"/>
            </w:tcBorders>
            <w:shd w:val="clear" w:color="auto" w:fill="A8D08D" w:themeFill="accent6" w:themeFillTint="99"/>
            <w:vAlign w:val="center"/>
          </w:tcPr>
          <w:p w14:paraId="13A5C53A" w14:textId="00CF4F2D" w:rsidR="63697134" w:rsidRDefault="63697134"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10/01/24</w:t>
            </w:r>
          </w:p>
        </w:tc>
        <w:tc>
          <w:tcPr>
            <w:tcW w:w="1470" w:type="dxa"/>
            <w:tcBorders>
              <w:top w:val="nil"/>
              <w:left w:val="nil"/>
              <w:bottom w:val="single" w:sz="8" w:space="0" w:color="auto"/>
              <w:right w:val="single" w:sz="8" w:space="0" w:color="auto"/>
            </w:tcBorders>
            <w:shd w:val="clear" w:color="auto" w:fill="A8D08D" w:themeFill="accent6" w:themeFillTint="99"/>
            <w:vAlign w:val="center"/>
          </w:tcPr>
          <w:p w14:paraId="20D192F2" w14:textId="180A2BB1" w:rsidR="56323DCC" w:rsidRDefault="56323DCC"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$437,938</w:t>
            </w:r>
            <w:r w:rsidR="0918DC3D" w:rsidRPr="750228E9">
              <w:rPr>
                <w:rFonts w:ascii="Calibri" w:eastAsia="Times New Roman" w:hAnsi="Calibri" w:cs="Calibri"/>
                <w:color w:val="000000" w:themeColor="text1"/>
                <w:sz w:val="19"/>
                <w:szCs w:val="19"/>
              </w:rPr>
              <w:t>.00</w:t>
            </w:r>
          </w:p>
        </w:tc>
        <w:tc>
          <w:tcPr>
            <w:tcW w:w="947" w:type="dxa"/>
            <w:tcBorders>
              <w:top w:val="nil"/>
              <w:left w:val="nil"/>
              <w:bottom w:val="single" w:sz="8" w:space="0" w:color="auto"/>
              <w:right w:val="single" w:sz="8" w:space="0" w:color="auto"/>
            </w:tcBorders>
            <w:shd w:val="clear" w:color="auto" w:fill="A8D08D" w:themeFill="accent6" w:themeFillTint="99"/>
            <w:vAlign w:val="center"/>
          </w:tcPr>
          <w:p w14:paraId="726C5F92" w14:textId="0491300D" w:rsidR="56323DCC" w:rsidRDefault="56323DCC"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33%</w:t>
            </w:r>
          </w:p>
        </w:tc>
        <w:tc>
          <w:tcPr>
            <w:tcW w:w="1602" w:type="dxa"/>
            <w:tcBorders>
              <w:top w:val="nil"/>
              <w:left w:val="nil"/>
              <w:bottom w:val="single" w:sz="8" w:space="0" w:color="auto"/>
              <w:right w:val="single" w:sz="8" w:space="0" w:color="auto"/>
            </w:tcBorders>
            <w:shd w:val="clear" w:color="auto" w:fill="A8D08D" w:themeFill="accent6" w:themeFillTint="99"/>
            <w:vAlign w:val="center"/>
          </w:tcPr>
          <w:p w14:paraId="0653480A" w14:textId="7A06FF5C" w:rsidR="56323DCC" w:rsidRDefault="56323DCC"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January</w:t>
            </w:r>
          </w:p>
        </w:tc>
        <w:tc>
          <w:tcPr>
            <w:tcW w:w="1548" w:type="dxa"/>
            <w:tcBorders>
              <w:top w:val="nil"/>
              <w:left w:val="nil"/>
              <w:bottom w:val="single" w:sz="8" w:space="0" w:color="auto"/>
              <w:right w:val="single" w:sz="8" w:space="0" w:color="auto"/>
            </w:tcBorders>
            <w:shd w:val="clear" w:color="auto" w:fill="A8D08D" w:themeFill="accent6" w:themeFillTint="99"/>
            <w:vAlign w:val="center"/>
          </w:tcPr>
          <w:p w14:paraId="123C30FE" w14:textId="47861C92" w:rsidR="56323DCC" w:rsidRDefault="56323DCC"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23%</w:t>
            </w:r>
          </w:p>
        </w:tc>
      </w:tr>
      <w:tr w:rsidR="750228E9" w14:paraId="3493F12A" w14:textId="77777777" w:rsidTr="0081062D">
        <w:trPr>
          <w:trHeight w:val="300"/>
        </w:trPr>
        <w:tc>
          <w:tcPr>
            <w:tcW w:w="3050" w:type="dxa"/>
            <w:tcBorders>
              <w:top w:val="nil"/>
              <w:left w:val="single" w:sz="8" w:space="0" w:color="auto"/>
              <w:bottom w:val="single" w:sz="8" w:space="0" w:color="auto"/>
              <w:right w:val="single" w:sz="8" w:space="0" w:color="auto"/>
            </w:tcBorders>
            <w:shd w:val="clear" w:color="auto" w:fill="A8D08D" w:themeFill="accent6" w:themeFillTint="99"/>
            <w:vAlign w:val="center"/>
          </w:tcPr>
          <w:p w14:paraId="70294620" w14:textId="4C4DA46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r w:rsidR="00676171">
              <w:rPr>
                <w:rFonts w:ascii="Calibri" w:eastAsia="Times New Roman" w:hAnsi="Calibri" w:cs="Calibri"/>
                <w:b/>
                <w:bCs/>
                <w:color w:val="000000" w:themeColor="text1"/>
                <w:sz w:val="19"/>
                <w:szCs w:val="19"/>
              </w:rPr>
              <w:t xml:space="preserve">YHDP </w:t>
            </w:r>
            <w:r w:rsidRPr="750228E9">
              <w:rPr>
                <w:rFonts w:ascii="Calibri" w:eastAsia="Times New Roman" w:hAnsi="Calibri" w:cs="Calibri"/>
                <w:b/>
                <w:bCs/>
                <w:color w:val="000000" w:themeColor="text1"/>
                <w:sz w:val="19"/>
                <w:szCs w:val="19"/>
              </w:rPr>
              <w:t xml:space="preserve">MHA PSH </w:t>
            </w:r>
          </w:p>
        </w:tc>
        <w:tc>
          <w:tcPr>
            <w:tcW w:w="1003" w:type="dxa"/>
            <w:tcBorders>
              <w:top w:val="nil"/>
              <w:left w:val="nil"/>
              <w:bottom w:val="single" w:sz="8" w:space="0" w:color="auto"/>
              <w:right w:val="single" w:sz="8" w:space="0" w:color="auto"/>
            </w:tcBorders>
            <w:shd w:val="clear" w:color="auto" w:fill="A8D08D" w:themeFill="accent6" w:themeFillTint="99"/>
            <w:vAlign w:val="center"/>
          </w:tcPr>
          <w:p w14:paraId="227FA552" w14:textId="6C2486D8" w:rsidR="01072452" w:rsidRDefault="01072452"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10/01/24</w:t>
            </w:r>
          </w:p>
        </w:tc>
        <w:tc>
          <w:tcPr>
            <w:tcW w:w="1470" w:type="dxa"/>
            <w:tcBorders>
              <w:top w:val="nil"/>
              <w:left w:val="nil"/>
              <w:bottom w:val="single" w:sz="8" w:space="0" w:color="auto"/>
              <w:right w:val="single" w:sz="8" w:space="0" w:color="auto"/>
            </w:tcBorders>
            <w:shd w:val="clear" w:color="auto" w:fill="A8D08D" w:themeFill="accent6" w:themeFillTint="99"/>
            <w:vAlign w:val="center"/>
          </w:tcPr>
          <w:p w14:paraId="1F458D1E" w14:textId="6F0E8374" w:rsidR="2A82818A" w:rsidRDefault="2A82818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$200,508</w:t>
            </w:r>
            <w:r w:rsidR="364C8D42" w:rsidRPr="750228E9">
              <w:rPr>
                <w:rFonts w:ascii="Calibri" w:eastAsia="Times New Roman" w:hAnsi="Calibri" w:cs="Calibri"/>
                <w:color w:val="000000" w:themeColor="text1"/>
                <w:sz w:val="19"/>
                <w:szCs w:val="19"/>
              </w:rPr>
              <w:t>.00</w:t>
            </w:r>
          </w:p>
        </w:tc>
        <w:tc>
          <w:tcPr>
            <w:tcW w:w="947" w:type="dxa"/>
            <w:tcBorders>
              <w:top w:val="nil"/>
              <w:left w:val="nil"/>
              <w:bottom w:val="single" w:sz="8" w:space="0" w:color="auto"/>
              <w:right w:val="single" w:sz="8" w:space="0" w:color="auto"/>
            </w:tcBorders>
            <w:shd w:val="clear" w:color="auto" w:fill="A8D08D" w:themeFill="accent6" w:themeFillTint="99"/>
            <w:vAlign w:val="center"/>
          </w:tcPr>
          <w:p w14:paraId="78113A32" w14:textId="5D6E5F35" w:rsidR="2A82818A" w:rsidRDefault="2A82818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33%</w:t>
            </w:r>
          </w:p>
        </w:tc>
        <w:tc>
          <w:tcPr>
            <w:tcW w:w="1602" w:type="dxa"/>
            <w:tcBorders>
              <w:top w:val="nil"/>
              <w:left w:val="nil"/>
              <w:bottom w:val="single" w:sz="8" w:space="0" w:color="auto"/>
              <w:right w:val="single" w:sz="8" w:space="0" w:color="auto"/>
            </w:tcBorders>
            <w:shd w:val="clear" w:color="auto" w:fill="A8D08D" w:themeFill="accent6" w:themeFillTint="99"/>
            <w:vAlign w:val="center"/>
          </w:tcPr>
          <w:p w14:paraId="1B5D217E" w14:textId="2BAAACFA" w:rsidR="2A82818A" w:rsidRDefault="2A82818A"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January</w:t>
            </w:r>
          </w:p>
        </w:tc>
        <w:tc>
          <w:tcPr>
            <w:tcW w:w="1548" w:type="dxa"/>
            <w:tcBorders>
              <w:top w:val="nil"/>
              <w:left w:val="nil"/>
              <w:bottom w:val="single" w:sz="8" w:space="0" w:color="auto"/>
              <w:right w:val="single" w:sz="8" w:space="0" w:color="auto"/>
            </w:tcBorders>
            <w:shd w:val="clear" w:color="auto" w:fill="A8D08D" w:themeFill="accent6" w:themeFillTint="99"/>
            <w:vAlign w:val="center"/>
          </w:tcPr>
          <w:p w14:paraId="2DDCC7D3" w14:textId="213E10AC" w:rsidR="2A82818A" w:rsidRDefault="2A82818A"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33%</w:t>
            </w:r>
          </w:p>
        </w:tc>
      </w:tr>
      <w:tr w:rsidR="750228E9" w14:paraId="7F8DEF82" w14:textId="77777777" w:rsidTr="0081062D">
        <w:trPr>
          <w:trHeight w:val="300"/>
        </w:trPr>
        <w:tc>
          <w:tcPr>
            <w:tcW w:w="3050" w:type="dxa"/>
            <w:tcBorders>
              <w:top w:val="nil"/>
              <w:left w:val="single" w:sz="8" w:space="0" w:color="auto"/>
              <w:bottom w:val="single" w:sz="8" w:space="0" w:color="auto"/>
              <w:right w:val="single" w:sz="8" w:space="0" w:color="auto"/>
            </w:tcBorders>
            <w:shd w:val="clear" w:color="auto" w:fill="A8D08D" w:themeFill="accent6" w:themeFillTint="99"/>
            <w:vAlign w:val="center"/>
          </w:tcPr>
          <w:p w14:paraId="2A8E7F87" w14:textId="63756F80"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r w:rsidR="00676171">
              <w:rPr>
                <w:rFonts w:ascii="Calibri" w:eastAsia="Times New Roman" w:hAnsi="Calibri" w:cs="Calibri"/>
                <w:b/>
                <w:bCs/>
                <w:color w:val="000000" w:themeColor="text1"/>
                <w:sz w:val="19"/>
                <w:szCs w:val="19"/>
              </w:rPr>
              <w:t xml:space="preserve">YHDP </w:t>
            </w:r>
            <w:r w:rsidRPr="750228E9">
              <w:rPr>
                <w:rFonts w:ascii="Calibri" w:eastAsia="Times New Roman" w:hAnsi="Calibri" w:cs="Calibri"/>
                <w:b/>
                <w:bCs/>
                <w:color w:val="000000" w:themeColor="text1"/>
                <w:sz w:val="19"/>
                <w:szCs w:val="19"/>
              </w:rPr>
              <w:t>MHA Youth Nav/RRH</w:t>
            </w:r>
            <w:r w:rsidR="04CEE388" w:rsidRPr="750228E9">
              <w:rPr>
                <w:rFonts w:ascii="Calibri" w:eastAsia="Times New Roman" w:hAnsi="Calibri" w:cs="Calibri"/>
                <w:b/>
                <w:bCs/>
                <w:color w:val="000000" w:themeColor="text1"/>
                <w:sz w:val="19"/>
                <w:szCs w:val="19"/>
              </w:rPr>
              <w:t xml:space="preserve"> </w:t>
            </w:r>
          </w:p>
        </w:tc>
        <w:tc>
          <w:tcPr>
            <w:tcW w:w="1003" w:type="dxa"/>
            <w:tcBorders>
              <w:top w:val="nil"/>
              <w:left w:val="nil"/>
              <w:bottom w:val="single" w:sz="8" w:space="0" w:color="auto"/>
              <w:right w:val="single" w:sz="8" w:space="0" w:color="auto"/>
            </w:tcBorders>
            <w:shd w:val="clear" w:color="auto" w:fill="A8D08D" w:themeFill="accent6" w:themeFillTint="99"/>
            <w:vAlign w:val="center"/>
          </w:tcPr>
          <w:p w14:paraId="25B5A18F" w14:textId="66B55AD7" w:rsidR="71E5F7D0" w:rsidRDefault="71E5F7D0"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10/01/24</w:t>
            </w:r>
          </w:p>
        </w:tc>
        <w:tc>
          <w:tcPr>
            <w:tcW w:w="1470" w:type="dxa"/>
            <w:tcBorders>
              <w:top w:val="nil"/>
              <w:left w:val="nil"/>
              <w:bottom w:val="single" w:sz="8" w:space="0" w:color="auto"/>
              <w:right w:val="single" w:sz="8" w:space="0" w:color="auto"/>
            </w:tcBorders>
            <w:shd w:val="clear" w:color="auto" w:fill="A8D08D" w:themeFill="accent6" w:themeFillTint="99"/>
            <w:vAlign w:val="center"/>
          </w:tcPr>
          <w:p w14:paraId="31BC7585" w14:textId="69C38C25" w:rsidR="4331B8DF" w:rsidRDefault="4331B8DF"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$220,632</w:t>
            </w:r>
            <w:r w:rsidR="7CD735D8" w:rsidRPr="750228E9">
              <w:rPr>
                <w:rFonts w:ascii="Calibri" w:eastAsia="Times New Roman" w:hAnsi="Calibri" w:cs="Calibri"/>
                <w:color w:val="000000" w:themeColor="text1"/>
                <w:sz w:val="19"/>
                <w:szCs w:val="19"/>
              </w:rPr>
              <w:t>.00</w:t>
            </w:r>
          </w:p>
        </w:tc>
        <w:tc>
          <w:tcPr>
            <w:tcW w:w="947" w:type="dxa"/>
            <w:tcBorders>
              <w:top w:val="nil"/>
              <w:left w:val="nil"/>
              <w:bottom w:val="single" w:sz="8" w:space="0" w:color="auto"/>
              <w:right w:val="single" w:sz="8" w:space="0" w:color="auto"/>
            </w:tcBorders>
            <w:shd w:val="clear" w:color="auto" w:fill="A8D08D" w:themeFill="accent6" w:themeFillTint="99"/>
            <w:vAlign w:val="center"/>
          </w:tcPr>
          <w:p w14:paraId="686CCB35" w14:textId="1CFB7639" w:rsidR="4331B8DF" w:rsidRDefault="4331B8DF"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33%</w:t>
            </w:r>
          </w:p>
        </w:tc>
        <w:tc>
          <w:tcPr>
            <w:tcW w:w="1602" w:type="dxa"/>
            <w:tcBorders>
              <w:top w:val="nil"/>
              <w:left w:val="nil"/>
              <w:bottom w:val="single" w:sz="8" w:space="0" w:color="auto"/>
              <w:right w:val="single" w:sz="8" w:space="0" w:color="auto"/>
            </w:tcBorders>
            <w:shd w:val="clear" w:color="auto" w:fill="A8D08D" w:themeFill="accent6" w:themeFillTint="99"/>
            <w:vAlign w:val="center"/>
          </w:tcPr>
          <w:p w14:paraId="26BD40A6" w14:textId="6C348233" w:rsidR="4331B8DF" w:rsidRDefault="4331B8DF" w:rsidP="750228E9">
            <w:pPr>
              <w:spacing w:after="0"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January</w:t>
            </w:r>
          </w:p>
        </w:tc>
        <w:tc>
          <w:tcPr>
            <w:tcW w:w="1548" w:type="dxa"/>
            <w:tcBorders>
              <w:top w:val="nil"/>
              <w:left w:val="nil"/>
              <w:bottom w:val="single" w:sz="8" w:space="0" w:color="auto"/>
              <w:right w:val="single" w:sz="8" w:space="0" w:color="auto"/>
            </w:tcBorders>
            <w:shd w:val="clear" w:color="auto" w:fill="A8D08D" w:themeFill="accent6" w:themeFillTint="99"/>
            <w:vAlign w:val="center"/>
          </w:tcPr>
          <w:p w14:paraId="276F1E03" w14:textId="3E49E3AE" w:rsidR="4331B8DF" w:rsidRDefault="4331B8DF" w:rsidP="750228E9">
            <w:pPr>
              <w:spacing w:after="0" w:line="240" w:lineRule="auto"/>
              <w:jc w:val="center"/>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23%</w:t>
            </w:r>
          </w:p>
        </w:tc>
      </w:tr>
      <w:tr w:rsidR="750228E9" w14:paraId="7E5F011F" w14:textId="77777777" w:rsidTr="00EA032C">
        <w:trPr>
          <w:trHeight w:val="300"/>
        </w:trPr>
        <w:tc>
          <w:tcPr>
            <w:tcW w:w="3050" w:type="dxa"/>
            <w:tcBorders>
              <w:top w:val="nil"/>
              <w:left w:val="single" w:sz="8" w:space="0" w:color="auto"/>
              <w:bottom w:val="single" w:sz="8" w:space="0" w:color="auto"/>
              <w:right w:val="single" w:sz="8" w:space="0" w:color="auto"/>
            </w:tcBorders>
            <w:shd w:val="clear" w:color="auto" w:fill="FFFF00"/>
            <w:vAlign w:val="center"/>
          </w:tcPr>
          <w:p w14:paraId="3A2FDFBC" w14:textId="27B4436C"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YHDP Projects FY2</w:t>
            </w:r>
            <w:r w:rsidR="7D89A14F" w:rsidRPr="750228E9">
              <w:rPr>
                <w:rFonts w:ascii="Calibri" w:eastAsia="Times New Roman" w:hAnsi="Calibri" w:cs="Calibri"/>
                <w:b/>
                <w:bCs/>
                <w:color w:val="000000" w:themeColor="text1"/>
                <w:sz w:val="19"/>
                <w:szCs w:val="19"/>
              </w:rPr>
              <w:t>4</w:t>
            </w:r>
          </w:p>
        </w:tc>
        <w:tc>
          <w:tcPr>
            <w:tcW w:w="1003" w:type="dxa"/>
            <w:tcBorders>
              <w:top w:val="nil"/>
              <w:left w:val="nil"/>
              <w:bottom w:val="single" w:sz="8" w:space="0" w:color="auto"/>
              <w:right w:val="single" w:sz="8" w:space="0" w:color="auto"/>
            </w:tcBorders>
            <w:shd w:val="clear" w:color="auto" w:fill="FFFF00"/>
            <w:vAlign w:val="center"/>
          </w:tcPr>
          <w:p w14:paraId="1441527A"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470" w:type="dxa"/>
            <w:tcBorders>
              <w:top w:val="nil"/>
              <w:left w:val="nil"/>
              <w:bottom w:val="single" w:sz="8" w:space="0" w:color="auto"/>
              <w:right w:val="single" w:sz="8" w:space="0" w:color="auto"/>
            </w:tcBorders>
            <w:shd w:val="clear" w:color="auto" w:fill="FFFF00"/>
            <w:vAlign w:val="center"/>
          </w:tcPr>
          <w:p w14:paraId="2F65F53B"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947" w:type="dxa"/>
            <w:tcBorders>
              <w:top w:val="nil"/>
              <w:left w:val="nil"/>
              <w:bottom w:val="single" w:sz="8" w:space="0" w:color="auto"/>
              <w:right w:val="single" w:sz="8" w:space="0" w:color="auto"/>
            </w:tcBorders>
            <w:shd w:val="clear" w:color="auto" w:fill="FFFF00"/>
            <w:vAlign w:val="center"/>
          </w:tcPr>
          <w:p w14:paraId="2725D668"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602" w:type="dxa"/>
            <w:tcBorders>
              <w:top w:val="nil"/>
              <w:left w:val="nil"/>
              <w:bottom w:val="single" w:sz="8" w:space="0" w:color="auto"/>
              <w:right w:val="single" w:sz="8" w:space="0" w:color="auto"/>
            </w:tcBorders>
            <w:shd w:val="clear" w:color="auto" w:fill="FFFF00"/>
            <w:vAlign w:val="center"/>
          </w:tcPr>
          <w:p w14:paraId="3B37FEC4"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c>
          <w:tcPr>
            <w:tcW w:w="1548" w:type="dxa"/>
            <w:tcBorders>
              <w:top w:val="nil"/>
              <w:left w:val="nil"/>
              <w:bottom w:val="single" w:sz="8" w:space="0" w:color="auto"/>
              <w:right w:val="single" w:sz="8" w:space="0" w:color="auto"/>
            </w:tcBorders>
            <w:shd w:val="clear" w:color="auto" w:fill="FFFF00"/>
            <w:vAlign w:val="center"/>
          </w:tcPr>
          <w:p w14:paraId="38C8A8CB" w14:textId="77777777" w:rsidR="750228E9" w:rsidRDefault="750228E9" w:rsidP="750228E9">
            <w:pPr>
              <w:spacing w:after="0" w:line="240" w:lineRule="auto"/>
              <w:rPr>
                <w:rFonts w:ascii="Calibri" w:eastAsia="Times New Roman" w:hAnsi="Calibri" w:cs="Calibri"/>
                <w:color w:val="000000" w:themeColor="text1"/>
              </w:rPr>
            </w:pPr>
            <w:r w:rsidRPr="750228E9">
              <w:rPr>
                <w:rFonts w:ascii="Calibri" w:eastAsia="Times New Roman" w:hAnsi="Calibri" w:cs="Calibri"/>
                <w:color w:val="000000" w:themeColor="text1"/>
              </w:rPr>
              <w:t> </w:t>
            </w:r>
          </w:p>
        </w:tc>
      </w:tr>
      <w:tr w:rsidR="750228E9" w14:paraId="6ED6C881" w14:textId="77777777" w:rsidTr="00457EF4">
        <w:trPr>
          <w:trHeight w:val="300"/>
        </w:trPr>
        <w:tc>
          <w:tcPr>
            <w:tcW w:w="3050" w:type="dxa"/>
            <w:tcBorders>
              <w:top w:val="nil"/>
              <w:left w:val="single" w:sz="8" w:space="0" w:color="auto"/>
              <w:bottom w:val="single" w:sz="8" w:space="0" w:color="auto"/>
              <w:right w:val="single" w:sz="8" w:space="0" w:color="auto"/>
            </w:tcBorders>
            <w:shd w:val="clear" w:color="auto" w:fill="C5E0B3" w:themeFill="accent6" w:themeFillTint="66"/>
            <w:vAlign w:val="center"/>
          </w:tcPr>
          <w:p w14:paraId="33943900" w14:textId="0674AF7F" w:rsidR="750228E9" w:rsidRDefault="750228E9" w:rsidP="00CD7DC8">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r w:rsidR="00CD7DC8">
              <w:rPr>
                <w:rFonts w:ascii="Calibri" w:eastAsia="Times New Roman" w:hAnsi="Calibri" w:cs="Calibri"/>
                <w:b/>
                <w:bCs/>
                <w:color w:val="000000" w:themeColor="text1"/>
                <w:sz w:val="19"/>
                <w:szCs w:val="19"/>
              </w:rPr>
              <w:t xml:space="preserve">YHDP </w:t>
            </w:r>
            <w:r w:rsidRPr="750228E9">
              <w:rPr>
                <w:rFonts w:ascii="Calibri" w:eastAsia="Times New Roman" w:hAnsi="Calibri" w:cs="Calibri"/>
                <w:b/>
                <w:bCs/>
                <w:color w:val="000000" w:themeColor="text1"/>
                <w:sz w:val="19"/>
                <w:szCs w:val="19"/>
              </w:rPr>
              <w:t>DIAL/SELF RRH Franklin</w:t>
            </w:r>
          </w:p>
        </w:tc>
        <w:tc>
          <w:tcPr>
            <w:tcW w:w="1003" w:type="dxa"/>
            <w:tcBorders>
              <w:top w:val="nil"/>
              <w:left w:val="nil"/>
              <w:bottom w:val="single" w:sz="8" w:space="0" w:color="auto"/>
              <w:right w:val="single" w:sz="8" w:space="0" w:color="auto"/>
            </w:tcBorders>
            <w:shd w:val="clear" w:color="auto" w:fill="C5E0B3" w:themeFill="accent6" w:themeFillTint="66"/>
            <w:vAlign w:val="center"/>
          </w:tcPr>
          <w:p w14:paraId="057855EE" w14:textId="036B86C5" w:rsidR="148033EC" w:rsidRDefault="148033EC" w:rsidP="00A43EBE">
            <w:pPr>
              <w:spacing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10/01/25</w:t>
            </w:r>
          </w:p>
        </w:tc>
        <w:tc>
          <w:tcPr>
            <w:tcW w:w="1470" w:type="dxa"/>
            <w:tcBorders>
              <w:top w:val="nil"/>
              <w:left w:val="nil"/>
              <w:bottom w:val="single" w:sz="8" w:space="0" w:color="auto"/>
              <w:right w:val="single" w:sz="8" w:space="0" w:color="auto"/>
            </w:tcBorders>
            <w:shd w:val="clear" w:color="auto" w:fill="C5E0B3" w:themeFill="accent6" w:themeFillTint="66"/>
            <w:vAlign w:val="center"/>
          </w:tcPr>
          <w:p w14:paraId="1198F447" w14:textId="54B65EAC" w:rsidR="750228E9" w:rsidRDefault="002D6709" w:rsidP="00A43EBE">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$86,272.00</w:t>
            </w:r>
          </w:p>
        </w:tc>
        <w:tc>
          <w:tcPr>
            <w:tcW w:w="947" w:type="dxa"/>
            <w:tcBorders>
              <w:top w:val="nil"/>
              <w:left w:val="nil"/>
              <w:bottom w:val="single" w:sz="8" w:space="0" w:color="auto"/>
              <w:right w:val="single" w:sz="8" w:space="0" w:color="auto"/>
            </w:tcBorders>
            <w:shd w:val="clear" w:color="auto" w:fill="C5E0B3" w:themeFill="accent6" w:themeFillTint="66"/>
            <w:vAlign w:val="center"/>
          </w:tcPr>
          <w:p w14:paraId="267B7D41" w14:textId="7B1B5F78" w:rsidR="750228E9" w:rsidRDefault="002D6709" w:rsidP="00A43EBE">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C5E0B3" w:themeFill="accent6" w:themeFillTint="66"/>
            <w:vAlign w:val="center"/>
          </w:tcPr>
          <w:p w14:paraId="4D49709C" w14:textId="38839A56" w:rsidR="750228E9" w:rsidRDefault="750228E9" w:rsidP="00A43EBE">
            <w:pPr>
              <w:spacing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C5E0B3" w:themeFill="accent6" w:themeFillTint="66"/>
            <w:vAlign w:val="center"/>
          </w:tcPr>
          <w:p w14:paraId="22C70A16" w14:textId="6AB19E42" w:rsidR="750228E9" w:rsidRDefault="002D6709" w:rsidP="00A43EBE">
            <w:pPr>
              <w:spacing w:line="240" w:lineRule="auto"/>
              <w:jc w:val="center"/>
              <w:rPr>
                <w:rFonts w:ascii="Calibri" w:eastAsia="Times New Roman" w:hAnsi="Calibri" w:cs="Calibri"/>
                <w:b/>
                <w:bCs/>
                <w:color w:val="000000" w:themeColor="text1"/>
                <w:sz w:val="19"/>
                <w:szCs w:val="19"/>
              </w:rPr>
            </w:pPr>
            <w:r>
              <w:rPr>
                <w:rFonts w:ascii="Calibri" w:eastAsia="Times New Roman" w:hAnsi="Calibri" w:cs="Calibri"/>
                <w:b/>
                <w:bCs/>
                <w:color w:val="000000" w:themeColor="text1"/>
                <w:sz w:val="19"/>
                <w:szCs w:val="19"/>
              </w:rPr>
              <w:t>0%</w:t>
            </w:r>
          </w:p>
        </w:tc>
      </w:tr>
      <w:tr w:rsidR="750228E9" w14:paraId="1F4147AE" w14:textId="77777777" w:rsidTr="00457EF4">
        <w:trPr>
          <w:trHeight w:val="300"/>
        </w:trPr>
        <w:tc>
          <w:tcPr>
            <w:tcW w:w="3050" w:type="dxa"/>
            <w:tcBorders>
              <w:top w:val="nil"/>
              <w:left w:val="single" w:sz="8" w:space="0" w:color="auto"/>
              <w:bottom w:val="single" w:sz="8" w:space="0" w:color="auto"/>
              <w:right w:val="single" w:sz="8" w:space="0" w:color="auto"/>
            </w:tcBorders>
            <w:shd w:val="clear" w:color="auto" w:fill="C5E0B3" w:themeFill="accent6" w:themeFillTint="66"/>
            <w:vAlign w:val="center"/>
          </w:tcPr>
          <w:p w14:paraId="3E309C27" w14:textId="09DB7B38"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HUD</w:t>
            </w:r>
            <w:r w:rsidR="00CD7DC8">
              <w:rPr>
                <w:rFonts w:ascii="Calibri" w:eastAsia="Times New Roman" w:hAnsi="Calibri" w:cs="Calibri"/>
                <w:b/>
                <w:bCs/>
                <w:color w:val="000000" w:themeColor="text1"/>
                <w:sz w:val="19"/>
                <w:szCs w:val="19"/>
              </w:rPr>
              <w:t xml:space="preserve"> YHDP </w:t>
            </w:r>
            <w:r w:rsidRPr="750228E9">
              <w:rPr>
                <w:rFonts w:ascii="Calibri" w:eastAsia="Times New Roman" w:hAnsi="Calibri" w:cs="Calibri"/>
                <w:b/>
                <w:bCs/>
                <w:color w:val="000000" w:themeColor="text1"/>
                <w:sz w:val="19"/>
                <w:szCs w:val="19"/>
              </w:rPr>
              <w:t xml:space="preserve">Gandara SHINE TH-RRH </w:t>
            </w:r>
          </w:p>
        </w:tc>
        <w:tc>
          <w:tcPr>
            <w:tcW w:w="1003" w:type="dxa"/>
            <w:tcBorders>
              <w:top w:val="nil"/>
              <w:left w:val="nil"/>
              <w:bottom w:val="single" w:sz="8" w:space="0" w:color="auto"/>
              <w:right w:val="single" w:sz="8" w:space="0" w:color="auto"/>
            </w:tcBorders>
            <w:shd w:val="clear" w:color="auto" w:fill="C5E0B3" w:themeFill="accent6" w:themeFillTint="66"/>
            <w:vAlign w:val="center"/>
          </w:tcPr>
          <w:p w14:paraId="3DE959D1" w14:textId="0A2DBF32" w:rsidR="148033EC" w:rsidRDefault="148033EC" w:rsidP="750228E9">
            <w:pPr>
              <w:spacing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10/01/25</w:t>
            </w:r>
          </w:p>
        </w:tc>
        <w:tc>
          <w:tcPr>
            <w:tcW w:w="1470" w:type="dxa"/>
            <w:tcBorders>
              <w:top w:val="nil"/>
              <w:left w:val="nil"/>
              <w:bottom w:val="single" w:sz="8" w:space="0" w:color="auto"/>
              <w:right w:val="single" w:sz="8" w:space="0" w:color="auto"/>
            </w:tcBorders>
            <w:shd w:val="clear" w:color="auto" w:fill="C5E0B3" w:themeFill="accent6" w:themeFillTint="66"/>
            <w:vAlign w:val="center"/>
          </w:tcPr>
          <w:p w14:paraId="6301B3B7" w14:textId="406A4FFB" w:rsidR="750228E9" w:rsidRDefault="002D6709" w:rsidP="750228E9">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$472,053.00</w:t>
            </w:r>
          </w:p>
        </w:tc>
        <w:tc>
          <w:tcPr>
            <w:tcW w:w="947" w:type="dxa"/>
            <w:tcBorders>
              <w:top w:val="nil"/>
              <w:left w:val="nil"/>
              <w:bottom w:val="single" w:sz="8" w:space="0" w:color="auto"/>
              <w:right w:val="single" w:sz="8" w:space="0" w:color="auto"/>
            </w:tcBorders>
            <w:shd w:val="clear" w:color="auto" w:fill="C5E0B3" w:themeFill="accent6" w:themeFillTint="66"/>
            <w:vAlign w:val="center"/>
          </w:tcPr>
          <w:p w14:paraId="76A2BF31" w14:textId="7A484051" w:rsidR="750228E9" w:rsidRDefault="002D6709" w:rsidP="750228E9">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C5E0B3" w:themeFill="accent6" w:themeFillTint="66"/>
            <w:vAlign w:val="center"/>
          </w:tcPr>
          <w:p w14:paraId="5AA53726" w14:textId="4D4C8E88" w:rsidR="750228E9" w:rsidRDefault="750228E9" w:rsidP="750228E9">
            <w:pPr>
              <w:spacing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C5E0B3" w:themeFill="accent6" w:themeFillTint="66"/>
            <w:vAlign w:val="center"/>
          </w:tcPr>
          <w:p w14:paraId="66E5DE17" w14:textId="44C413A7" w:rsidR="750228E9" w:rsidRDefault="002D6709" w:rsidP="750228E9">
            <w:pPr>
              <w:spacing w:line="240" w:lineRule="auto"/>
              <w:jc w:val="center"/>
              <w:rPr>
                <w:rFonts w:ascii="Calibri" w:eastAsia="Times New Roman" w:hAnsi="Calibri" w:cs="Calibri"/>
                <w:b/>
                <w:bCs/>
                <w:color w:val="000000" w:themeColor="text1"/>
                <w:sz w:val="19"/>
                <w:szCs w:val="19"/>
              </w:rPr>
            </w:pPr>
            <w:r>
              <w:rPr>
                <w:rFonts w:ascii="Calibri" w:eastAsia="Times New Roman" w:hAnsi="Calibri" w:cs="Calibri"/>
                <w:b/>
                <w:bCs/>
                <w:color w:val="000000" w:themeColor="text1"/>
                <w:sz w:val="19"/>
                <w:szCs w:val="19"/>
              </w:rPr>
              <w:t>0%</w:t>
            </w:r>
          </w:p>
        </w:tc>
      </w:tr>
      <w:tr w:rsidR="750228E9" w14:paraId="314553BD" w14:textId="77777777" w:rsidTr="00457EF4">
        <w:trPr>
          <w:trHeight w:val="300"/>
        </w:trPr>
        <w:tc>
          <w:tcPr>
            <w:tcW w:w="3050" w:type="dxa"/>
            <w:tcBorders>
              <w:top w:val="nil"/>
              <w:left w:val="single" w:sz="8" w:space="0" w:color="auto"/>
              <w:bottom w:val="single" w:sz="8" w:space="0" w:color="auto"/>
              <w:right w:val="single" w:sz="8" w:space="0" w:color="auto"/>
            </w:tcBorders>
            <w:shd w:val="clear" w:color="auto" w:fill="C5E0B3" w:themeFill="accent6" w:themeFillTint="66"/>
            <w:vAlign w:val="center"/>
          </w:tcPr>
          <w:p w14:paraId="1F0C22D4" w14:textId="53DB1077"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w:t>
            </w:r>
            <w:r w:rsidR="00FF3F54">
              <w:rPr>
                <w:rFonts w:ascii="Calibri" w:eastAsia="Times New Roman" w:hAnsi="Calibri" w:cs="Calibri"/>
                <w:b/>
                <w:bCs/>
                <w:color w:val="000000" w:themeColor="text1"/>
                <w:sz w:val="19"/>
                <w:szCs w:val="19"/>
              </w:rPr>
              <w:t>MYHP</w:t>
            </w:r>
            <w:r w:rsidR="007501BF">
              <w:rPr>
                <w:rFonts w:ascii="Calibri" w:eastAsia="Times New Roman" w:hAnsi="Calibri" w:cs="Calibri"/>
                <w:b/>
                <w:bCs/>
                <w:color w:val="000000" w:themeColor="text1"/>
                <w:sz w:val="19"/>
                <w:szCs w:val="19"/>
              </w:rPr>
              <w:t xml:space="preserve"> MOC Youth Housing</w:t>
            </w:r>
            <w:r w:rsidRPr="750228E9">
              <w:rPr>
                <w:rFonts w:ascii="Calibri" w:eastAsia="Times New Roman" w:hAnsi="Calibri" w:cs="Calibri"/>
                <w:b/>
                <w:bCs/>
                <w:color w:val="000000" w:themeColor="text1"/>
                <w:sz w:val="19"/>
                <w:szCs w:val="19"/>
              </w:rPr>
              <w:t xml:space="preserve"> </w:t>
            </w:r>
          </w:p>
        </w:tc>
        <w:tc>
          <w:tcPr>
            <w:tcW w:w="1003" w:type="dxa"/>
            <w:tcBorders>
              <w:top w:val="nil"/>
              <w:left w:val="nil"/>
              <w:bottom w:val="single" w:sz="8" w:space="0" w:color="auto"/>
              <w:right w:val="single" w:sz="8" w:space="0" w:color="auto"/>
            </w:tcBorders>
            <w:shd w:val="clear" w:color="auto" w:fill="C5E0B3" w:themeFill="accent6" w:themeFillTint="66"/>
            <w:vAlign w:val="center"/>
          </w:tcPr>
          <w:p w14:paraId="50C73378" w14:textId="13AF4EC2" w:rsidR="148033EC" w:rsidRDefault="148033EC" w:rsidP="750228E9">
            <w:pPr>
              <w:spacing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10/01/25</w:t>
            </w:r>
          </w:p>
        </w:tc>
        <w:tc>
          <w:tcPr>
            <w:tcW w:w="1470" w:type="dxa"/>
            <w:tcBorders>
              <w:top w:val="nil"/>
              <w:left w:val="nil"/>
              <w:bottom w:val="single" w:sz="8" w:space="0" w:color="auto"/>
              <w:right w:val="single" w:sz="8" w:space="0" w:color="auto"/>
            </w:tcBorders>
            <w:shd w:val="clear" w:color="auto" w:fill="C5E0B3" w:themeFill="accent6" w:themeFillTint="66"/>
            <w:vAlign w:val="center"/>
          </w:tcPr>
          <w:p w14:paraId="45DC3109" w14:textId="0B4F4E74" w:rsidR="750228E9" w:rsidRDefault="007501BF" w:rsidP="750228E9">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$201,048.00</w:t>
            </w:r>
          </w:p>
        </w:tc>
        <w:tc>
          <w:tcPr>
            <w:tcW w:w="947" w:type="dxa"/>
            <w:tcBorders>
              <w:top w:val="nil"/>
              <w:left w:val="nil"/>
              <w:bottom w:val="single" w:sz="8" w:space="0" w:color="auto"/>
              <w:right w:val="single" w:sz="8" w:space="0" w:color="auto"/>
            </w:tcBorders>
            <w:shd w:val="clear" w:color="auto" w:fill="C5E0B3" w:themeFill="accent6" w:themeFillTint="66"/>
            <w:vAlign w:val="center"/>
          </w:tcPr>
          <w:p w14:paraId="1057DCF1" w14:textId="0B7204EE" w:rsidR="750228E9" w:rsidRDefault="007501BF" w:rsidP="750228E9">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C5E0B3" w:themeFill="accent6" w:themeFillTint="66"/>
            <w:vAlign w:val="center"/>
          </w:tcPr>
          <w:p w14:paraId="0C6CF7F5" w14:textId="26FD9285" w:rsidR="750228E9" w:rsidRDefault="750228E9" w:rsidP="750228E9">
            <w:pPr>
              <w:spacing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C5E0B3" w:themeFill="accent6" w:themeFillTint="66"/>
            <w:vAlign w:val="center"/>
          </w:tcPr>
          <w:p w14:paraId="393DCA81" w14:textId="4D380ACF" w:rsidR="750228E9" w:rsidRDefault="007501BF" w:rsidP="750228E9">
            <w:pPr>
              <w:spacing w:line="240" w:lineRule="auto"/>
              <w:jc w:val="center"/>
              <w:rPr>
                <w:rFonts w:ascii="Calibri" w:eastAsia="Times New Roman" w:hAnsi="Calibri" w:cs="Calibri"/>
                <w:b/>
                <w:bCs/>
                <w:color w:val="000000" w:themeColor="text1"/>
                <w:sz w:val="19"/>
                <w:szCs w:val="19"/>
              </w:rPr>
            </w:pPr>
            <w:r>
              <w:rPr>
                <w:rFonts w:ascii="Calibri" w:eastAsia="Times New Roman" w:hAnsi="Calibri" w:cs="Calibri"/>
                <w:b/>
                <w:bCs/>
                <w:color w:val="000000" w:themeColor="text1"/>
                <w:sz w:val="19"/>
                <w:szCs w:val="19"/>
              </w:rPr>
              <w:t>0%</w:t>
            </w:r>
          </w:p>
        </w:tc>
      </w:tr>
      <w:tr w:rsidR="750228E9" w14:paraId="78E54BA9" w14:textId="77777777" w:rsidTr="00457EF4">
        <w:trPr>
          <w:trHeight w:val="300"/>
        </w:trPr>
        <w:tc>
          <w:tcPr>
            <w:tcW w:w="3050" w:type="dxa"/>
            <w:tcBorders>
              <w:top w:val="nil"/>
              <w:left w:val="single" w:sz="8" w:space="0" w:color="auto"/>
              <w:bottom w:val="single" w:sz="8" w:space="0" w:color="auto"/>
              <w:right w:val="single" w:sz="8" w:space="0" w:color="auto"/>
            </w:tcBorders>
            <w:shd w:val="clear" w:color="auto" w:fill="C5E0B3" w:themeFill="accent6" w:themeFillTint="66"/>
            <w:vAlign w:val="center"/>
          </w:tcPr>
          <w:p w14:paraId="2BA65497" w14:textId="46587D88" w:rsidR="750228E9" w:rsidRDefault="750228E9" w:rsidP="750228E9">
            <w:pPr>
              <w:spacing w:after="0" w:line="240" w:lineRule="auto"/>
              <w:rPr>
                <w:rFonts w:ascii="Calibri" w:eastAsia="Times New Roman" w:hAnsi="Calibri" w:cs="Calibri"/>
                <w:b/>
                <w:bCs/>
                <w:color w:val="000000" w:themeColor="text1"/>
                <w:sz w:val="19"/>
                <w:szCs w:val="19"/>
              </w:rPr>
            </w:pPr>
            <w:r w:rsidRPr="750228E9">
              <w:rPr>
                <w:rFonts w:ascii="Calibri" w:eastAsia="Times New Roman" w:hAnsi="Calibri" w:cs="Calibri"/>
                <w:b/>
                <w:bCs/>
                <w:color w:val="000000" w:themeColor="text1"/>
                <w:sz w:val="19"/>
                <w:szCs w:val="19"/>
              </w:rPr>
              <w:t xml:space="preserve">HUD MHA Youth Nav/RRH </w:t>
            </w:r>
          </w:p>
        </w:tc>
        <w:tc>
          <w:tcPr>
            <w:tcW w:w="1003" w:type="dxa"/>
            <w:tcBorders>
              <w:top w:val="nil"/>
              <w:left w:val="nil"/>
              <w:bottom w:val="single" w:sz="8" w:space="0" w:color="auto"/>
              <w:right w:val="single" w:sz="8" w:space="0" w:color="auto"/>
            </w:tcBorders>
            <w:shd w:val="clear" w:color="auto" w:fill="C5E0B3" w:themeFill="accent6" w:themeFillTint="66"/>
            <w:vAlign w:val="center"/>
          </w:tcPr>
          <w:p w14:paraId="209B75B6" w14:textId="32129029" w:rsidR="148033EC" w:rsidRDefault="148033EC" w:rsidP="750228E9">
            <w:pPr>
              <w:spacing w:line="240" w:lineRule="auto"/>
              <w:jc w:val="center"/>
              <w:rPr>
                <w:rFonts w:ascii="Calibri" w:eastAsia="Times New Roman" w:hAnsi="Calibri" w:cs="Calibri"/>
                <w:color w:val="000000" w:themeColor="text1"/>
                <w:sz w:val="19"/>
                <w:szCs w:val="19"/>
              </w:rPr>
            </w:pPr>
            <w:r w:rsidRPr="750228E9">
              <w:rPr>
                <w:rFonts w:ascii="Calibri" w:eastAsia="Times New Roman" w:hAnsi="Calibri" w:cs="Calibri"/>
                <w:color w:val="000000" w:themeColor="text1"/>
                <w:sz w:val="19"/>
                <w:szCs w:val="19"/>
              </w:rPr>
              <w:t>10/01/25</w:t>
            </w:r>
          </w:p>
        </w:tc>
        <w:tc>
          <w:tcPr>
            <w:tcW w:w="1470" w:type="dxa"/>
            <w:tcBorders>
              <w:top w:val="nil"/>
              <w:left w:val="nil"/>
              <w:bottom w:val="single" w:sz="8" w:space="0" w:color="auto"/>
              <w:right w:val="single" w:sz="8" w:space="0" w:color="auto"/>
            </w:tcBorders>
            <w:shd w:val="clear" w:color="auto" w:fill="C5E0B3" w:themeFill="accent6" w:themeFillTint="66"/>
            <w:vAlign w:val="center"/>
          </w:tcPr>
          <w:p w14:paraId="140A8677" w14:textId="00579D37" w:rsidR="750228E9" w:rsidRDefault="00E3767B" w:rsidP="750228E9">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$220,992.00</w:t>
            </w:r>
          </w:p>
        </w:tc>
        <w:tc>
          <w:tcPr>
            <w:tcW w:w="947" w:type="dxa"/>
            <w:tcBorders>
              <w:top w:val="nil"/>
              <w:left w:val="nil"/>
              <w:bottom w:val="single" w:sz="8" w:space="0" w:color="auto"/>
              <w:right w:val="single" w:sz="8" w:space="0" w:color="auto"/>
            </w:tcBorders>
            <w:shd w:val="clear" w:color="auto" w:fill="C5E0B3" w:themeFill="accent6" w:themeFillTint="66"/>
            <w:vAlign w:val="center"/>
          </w:tcPr>
          <w:p w14:paraId="2F0DB4BC" w14:textId="24CB8553" w:rsidR="750228E9" w:rsidRDefault="00E3767B" w:rsidP="750228E9">
            <w:pPr>
              <w:spacing w:line="240" w:lineRule="auto"/>
              <w:jc w:val="center"/>
              <w:rPr>
                <w:rFonts w:ascii="Calibri" w:eastAsia="Times New Roman" w:hAnsi="Calibri" w:cs="Calibri"/>
                <w:color w:val="000000" w:themeColor="text1"/>
                <w:sz w:val="19"/>
                <w:szCs w:val="19"/>
              </w:rPr>
            </w:pPr>
            <w:r>
              <w:rPr>
                <w:rFonts w:ascii="Calibri" w:eastAsia="Times New Roman" w:hAnsi="Calibri" w:cs="Calibri"/>
                <w:color w:val="000000" w:themeColor="text1"/>
                <w:sz w:val="19"/>
                <w:szCs w:val="19"/>
              </w:rPr>
              <w:t>0%</w:t>
            </w:r>
          </w:p>
        </w:tc>
        <w:tc>
          <w:tcPr>
            <w:tcW w:w="1602" w:type="dxa"/>
            <w:tcBorders>
              <w:top w:val="nil"/>
              <w:left w:val="nil"/>
              <w:bottom w:val="single" w:sz="8" w:space="0" w:color="auto"/>
              <w:right w:val="single" w:sz="8" w:space="0" w:color="auto"/>
            </w:tcBorders>
            <w:shd w:val="clear" w:color="auto" w:fill="C5E0B3" w:themeFill="accent6" w:themeFillTint="66"/>
            <w:vAlign w:val="center"/>
          </w:tcPr>
          <w:p w14:paraId="16905B5B" w14:textId="62B00E54" w:rsidR="750228E9" w:rsidRDefault="750228E9" w:rsidP="750228E9">
            <w:pPr>
              <w:spacing w:line="240" w:lineRule="auto"/>
              <w:jc w:val="center"/>
              <w:rPr>
                <w:rFonts w:ascii="Calibri" w:eastAsia="Times New Roman" w:hAnsi="Calibri" w:cs="Calibri"/>
                <w:color w:val="000000" w:themeColor="text1"/>
                <w:sz w:val="19"/>
                <w:szCs w:val="19"/>
              </w:rPr>
            </w:pPr>
          </w:p>
        </w:tc>
        <w:tc>
          <w:tcPr>
            <w:tcW w:w="1548" w:type="dxa"/>
            <w:tcBorders>
              <w:top w:val="nil"/>
              <w:left w:val="nil"/>
              <w:bottom w:val="single" w:sz="8" w:space="0" w:color="auto"/>
              <w:right w:val="single" w:sz="8" w:space="0" w:color="auto"/>
            </w:tcBorders>
            <w:shd w:val="clear" w:color="auto" w:fill="C5E0B3" w:themeFill="accent6" w:themeFillTint="66"/>
            <w:vAlign w:val="center"/>
          </w:tcPr>
          <w:p w14:paraId="7BF746EA" w14:textId="124F09CE" w:rsidR="750228E9" w:rsidRDefault="00E3767B" w:rsidP="750228E9">
            <w:pPr>
              <w:spacing w:line="240" w:lineRule="auto"/>
              <w:jc w:val="center"/>
              <w:rPr>
                <w:rFonts w:ascii="Calibri" w:eastAsia="Times New Roman" w:hAnsi="Calibri" w:cs="Calibri"/>
                <w:b/>
                <w:bCs/>
                <w:color w:val="000000" w:themeColor="text1"/>
                <w:sz w:val="19"/>
                <w:szCs w:val="19"/>
              </w:rPr>
            </w:pPr>
            <w:r>
              <w:rPr>
                <w:rFonts w:ascii="Calibri" w:eastAsia="Times New Roman" w:hAnsi="Calibri" w:cs="Calibri"/>
                <w:b/>
                <w:bCs/>
                <w:color w:val="000000" w:themeColor="text1"/>
                <w:sz w:val="19"/>
                <w:szCs w:val="19"/>
              </w:rPr>
              <w:t>0%</w:t>
            </w:r>
          </w:p>
        </w:tc>
      </w:tr>
    </w:tbl>
    <w:p w14:paraId="3BB2CC6D" w14:textId="19157FB4" w:rsidR="005D4E3F" w:rsidRPr="00FB32EB" w:rsidRDefault="2DECFA0F" w:rsidP="005D4E3F">
      <w:pPr>
        <w:pStyle w:val="NoSpacing"/>
      </w:pPr>
      <w:r w:rsidRPr="750228E9">
        <w:t xml:space="preserve">* State EOHLC Family Match Funding expires on September 30, 2025.   </w:t>
      </w:r>
      <w:r w:rsidR="005D4E3F">
        <w:t xml:space="preserve">Underutilization </w:t>
      </w:r>
      <w:r w:rsidR="00974B42">
        <w:t xml:space="preserve">of Family Funding </w:t>
      </w:r>
      <w:r w:rsidR="005D4E3F">
        <w:t xml:space="preserve">given to Village Center </w:t>
      </w:r>
      <w:proofErr w:type="spellStart"/>
      <w:r w:rsidR="005D4E3F">
        <w:t>Apts</w:t>
      </w:r>
      <w:proofErr w:type="spellEnd"/>
      <w:r w:rsidR="00974B42">
        <w:t xml:space="preserve"> – $2442.00</w:t>
      </w:r>
    </w:p>
    <w:p w14:paraId="749080F7" w14:textId="79A3BD44" w:rsidR="00F20B16" w:rsidRPr="002C3385" w:rsidRDefault="309847EA" w:rsidP="00D47A7E">
      <w:pPr>
        <w:pStyle w:val="Heading1"/>
        <w:rPr>
          <w:rFonts w:eastAsia="Calibri"/>
          <w:color w:val="000000" w:themeColor="text1"/>
        </w:rPr>
      </w:pPr>
      <w:bookmarkStart w:id="3" w:name="_Toc1703860489"/>
      <w:r w:rsidRPr="10F76AE2">
        <w:rPr>
          <w:rFonts w:eastAsia="Calibri"/>
          <w:color w:val="000000" w:themeColor="text1"/>
        </w:rPr>
        <w:t>Compliance Updates</w:t>
      </w:r>
      <w:bookmarkEnd w:id="3"/>
    </w:p>
    <w:p w14:paraId="22C86899" w14:textId="2CD92159" w:rsidR="667B9C2A" w:rsidRDefault="667B9C2A" w:rsidP="1A341A89">
      <w:pPr>
        <w:spacing w:beforeAutospacing="1" w:afterAutospacing="1" w:line="276" w:lineRule="auto"/>
        <w:rPr>
          <w:rFonts w:ascii="Calibri" w:eastAsia="Calibri" w:hAnsi="Calibri" w:cs="Calibri"/>
          <w:color w:val="000000" w:themeColor="text1"/>
        </w:rPr>
      </w:pPr>
      <w:r w:rsidRPr="1A341A89">
        <w:rPr>
          <w:rFonts w:ascii="Calibri" w:eastAsia="Calibri" w:hAnsi="Calibri" w:cs="Calibri"/>
          <w:b/>
          <w:bCs/>
          <w:color w:val="000000" w:themeColor="text1"/>
        </w:rPr>
        <w:t>Subrecipient Monitoring</w:t>
      </w:r>
    </w:p>
    <w:p w14:paraId="1EF35021" w14:textId="151DE594" w:rsidR="667B9C2A" w:rsidRDefault="667B9C2A" w:rsidP="1A341A89">
      <w:p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 xml:space="preserve">Subrecipient Monitoring will be carried out from April through May. This year, part of the monitoring will be carried out on-site at an office/location of the </w:t>
      </w:r>
      <w:r w:rsidR="6ED27BDD" w:rsidRPr="1A341A89">
        <w:rPr>
          <w:rFonts w:ascii="Calibri" w:eastAsia="Calibri" w:hAnsi="Calibri" w:cs="Calibri"/>
          <w:color w:val="000000" w:themeColor="text1"/>
        </w:rPr>
        <w:t xml:space="preserve">Subrecipient’s choosing. </w:t>
      </w:r>
    </w:p>
    <w:p w14:paraId="0CB05DF5" w14:textId="459E3B18" w:rsidR="40387D28" w:rsidRDefault="40387D28" w:rsidP="1A341A89">
      <w:p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 xml:space="preserve">Three County CoC staff met with the Ranking and Evaluation Committee on 2/27 to review some minor but meaningful updates to our Subrecipient </w:t>
      </w:r>
      <w:r w:rsidR="1B051263" w:rsidRPr="1A341A89">
        <w:rPr>
          <w:rFonts w:ascii="Calibri" w:eastAsia="Calibri" w:hAnsi="Calibri" w:cs="Calibri"/>
          <w:color w:val="000000" w:themeColor="text1"/>
        </w:rPr>
        <w:t>Questionnaire</w:t>
      </w:r>
      <w:r w:rsidRPr="1A341A89">
        <w:rPr>
          <w:rFonts w:ascii="Calibri" w:eastAsia="Calibri" w:hAnsi="Calibri" w:cs="Calibri"/>
          <w:color w:val="000000" w:themeColor="text1"/>
        </w:rPr>
        <w:t>.</w:t>
      </w:r>
    </w:p>
    <w:p w14:paraId="5FFF1964" w14:textId="389DC1C1" w:rsidR="4BFF14F9" w:rsidRPr="002C3385" w:rsidRDefault="4ED51E72" w:rsidP="1A341A89">
      <w:pPr>
        <w:spacing w:beforeAutospacing="1" w:afterAutospacing="1" w:line="276" w:lineRule="auto"/>
        <w:rPr>
          <w:rFonts w:ascii="Calibri" w:eastAsia="Calibri" w:hAnsi="Calibri" w:cs="Calibri"/>
          <w:color w:val="000000" w:themeColor="text1"/>
        </w:rPr>
      </w:pPr>
      <w:r w:rsidRPr="1A341A89">
        <w:rPr>
          <w:rFonts w:ascii="Calibri" w:eastAsia="Calibri" w:hAnsi="Calibri" w:cs="Calibri"/>
          <w:b/>
          <w:bCs/>
          <w:color w:val="000000" w:themeColor="text1"/>
        </w:rPr>
        <w:t xml:space="preserve">Monthly Office Hours </w:t>
      </w:r>
      <w:r w:rsidRPr="1A341A89">
        <w:rPr>
          <w:rFonts w:ascii="Calibri" w:eastAsia="Calibri" w:hAnsi="Calibri" w:cs="Calibri"/>
          <w:color w:val="000000" w:themeColor="text1"/>
        </w:rPr>
        <w:t>for Subrecipient Technical Assistance were held on:</w:t>
      </w:r>
    </w:p>
    <w:p w14:paraId="088B43BF" w14:textId="57F4ACCB" w:rsidR="4ED51E72" w:rsidRDefault="4ED51E72" w:rsidP="1A341A89">
      <w:pPr>
        <w:pStyle w:val="ListParagraph"/>
        <w:numPr>
          <w:ilvl w:val="0"/>
          <w:numId w:val="2"/>
        </w:num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Friday February 14</w:t>
      </w:r>
      <w:r w:rsidRPr="1A341A89">
        <w:rPr>
          <w:rFonts w:ascii="Calibri" w:eastAsia="Calibri" w:hAnsi="Calibri" w:cs="Calibri"/>
          <w:color w:val="000000" w:themeColor="text1"/>
          <w:vertAlign w:val="superscript"/>
        </w:rPr>
        <w:t>th</w:t>
      </w:r>
      <w:r w:rsidRPr="1A341A89">
        <w:rPr>
          <w:rFonts w:ascii="Calibri" w:eastAsia="Calibri" w:hAnsi="Calibri" w:cs="Calibri"/>
          <w:color w:val="000000" w:themeColor="text1"/>
        </w:rPr>
        <w:t>, 2025 – VAWA Requirements for CoC and YHDP Subrecipients</w:t>
      </w:r>
      <w:r>
        <w:br/>
      </w:r>
      <w:r w:rsidRPr="1A341A89">
        <w:rPr>
          <w:rFonts w:ascii="Calibri" w:eastAsia="Calibri" w:hAnsi="Calibri" w:cs="Calibri"/>
          <w:color w:val="000000" w:themeColor="text1"/>
        </w:rPr>
        <w:t>This recorded webinar is mandatory for all active Subrecipients. Information reviewed included the 2022 Reauthorization of the Violence Against Women Act</w:t>
      </w:r>
      <w:r w:rsidR="506AF623" w:rsidRPr="1A341A89">
        <w:rPr>
          <w:rFonts w:ascii="Calibri" w:eastAsia="Calibri" w:hAnsi="Calibri" w:cs="Calibri"/>
          <w:color w:val="000000" w:themeColor="text1"/>
        </w:rPr>
        <w:t xml:space="preserve">, along with the requirements for federally funded providers of permanent and transitional housing. Overview of Emergency Transfer Plans, </w:t>
      </w:r>
      <w:r w:rsidR="3DA4C2D8" w:rsidRPr="1A341A89">
        <w:rPr>
          <w:rFonts w:ascii="Calibri" w:eastAsia="Calibri" w:hAnsi="Calibri" w:cs="Calibri"/>
          <w:color w:val="000000" w:themeColor="text1"/>
        </w:rPr>
        <w:t xml:space="preserve">Notice of Occupancy Rights, and other required policies, procedures, and </w:t>
      </w:r>
      <w:r w:rsidR="3DA4C2D8" w:rsidRPr="1A341A89">
        <w:rPr>
          <w:rFonts w:ascii="Calibri" w:eastAsia="Calibri" w:hAnsi="Calibri" w:cs="Calibri"/>
          <w:color w:val="000000" w:themeColor="text1"/>
        </w:rPr>
        <w:lastRenderedPageBreak/>
        <w:t xml:space="preserve">documents were presented. Subrecipients can access the recording on Talent LMS and </w:t>
      </w:r>
      <w:r w:rsidR="3AFDE501" w:rsidRPr="1A341A89">
        <w:rPr>
          <w:rFonts w:ascii="Calibri" w:eastAsia="Calibri" w:hAnsi="Calibri" w:cs="Calibri"/>
          <w:color w:val="000000" w:themeColor="text1"/>
        </w:rPr>
        <w:t>must review the materials no later than 3/31/2025.</w:t>
      </w:r>
    </w:p>
    <w:p w14:paraId="2AD8BB85" w14:textId="35352AF5" w:rsidR="4ED51E72" w:rsidRDefault="4ED51E72" w:rsidP="1A341A89">
      <w:pPr>
        <w:pStyle w:val="ListParagraph"/>
        <w:numPr>
          <w:ilvl w:val="0"/>
          <w:numId w:val="2"/>
        </w:num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Friday March 7</w:t>
      </w:r>
      <w:r w:rsidRPr="1A341A89">
        <w:rPr>
          <w:rFonts w:ascii="Calibri" w:eastAsia="Calibri" w:hAnsi="Calibri" w:cs="Calibri"/>
          <w:color w:val="000000" w:themeColor="text1"/>
          <w:vertAlign w:val="superscript"/>
        </w:rPr>
        <w:t>th</w:t>
      </w:r>
      <w:r w:rsidRPr="1A341A89">
        <w:rPr>
          <w:rFonts w:ascii="Calibri" w:eastAsia="Calibri" w:hAnsi="Calibri" w:cs="Calibri"/>
          <w:color w:val="000000" w:themeColor="text1"/>
        </w:rPr>
        <w:t>, 2025 – 2025 Subrecipient Monitoring Overview</w:t>
      </w:r>
      <w:r>
        <w:br/>
      </w:r>
      <w:r w:rsidR="612291B0" w:rsidRPr="1A341A89">
        <w:rPr>
          <w:rFonts w:ascii="Calibri" w:eastAsia="Calibri" w:hAnsi="Calibri" w:cs="Calibri"/>
          <w:color w:val="000000" w:themeColor="text1"/>
        </w:rPr>
        <w:t xml:space="preserve">This webinar was also recorded and uploaded to Talent LMS – Subrecipients were provided general updates about Subrecipient Site monitoring in 2025. This included some minor revisions to the Subrecipient </w:t>
      </w:r>
      <w:r w:rsidR="04FEB35B" w:rsidRPr="1A341A89">
        <w:rPr>
          <w:rFonts w:ascii="Calibri" w:eastAsia="Calibri" w:hAnsi="Calibri" w:cs="Calibri"/>
          <w:color w:val="000000" w:themeColor="text1"/>
        </w:rPr>
        <w:t xml:space="preserve">Questionnaire and the scoring form. </w:t>
      </w:r>
    </w:p>
    <w:p w14:paraId="544DBB9E" w14:textId="36767F1E" w:rsidR="04FEB35B" w:rsidRDefault="04FEB35B" w:rsidP="1A341A89">
      <w:p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Upcoming Office Hours:</w:t>
      </w:r>
    </w:p>
    <w:p w14:paraId="77113F07" w14:textId="7379A789" w:rsidR="04FEB35B" w:rsidRDefault="04FEB35B" w:rsidP="1A341A89">
      <w:pPr>
        <w:pStyle w:val="ListParagraph"/>
        <w:numPr>
          <w:ilvl w:val="0"/>
          <w:numId w:val="1"/>
        </w:num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Friday April 4</w:t>
      </w:r>
      <w:r w:rsidRPr="1A341A89">
        <w:rPr>
          <w:rFonts w:ascii="Calibri" w:eastAsia="Calibri" w:hAnsi="Calibri" w:cs="Calibri"/>
          <w:color w:val="000000" w:themeColor="text1"/>
          <w:vertAlign w:val="superscript"/>
        </w:rPr>
        <w:t>th</w:t>
      </w:r>
      <w:r w:rsidRPr="1A341A89">
        <w:rPr>
          <w:rFonts w:ascii="Calibri" w:eastAsia="Calibri" w:hAnsi="Calibri" w:cs="Calibri"/>
          <w:color w:val="000000" w:themeColor="text1"/>
        </w:rPr>
        <w:t>, 2025 – Homeless Verification Form updates</w:t>
      </w:r>
    </w:p>
    <w:p w14:paraId="5EA07A94" w14:textId="139F4CE5" w:rsidR="04FEB35B" w:rsidRDefault="04FEB35B" w:rsidP="1A341A89">
      <w:pPr>
        <w:pStyle w:val="ListParagraph"/>
        <w:numPr>
          <w:ilvl w:val="0"/>
          <w:numId w:val="1"/>
        </w:num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Friday May 2</w:t>
      </w:r>
      <w:r w:rsidRPr="1A341A89">
        <w:rPr>
          <w:rFonts w:ascii="Calibri" w:eastAsia="Calibri" w:hAnsi="Calibri" w:cs="Calibri"/>
          <w:color w:val="000000" w:themeColor="text1"/>
          <w:vertAlign w:val="superscript"/>
        </w:rPr>
        <w:t>nd</w:t>
      </w:r>
      <w:r w:rsidRPr="1A341A89">
        <w:rPr>
          <w:rFonts w:ascii="Calibri" w:eastAsia="Calibri" w:hAnsi="Calibri" w:cs="Calibri"/>
          <w:color w:val="000000" w:themeColor="text1"/>
        </w:rPr>
        <w:t xml:space="preserve">, 2025 – Rent Reasonableness: </w:t>
      </w:r>
      <w:r w:rsidR="68B1B3DB" w:rsidRPr="1A341A89">
        <w:rPr>
          <w:rFonts w:ascii="Calibri" w:eastAsia="Calibri" w:hAnsi="Calibri" w:cs="Calibri"/>
          <w:color w:val="000000" w:themeColor="text1"/>
        </w:rPr>
        <w:t xml:space="preserve">Developing a procedure and </w:t>
      </w:r>
      <w:r w:rsidR="03E8B3E6" w:rsidRPr="1A341A89">
        <w:rPr>
          <w:rFonts w:ascii="Calibri" w:eastAsia="Calibri" w:hAnsi="Calibri" w:cs="Calibri"/>
          <w:color w:val="000000" w:themeColor="text1"/>
        </w:rPr>
        <w:t>documentation</w:t>
      </w:r>
    </w:p>
    <w:p w14:paraId="2FE720F1" w14:textId="77777777" w:rsidR="00265F49" w:rsidRPr="002C3385" w:rsidRDefault="00265F49" w:rsidP="00D47A7E">
      <w:pPr>
        <w:pStyle w:val="Heading1"/>
        <w:rPr>
          <w:rFonts w:eastAsia="Calibri"/>
          <w:color w:val="000000" w:themeColor="text1"/>
        </w:rPr>
      </w:pPr>
    </w:p>
    <w:p w14:paraId="02C40131" w14:textId="77777777" w:rsidR="00265F49" w:rsidRPr="002C3385" w:rsidRDefault="7BFED3F1" w:rsidP="00265F49">
      <w:pPr>
        <w:pStyle w:val="Heading1"/>
        <w:rPr>
          <w:rFonts w:eastAsia="Calibri"/>
          <w:color w:val="000000" w:themeColor="text1"/>
        </w:rPr>
      </w:pPr>
      <w:bookmarkStart w:id="4" w:name="_Toc641231884"/>
      <w:r w:rsidRPr="1A341A89">
        <w:rPr>
          <w:rFonts w:eastAsia="Calibri"/>
          <w:color w:val="000000" w:themeColor="text1"/>
        </w:rPr>
        <w:t>Coordinated Entry System Updates:</w:t>
      </w:r>
      <w:bookmarkEnd w:id="4"/>
      <w:r w:rsidRPr="1A341A89">
        <w:rPr>
          <w:rFonts w:eastAsia="Calibri"/>
          <w:color w:val="000000" w:themeColor="text1"/>
        </w:rPr>
        <w:t xml:space="preserve"> </w:t>
      </w:r>
    </w:p>
    <w:p w14:paraId="346E5911" w14:textId="77777777" w:rsidR="00265F49" w:rsidRDefault="00265F49" w:rsidP="00265F49">
      <w:pPr>
        <w:spacing w:after="0" w:line="240" w:lineRule="auto"/>
        <w:rPr>
          <w:rFonts w:ascii="Calibri" w:eastAsia="Calibri" w:hAnsi="Calibri" w:cs="Calibri"/>
          <w:color w:val="222222"/>
        </w:rPr>
      </w:pPr>
    </w:p>
    <w:p w14:paraId="085BB7B9" w14:textId="28B1979F" w:rsidR="00265F49" w:rsidRDefault="00265F49" w:rsidP="00265F49">
      <w:pPr>
        <w:pStyle w:val="ListParagraph"/>
        <w:numPr>
          <w:ilvl w:val="0"/>
          <w:numId w:val="33"/>
        </w:numPr>
        <w:spacing w:after="0" w:line="240" w:lineRule="auto"/>
        <w:rPr>
          <w:rFonts w:ascii="Calibri" w:eastAsia="Calibri" w:hAnsi="Calibri" w:cs="Calibri"/>
          <w:color w:val="000000" w:themeColor="text1"/>
        </w:rPr>
      </w:pPr>
      <w:r w:rsidRPr="3CD7DECC">
        <w:rPr>
          <w:rFonts w:ascii="Calibri" w:eastAsia="Calibri" w:hAnsi="Calibri" w:cs="Calibri"/>
          <w:color w:val="000000" w:themeColor="text1"/>
        </w:rPr>
        <w:t xml:space="preserve">Since </w:t>
      </w:r>
      <w:r w:rsidR="5DA82C13" w:rsidRPr="3CD7DECC">
        <w:rPr>
          <w:rFonts w:ascii="Calibri" w:eastAsia="Calibri" w:hAnsi="Calibri" w:cs="Calibri"/>
          <w:color w:val="000000" w:themeColor="text1"/>
        </w:rPr>
        <w:t xml:space="preserve">September </w:t>
      </w:r>
      <w:r w:rsidRPr="3CD7DECC">
        <w:rPr>
          <w:rFonts w:ascii="Calibri" w:eastAsia="Calibri" w:hAnsi="Calibri" w:cs="Calibri"/>
          <w:color w:val="000000" w:themeColor="text1"/>
        </w:rPr>
        <w:t xml:space="preserve">2024, the Coordinated Entry system </w:t>
      </w:r>
      <w:r w:rsidR="3D9161F2" w:rsidRPr="3CD7DECC">
        <w:rPr>
          <w:rFonts w:ascii="Calibri" w:eastAsia="Calibri" w:hAnsi="Calibri" w:cs="Calibri"/>
          <w:color w:val="000000" w:themeColor="text1"/>
        </w:rPr>
        <w:t>h</w:t>
      </w:r>
      <w:r w:rsidRPr="3CD7DECC">
        <w:rPr>
          <w:rFonts w:ascii="Calibri" w:eastAsia="Calibri" w:hAnsi="Calibri" w:cs="Calibri"/>
          <w:color w:val="000000" w:themeColor="text1"/>
        </w:rPr>
        <w:t xml:space="preserve">as seen the following placements into CoC-funded housing: </w:t>
      </w:r>
    </w:p>
    <w:p w14:paraId="46DDBFC9" w14:textId="7FE2BAB4" w:rsidR="00265F49" w:rsidRDefault="00265F49" w:rsidP="3CD7DECC">
      <w:pPr>
        <w:pStyle w:val="ListParagraph"/>
        <w:numPr>
          <w:ilvl w:val="0"/>
          <w:numId w:val="6"/>
        </w:numPr>
        <w:spacing w:after="0" w:line="240" w:lineRule="auto"/>
        <w:rPr>
          <w:rFonts w:ascii="Calibri" w:eastAsia="Calibri" w:hAnsi="Calibri" w:cs="Calibri"/>
          <w:color w:val="222222"/>
        </w:rPr>
      </w:pPr>
      <w:r w:rsidRPr="3CD7DECC">
        <w:rPr>
          <w:rFonts w:ascii="Calibri" w:eastAsia="Calibri" w:hAnsi="Calibri" w:cs="Calibri"/>
          <w:color w:val="222222"/>
        </w:rPr>
        <w:t>Transitional Housing</w:t>
      </w:r>
      <w:r w:rsidR="74DB7478" w:rsidRPr="3CD7DECC">
        <w:rPr>
          <w:rFonts w:ascii="Calibri" w:eastAsia="Calibri" w:hAnsi="Calibri" w:cs="Calibri"/>
          <w:color w:val="222222"/>
        </w:rPr>
        <w:t xml:space="preserve"> (TH):</w:t>
      </w:r>
      <w:r w:rsidR="4C0F157D" w:rsidRPr="3CD7DECC">
        <w:rPr>
          <w:rFonts w:ascii="Calibri" w:eastAsia="Calibri" w:hAnsi="Calibri" w:cs="Calibri"/>
          <w:color w:val="222222"/>
        </w:rPr>
        <w:t xml:space="preserve"> 17</w:t>
      </w:r>
    </w:p>
    <w:p w14:paraId="6220D0D4" w14:textId="2B653004" w:rsidR="00265F49" w:rsidRDefault="00265F49" w:rsidP="3CD7DECC">
      <w:pPr>
        <w:pStyle w:val="ListParagraph"/>
        <w:numPr>
          <w:ilvl w:val="0"/>
          <w:numId w:val="6"/>
        </w:numPr>
        <w:spacing w:after="0" w:line="240" w:lineRule="auto"/>
        <w:rPr>
          <w:rFonts w:ascii="Calibri" w:eastAsia="Calibri" w:hAnsi="Calibri" w:cs="Calibri"/>
          <w:color w:val="222222"/>
        </w:rPr>
      </w:pPr>
      <w:r w:rsidRPr="3CD7DECC">
        <w:rPr>
          <w:rFonts w:ascii="Calibri" w:eastAsia="Calibri" w:hAnsi="Calibri" w:cs="Calibri"/>
          <w:color w:val="222222"/>
        </w:rPr>
        <w:t>Rapid Re Housing</w:t>
      </w:r>
      <w:r w:rsidR="38EC28F7" w:rsidRPr="3CD7DECC">
        <w:rPr>
          <w:rFonts w:ascii="Calibri" w:eastAsia="Calibri" w:hAnsi="Calibri" w:cs="Calibri"/>
          <w:color w:val="222222"/>
        </w:rPr>
        <w:t xml:space="preserve"> (RRH):</w:t>
      </w:r>
      <w:r w:rsidR="59DC2987" w:rsidRPr="3CD7DECC">
        <w:rPr>
          <w:rFonts w:ascii="Calibri" w:eastAsia="Calibri" w:hAnsi="Calibri" w:cs="Calibri"/>
          <w:color w:val="222222"/>
        </w:rPr>
        <w:t xml:space="preserve"> 6</w:t>
      </w:r>
    </w:p>
    <w:p w14:paraId="618D5904" w14:textId="2274C843" w:rsidR="00265F49" w:rsidRDefault="00265F49" w:rsidP="3CD7DECC">
      <w:pPr>
        <w:pStyle w:val="ListParagraph"/>
        <w:numPr>
          <w:ilvl w:val="0"/>
          <w:numId w:val="6"/>
        </w:numPr>
        <w:spacing w:after="0" w:line="240" w:lineRule="auto"/>
        <w:rPr>
          <w:rFonts w:ascii="Calibri" w:eastAsia="Calibri" w:hAnsi="Calibri" w:cs="Calibri"/>
          <w:color w:val="222222"/>
        </w:rPr>
      </w:pPr>
      <w:r w:rsidRPr="3CD7DECC">
        <w:rPr>
          <w:rFonts w:ascii="Calibri" w:eastAsia="Calibri" w:hAnsi="Calibri" w:cs="Calibri"/>
          <w:color w:val="222222"/>
        </w:rPr>
        <w:t>Permanent Supportive Housing</w:t>
      </w:r>
      <w:r w:rsidR="34E21D4D" w:rsidRPr="3CD7DECC">
        <w:rPr>
          <w:rFonts w:ascii="Calibri" w:eastAsia="Calibri" w:hAnsi="Calibri" w:cs="Calibri"/>
          <w:color w:val="222222"/>
        </w:rPr>
        <w:t xml:space="preserve"> (PSH):</w:t>
      </w:r>
      <w:r w:rsidR="21C85290" w:rsidRPr="3CD7DECC">
        <w:rPr>
          <w:rFonts w:ascii="Calibri" w:eastAsia="Calibri" w:hAnsi="Calibri" w:cs="Calibri"/>
          <w:color w:val="222222"/>
        </w:rPr>
        <w:t xml:space="preserve"> 8</w:t>
      </w:r>
    </w:p>
    <w:p w14:paraId="1D91E9E4" w14:textId="12619A44" w:rsidR="3CD7DECC" w:rsidRDefault="3CD7DECC" w:rsidP="3CD7DECC">
      <w:pPr>
        <w:pStyle w:val="ListParagraph"/>
        <w:spacing w:after="0" w:line="240" w:lineRule="auto"/>
        <w:ind w:left="1080"/>
        <w:rPr>
          <w:rFonts w:ascii="Calibri" w:eastAsia="Calibri" w:hAnsi="Calibri" w:cs="Calibri"/>
          <w:color w:val="222222"/>
        </w:rPr>
      </w:pPr>
    </w:p>
    <w:p w14:paraId="5056E62B" w14:textId="5F591012" w:rsidR="4CE2B0B8" w:rsidRDefault="0D828D6C" w:rsidP="3CD7DECC">
      <w:pPr>
        <w:pStyle w:val="ListParagraph"/>
        <w:numPr>
          <w:ilvl w:val="0"/>
          <w:numId w:val="33"/>
        </w:numPr>
        <w:spacing w:after="0" w:line="240" w:lineRule="auto"/>
        <w:rPr>
          <w:rFonts w:ascii="Calibri" w:eastAsia="Calibri" w:hAnsi="Calibri" w:cs="Calibri"/>
          <w:color w:val="222222"/>
        </w:rPr>
      </w:pPr>
      <w:r w:rsidRPr="1A341A89">
        <w:rPr>
          <w:rFonts w:ascii="Calibri" w:eastAsia="Calibri" w:hAnsi="Calibri" w:cs="Calibri"/>
          <w:color w:val="222222"/>
        </w:rPr>
        <w:t>Since September 2024, t</w:t>
      </w:r>
      <w:r w:rsidR="077EE588" w:rsidRPr="1A341A89">
        <w:rPr>
          <w:rFonts w:ascii="Calibri" w:eastAsia="Calibri" w:hAnsi="Calibri" w:cs="Calibri"/>
          <w:color w:val="222222"/>
        </w:rPr>
        <w:t xml:space="preserve">he Three County CoC has onboarded </w:t>
      </w:r>
      <w:r w:rsidR="41035DC6" w:rsidRPr="1A341A89">
        <w:rPr>
          <w:rFonts w:ascii="Calibri" w:eastAsia="Calibri" w:hAnsi="Calibri" w:cs="Calibri"/>
          <w:color w:val="222222"/>
        </w:rPr>
        <w:t xml:space="preserve">23 </w:t>
      </w:r>
      <w:r w:rsidR="077EE588" w:rsidRPr="1A341A89">
        <w:rPr>
          <w:rFonts w:ascii="Calibri" w:eastAsia="Calibri" w:hAnsi="Calibri" w:cs="Calibri"/>
          <w:color w:val="222222"/>
        </w:rPr>
        <w:t xml:space="preserve">new Coordinated Entry </w:t>
      </w:r>
      <w:r w:rsidR="0B625ECF" w:rsidRPr="1A341A89">
        <w:rPr>
          <w:rFonts w:ascii="Calibri" w:eastAsia="Calibri" w:hAnsi="Calibri" w:cs="Calibri"/>
          <w:color w:val="222222"/>
        </w:rPr>
        <w:t xml:space="preserve">Assessors from </w:t>
      </w:r>
      <w:r w:rsidR="5D601221" w:rsidRPr="1A341A89">
        <w:rPr>
          <w:rFonts w:ascii="Calibri" w:eastAsia="Calibri" w:hAnsi="Calibri" w:cs="Calibri"/>
          <w:color w:val="222222"/>
        </w:rPr>
        <w:t>6</w:t>
      </w:r>
      <w:r w:rsidR="70645634" w:rsidRPr="1A341A89">
        <w:rPr>
          <w:rFonts w:ascii="Calibri" w:eastAsia="Calibri" w:hAnsi="Calibri" w:cs="Calibri"/>
          <w:color w:val="222222"/>
        </w:rPr>
        <w:t>+</w:t>
      </w:r>
      <w:r w:rsidR="5D601221" w:rsidRPr="1A341A89">
        <w:rPr>
          <w:rFonts w:ascii="Calibri" w:eastAsia="Calibri" w:hAnsi="Calibri" w:cs="Calibri"/>
          <w:color w:val="222222"/>
        </w:rPr>
        <w:t xml:space="preserve"> different</w:t>
      </w:r>
      <w:r w:rsidR="0B625ECF" w:rsidRPr="1A341A89">
        <w:rPr>
          <w:rFonts w:ascii="Calibri" w:eastAsia="Calibri" w:hAnsi="Calibri" w:cs="Calibri"/>
          <w:color w:val="222222"/>
        </w:rPr>
        <w:t xml:space="preserve"> </w:t>
      </w:r>
      <w:r w:rsidR="1C62D700" w:rsidRPr="1A341A89">
        <w:rPr>
          <w:rFonts w:ascii="Calibri" w:eastAsia="Calibri" w:hAnsi="Calibri" w:cs="Calibri"/>
          <w:color w:val="222222"/>
        </w:rPr>
        <w:t>agencies</w:t>
      </w:r>
      <w:r w:rsidR="0B625ECF" w:rsidRPr="1A341A89">
        <w:rPr>
          <w:rFonts w:ascii="Calibri" w:eastAsia="Calibri" w:hAnsi="Calibri" w:cs="Calibri"/>
          <w:color w:val="222222"/>
        </w:rPr>
        <w:t xml:space="preserve"> to complete vulnerability assessments and</w:t>
      </w:r>
      <w:r w:rsidR="2A430CC1" w:rsidRPr="1A341A89">
        <w:rPr>
          <w:rFonts w:ascii="Calibri" w:eastAsia="Calibri" w:hAnsi="Calibri" w:cs="Calibri"/>
          <w:color w:val="222222"/>
        </w:rPr>
        <w:t>/or</w:t>
      </w:r>
      <w:r w:rsidR="0B625ECF" w:rsidRPr="1A341A89">
        <w:rPr>
          <w:rFonts w:ascii="Calibri" w:eastAsia="Calibri" w:hAnsi="Calibri" w:cs="Calibri"/>
          <w:color w:val="222222"/>
        </w:rPr>
        <w:t xml:space="preserve"> attend Case Conferencing Meetings. </w:t>
      </w:r>
    </w:p>
    <w:p w14:paraId="666CC554" w14:textId="612F00DF" w:rsidR="3CD7DECC" w:rsidRDefault="3CD7DECC" w:rsidP="3CD7DECC">
      <w:pPr>
        <w:pStyle w:val="ListParagraph"/>
        <w:spacing w:after="0" w:line="240" w:lineRule="auto"/>
        <w:ind w:left="1080"/>
        <w:rPr>
          <w:rFonts w:ascii="Calibri" w:eastAsia="Calibri" w:hAnsi="Calibri" w:cs="Calibri"/>
          <w:color w:val="222222"/>
        </w:rPr>
      </w:pPr>
    </w:p>
    <w:p w14:paraId="6ED5C2F9" w14:textId="162A888D" w:rsidR="00265F49" w:rsidRDefault="43F7BAD3" w:rsidP="00265F49">
      <w:pPr>
        <w:pStyle w:val="ListParagraph"/>
        <w:numPr>
          <w:ilvl w:val="0"/>
          <w:numId w:val="33"/>
        </w:numPr>
        <w:spacing w:after="0" w:line="240" w:lineRule="auto"/>
        <w:rPr>
          <w:rFonts w:ascii="Calibri" w:eastAsia="Calibri" w:hAnsi="Calibri" w:cs="Calibri"/>
          <w:color w:val="222222"/>
        </w:rPr>
      </w:pPr>
      <w:r w:rsidRPr="10F76AE2">
        <w:rPr>
          <w:rFonts w:ascii="Calibri" w:eastAsia="Calibri" w:hAnsi="Calibri" w:cs="Calibri"/>
          <w:color w:val="222222"/>
        </w:rPr>
        <w:t>Existing Projects are:</w:t>
      </w:r>
    </w:p>
    <w:p w14:paraId="19A5CE1C" w14:textId="77777777" w:rsidR="00265F49" w:rsidRDefault="00265F49" w:rsidP="00265F49">
      <w:pPr>
        <w:pStyle w:val="ListParagraph"/>
        <w:numPr>
          <w:ilvl w:val="1"/>
          <w:numId w:val="33"/>
        </w:numPr>
        <w:spacing w:after="0" w:line="240" w:lineRule="auto"/>
        <w:rPr>
          <w:rFonts w:ascii="Calibri" w:eastAsia="Calibri" w:hAnsi="Calibri" w:cs="Calibri"/>
          <w:color w:val="000000" w:themeColor="text1"/>
        </w:rPr>
      </w:pPr>
      <w:r>
        <w:rPr>
          <w:rFonts w:ascii="Calibri" w:eastAsia="Calibri" w:hAnsi="Calibri" w:cs="Calibri"/>
          <w:color w:val="000000" w:themeColor="text1"/>
        </w:rPr>
        <w:t>A Positive Place (APP) (Cooley Dickinson)</w:t>
      </w:r>
    </w:p>
    <w:p w14:paraId="08E0C132" w14:textId="77777777" w:rsidR="00265F49" w:rsidRPr="00461DD4" w:rsidRDefault="00265F49" w:rsidP="00265F49">
      <w:pPr>
        <w:pStyle w:val="ListParagraph"/>
        <w:numPr>
          <w:ilvl w:val="1"/>
          <w:numId w:val="33"/>
        </w:numPr>
        <w:spacing w:after="0" w:line="240" w:lineRule="auto"/>
        <w:rPr>
          <w:rFonts w:ascii="Calibri" w:eastAsia="Calibri" w:hAnsi="Calibri" w:cs="Calibri"/>
          <w:color w:val="000000" w:themeColor="text1"/>
        </w:rPr>
      </w:pPr>
      <w:r>
        <w:rPr>
          <w:rFonts w:ascii="Calibri" w:eastAsia="Calibri" w:hAnsi="Calibri" w:cs="Calibri"/>
          <w:color w:val="000000" w:themeColor="text1"/>
        </w:rPr>
        <w:t>Adult Independent Living (Construct)</w:t>
      </w:r>
    </w:p>
    <w:p w14:paraId="31605768" w14:textId="77777777" w:rsidR="00265F49" w:rsidRPr="00461DD4" w:rsidRDefault="00265F49" w:rsidP="00265F49">
      <w:pPr>
        <w:pStyle w:val="ListParagraph"/>
        <w:numPr>
          <w:ilvl w:val="1"/>
          <w:numId w:val="33"/>
        </w:numPr>
        <w:spacing w:after="0"/>
        <w:rPr>
          <w:rFonts w:ascii="Calibri" w:eastAsia="Calibri" w:hAnsi="Calibri" w:cs="Calibri"/>
          <w:color w:val="000000" w:themeColor="text1"/>
        </w:rPr>
      </w:pPr>
      <w:r w:rsidRPr="00461DD4">
        <w:rPr>
          <w:rFonts w:ascii="Calibri" w:eastAsia="Calibri" w:hAnsi="Calibri" w:cs="Calibri"/>
          <w:color w:val="000000" w:themeColor="text1"/>
        </w:rPr>
        <w:t xml:space="preserve">MOC </w:t>
      </w:r>
      <w:r>
        <w:rPr>
          <w:rFonts w:ascii="Calibri" w:eastAsia="Calibri" w:hAnsi="Calibri" w:cs="Calibri"/>
          <w:color w:val="000000" w:themeColor="text1"/>
        </w:rPr>
        <w:t xml:space="preserve">(Making Opportunity Count) PSH </w:t>
      </w:r>
    </w:p>
    <w:p w14:paraId="58060C1E" w14:textId="77777777" w:rsidR="00265F49" w:rsidRDefault="00265F49" w:rsidP="00265F49">
      <w:pPr>
        <w:pStyle w:val="ListParagraph"/>
        <w:numPr>
          <w:ilvl w:val="1"/>
          <w:numId w:val="33"/>
        </w:numPr>
        <w:spacing w:after="0"/>
        <w:rPr>
          <w:rFonts w:ascii="Calibri" w:eastAsia="Calibri" w:hAnsi="Calibri" w:cs="Calibri"/>
          <w:color w:val="000000" w:themeColor="text1"/>
        </w:rPr>
      </w:pPr>
      <w:r>
        <w:rPr>
          <w:rFonts w:ascii="Calibri" w:eastAsia="Calibri" w:hAnsi="Calibri" w:cs="Calibri"/>
          <w:color w:val="000000" w:themeColor="text1"/>
        </w:rPr>
        <w:t>DIAL/SELF TH/RRH-PH</w:t>
      </w:r>
    </w:p>
    <w:p w14:paraId="7B0BC4D8" w14:textId="45B5850A" w:rsidR="00265F49" w:rsidRDefault="00265F49" w:rsidP="00265F49">
      <w:pPr>
        <w:pStyle w:val="ListParagraph"/>
        <w:numPr>
          <w:ilvl w:val="1"/>
          <w:numId w:val="33"/>
        </w:numPr>
        <w:spacing w:after="0"/>
        <w:rPr>
          <w:rFonts w:ascii="Calibri" w:eastAsia="Calibri" w:hAnsi="Calibri" w:cs="Calibri"/>
          <w:color w:val="000000" w:themeColor="text1"/>
        </w:rPr>
      </w:pPr>
      <w:r w:rsidRPr="3CD7DECC">
        <w:rPr>
          <w:rFonts w:ascii="Calibri" w:eastAsia="Calibri" w:hAnsi="Calibri" w:cs="Calibri"/>
          <w:color w:val="000000" w:themeColor="text1"/>
        </w:rPr>
        <w:t>Independent Housing Solutions (I</w:t>
      </w:r>
      <w:r w:rsidR="311C8FF8" w:rsidRPr="3CD7DECC">
        <w:rPr>
          <w:rFonts w:ascii="Calibri" w:eastAsia="Calibri" w:hAnsi="Calibri" w:cs="Calibri"/>
          <w:color w:val="000000" w:themeColor="text1"/>
        </w:rPr>
        <w:t>HS</w:t>
      </w:r>
      <w:r w:rsidRPr="3CD7DECC">
        <w:rPr>
          <w:rFonts w:ascii="Calibri" w:eastAsia="Calibri" w:hAnsi="Calibri" w:cs="Calibri"/>
          <w:color w:val="000000" w:themeColor="text1"/>
        </w:rPr>
        <w:t>)</w:t>
      </w:r>
    </w:p>
    <w:p w14:paraId="0D8B8C88" w14:textId="77777777" w:rsidR="00265F49" w:rsidRDefault="00265F49" w:rsidP="00265F49">
      <w:pPr>
        <w:pStyle w:val="ListParagraph"/>
        <w:numPr>
          <w:ilvl w:val="1"/>
          <w:numId w:val="33"/>
        </w:numPr>
        <w:spacing w:after="0"/>
        <w:rPr>
          <w:rFonts w:ascii="Calibri" w:eastAsia="Calibri" w:hAnsi="Calibri" w:cs="Calibri"/>
          <w:color w:val="000000" w:themeColor="text1"/>
        </w:rPr>
      </w:pPr>
      <w:proofErr w:type="spellStart"/>
      <w:r>
        <w:rPr>
          <w:rFonts w:ascii="Calibri" w:eastAsia="Calibri" w:hAnsi="Calibri" w:cs="Calibri"/>
          <w:color w:val="000000" w:themeColor="text1"/>
        </w:rPr>
        <w:t>Louison</w:t>
      </w:r>
      <w:proofErr w:type="spellEnd"/>
      <w:r>
        <w:rPr>
          <w:rFonts w:ascii="Calibri" w:eastAsia="Calibri" w:hAnsi="Calibri" w:cs="Calibri"/>
          <w:color w:val="000000" w:themeColor="text1"/>
        </w:rPr>
        <w:t xml:space="preserve"> House TH</w:t>
      </w:r>
    </w:p>
    <w:p w14:paraId="3D9AECD6" w14:textId="77777777" w:rsidR="00265F49" w:rsidRDefault="00265F49" w:rsidP="00265F49">
      <w:pPr>
        <w:pStyle w:val="ListParagraph"/>
        <w:numPr>
          <w:ilvl w:val="1"/>
          <w:numId w:val="33"/>
        </w:numPr>
        <w:spacing w:after="0"/>
        <w:rPr>
          <w:rFonts w:ascii="Calibri" w:eastAsia="Calibri" w:hAnsi="Calibri" w:cs="Calibri"/>
          <w:color w:val="000000" w:themeColor="text1"/>
        </w:rPr>
      </w:pPr>
      <w:r>
        <w:rPr>
          <w:rFonts w:ascii="Calibri" w:eastAsia="Calibri" w:hAnsi="Calibri" w:cs="Calibri"/>
          <w:color w:val="000000" w:themeColor="text1"/>
        </w:rPr>
        <w:t>Northern Berkshire PSH (</w:t>
      </w:r>
      <w:proofErr w:type="spellStart"/>
      <w:r>
        <w:rPr>
          <w:rFonts w:ascii="Calibri" w:eastAsia="Calibri" w:hAnsi="Calibri" w:cs="Calibri"/>
          <w:color w:val="000000" w:themeColor="text1"/>
        </w:rPr>
        <w:t>Louison</w:t>
      </w:r>
      <w:proofErr w:type="spellEnd"/>
      <w:r>
        <w:rPr>
          <w:rFonts w:ascii="Calibri" w:eastAsia="Calibri" w:hAnsi="Calibri" w:cs="Calibri"/>
          <w:color w:val="000000" w:themeColor="text1"/>
        </w:rPr>
        <w:t xml:space="preserve"> House)</w:t>
      </w:r>
    </w:p>
    <w:p w14:paraId="7B7CA6C1" w14:textId="77777777" w:rsidR="00265F49" w:rsidRDefault="00265F49" w:rsidP="00265F49">
      <w:pPr>
        <w:pStyle w:val="ListParagraph"/>
        <w:numPr>
          <w:ilvl w:val="1"/>
          <w:numId w:val="33"/>
        </w:numPr>
        <w:spacing w:after="0"/>
        <w:rPr>
          <w:rFonts w:ascii="Calibri" w:eastAsia="Calibri" w:hAnsi="Calibri" w:cs="Calibri"/>
          <w:color w:val="000000" w:themeColor="text1"/>
        </w:rPr>
      </w:pPr>
      <w:proofErr w:type="spellStart"/>
      <w:r>
        <w:rPr>
          <w:rFonts w:ascii="Calibri" w:eastAsia="Calibri" w:hAnsi="Calibri" w:cs="Calibri"/>
          <w:color w:val="000000" w:themeColor="text1"/>
        </w:rPr>
        <w:t>Louison</w:t>
      </w:r>
      <w:proofErr w:type="spellEnd"/>
      <w:r>
        <w:rPr>
          <w:rFonts w:ascii="Calibri" w:eastAsia="Calibri" w:hAnsi="Calibri" w:cs="Calibri"/>
          <w:color w:val="000000" w:themeColor="text1"/>
        </w:rPr>
        <w:t xml:space="preserve"> House Pittsfield PSH</w:t>
      </w:r>
    </w:p>
    <w:p w14:paraId="78163238" w14:textId="77777777" w:rsidR="00265F49" w:rsidRDefault="00265F49" w:rsidP="00265F49">
      <w:pPr>
        <w:pStyle w:val="ListParagraph"/>
        <w:numPr>
          <w:ilvl w:val="1"/>
          <w:numId w:val="33"/>
        </w:numPr>
        <w:spacing w:after="0"/>
        <w:rPr>
          <w:rFonts w:ascii="Calibri" w:eastAsia="Calibri" w:hAnsi="Calibri" w:cs="Calibri"/>
          <w:color w:val="000000" w:themeColor="text1"/>
        </w:rPr>
      </w:pPr>
      <w:proofErr w:type="spellStart"/>
      <w:r>
        <w:rPr>
          <w:rFonts w:ascii="Calibri" w:eastAsia="Calibri" w:hAnsi="Calibri" w:cs="Calibri"/>
          <w:color w:val="000000" w:themeColor="text1"/>
        </w:rPr>
        <w:t>Louison</w:t>
      </w:r>
      <w:proofErr w:type="spellEnd"/>
      <w:r>
        <w:rPr>
          <w:rFonts w:ascii="Calibri" w:eastAsia="Calibri" w:hAnsi="Calibri" w:cs="Calibri"/>
          <w:color w:val="000000" w:themeColor="text1"/>
        </w:rPr>
        <w:t xml:space="preserve"> House Bracewell</w:t>
      </w:r>
    </w:p>
    <w:p w14:paraId="06919525" w14:textId="77777777" w:rsidR="00265F49" w:rsidRDefault="5BDB9BE0" w:rsidP="00265F49">
      <w:pPr>
        <w:pStyle w:val="ListParagraph"/>
        <w:numPr>
          <w:ilvl w:val="1"/>
          <w:numId w:val="33"/>
        </w:numPr>
        <w:spacing w:after="0"/>
        <w:rPr>
          <w:rFonts w:ascii="Calibri" w:eastAsia="Calibri" w:hAnsi="Calibri" w:cs="Calibri"/>
          <w:color w:val="000000" w:themeColor="text1"/>
        </w:rPr>
      </w:pPr>
      <w:r w:rsidRPr="10F76AE2">
        <w:rPr>
          <w:rFonts w:ascii="Calibri" w:eastAsia="Calibri" w:hAnsi="Calibri" w:cs="Calibri"/>
          <w:color w:val="000000" w:themeColor="text1"/>
        </w:rPr>
        <w:t>Paradise Ponds (Way Finders)</w:t>
      </w:r>
    </w:p>
    <w:p w14:paraId="1A13573A" w14:textId="77777777" w:rsidR="00265F49" w:rsidRDefault="00265F49" w:rsidP="00265F49">
      <w:pPr>
        <w:pStyle w:val="ListParagraph"/>
        <w:numPr>
          <w:ilvl w:val="1"/>
          <w:numId w:val="33"/>
        </w:numPr>
        <w:spacing w:after="0"/>
        <w:rPr>
          <w:rFonts w:ascii="Calibri" w:eastAsia="Calibri" w:hAnsi="Calibri" w:cs="Calibri"/>
          <w:color w:val="000000" w:themeColor="text1"/>
        </w:rPr>
      </w:pPr>
      <w:r>
        <w:rPr>
          <w:rFonts w:ascii="Calibri" w:eastAsia="Calibri" w:hAnsi="Calibri" w:cs="Calibri"/>
          <w:color w:val="000000" w:themeColor="text1"/>
        </w:rPr>
        <w:t>Village Center Apartments (Hilltown)</w:t>
      </w:r>
    </w:p>
    <w:p w14:paraId="73061B0B" w14:textId="77777777" w:rsidR="00265F49" w:rsidRDefault="00265F49" w:rsidP="00265F49">
      <w:pPr>
        <w:pStyle w:val="ListParagraph"/>
        <w:numPr>
          <w:ilvl w:val="1"/>
          <w:numId w:val="33"/>
        </w:numPr>
        <w:spacing w:after="0"/>
        <w:rPr>
          <w:rFonts w:ascii="Calibri" w:eastAsia="Calibri" w:hAnsi="Calibri" w:cs="Calibri"/>
          <w:color w:val="000000" w:themeColor="text1"/>
        </w:rPr>
      </w:pPr>
      <w:r>
        <w:rPr>
          <w:rFonts w:ascii="Calibri" w:eastAsia="Calibri" w:hAnsi="Calibri" w:cs="Calibri"/>
          <w:color w:val="000000" w:themeColor="text1"/>
        </w:rPr>
        <w:t>DIAL/SELF RRH Franklin</w:t>
      </w:r>
    </w:p>
    <w:p w14:paraId="4C486011" w14:textId="77777777" w:rsidR="00265F49" w:rsidRPr="00461DD4" w:rsidRDefault="00265F49" w:rsidP="00265F49">
      <w:pPr>
        <w:pStyle w:val="ListParagraph"/>
        <w:numPr>
          <w:ilvl w:val="1"/>
          <w:numId w:val="33"/>
        </w:numPr>
        <w:spacing w:after="0"/>
        <w:rPr>
          <w:rFonts w:ascii="Calibri" w:eastAsia="Calibri" w:hAnsi="Calibri" w:cs="Calibri"/>
          <w:color w:val="000000" w:themeColor="text1"/>
        </w:rPr>
      </w:pPr>
      <w:r>
        <w:rPr>
          <w:rFonts w:ascii="Calibri" w:eastAsia="Calibri" w:hAnsi="Calibri" w:cs="Calibri"/>
          <w:color w:val="000000" w:themeColor="text1"/>
        </w:rPr>
        <w:t>Gandara SHINE TH-RRH</w:t>
      </w:r>
    </w:p>
    <w:p w14:paraId="143EC6DC" w14:textId="385680B4" w:rsidR="00265F49" w:rsidRDefault="00265F49" w:rsidP="00265F49">
      <w:pPr>
        <w:pStyle w:val="ListParagraph"/>
        <w:numPr>
          <w:ilvl w:val="1"/>
          <w:numId w:val="33"/>
        </w:numPr>
        <w:spacing w:after="0"/>
        <w:rPr>
          <w:rFonts w:ascii="Calibri" w:eastAsia="Calibri" w:hAnsi="Calibri" w:cs="Calibri"/>
          <w:color w:val="000000" w:themeColor="text1"/>
        </w:rPr>
      </w:pPr>
      <w:r w:rsidRPr="3CD7DECC">
        <w:rPr>
          <w:rFonts w:ascii="Calibri" w:eastAsia="Calibri" w:hAnsi="Calibri" w:cs="Calibri"/>
          <w:color w:val="000000" w:themeColor="text1"/>
        </w:rPr>
        <w:t>MHA (Mental Health Association) PSH</w:t>
      </w:r>
      <w:r w:rsidR="2CDFB444" w:rsidRPr="3CD7DECC">
        <w:rPr>
          <w:rFonts w:ascii="Calibri" w:eastAsia="Calibri" w:hAnsi="Calibri" w:cs="Calibri"/>
          <w:color w:val="000000" w:themeColor="text1"/>
        </w:rPr>
        <w:t xml:space="preserve"> </w:t>
      </w:r>
    </w:p>
    <w:p w14:paraId="0F9A5BBF" w14:textId="222EF8CB" w:rsidR="00265F49" w:rsidRDefault="52827A31" w:rsidP="3CD7DECC">
      <w:pPr>
        <w:pStyle w:val="ListParagraph"/>
        <w:numPr>
          <w:ilvl w:val="0"/>
          <w:numId w:val="4"/>
        </w:numPr>
        <w:spacing w:after="0"/>
        <w:rPr>
          <w:rFonts w:ascii="Calibri" w:eastAsia="Calibri" w:hAnsi="Calibri" w:cs="Calibri"/>
          <w:color w:val="000000" w:themeColor="text1"/>
        </w:rPr>
      </w:pPr>
      <w:r w:rsidRPr="3CD7DECC">
        <w:rPr>
          <w:rFonts w:ascii="Calibri" w:eastAsia="Calibri" w:hAnsi="Calibri" w:cs="Calibri"/>
          <w:color w:val="000000" w:themeColor="text1"/>
        </w:rPr>
        <w:t>Program will</w:t>
      </w:r>
      <w:r w:rsidR="3F784086" w:rsidRPr="3CD7DECC">
        <w:rPr>
          <w:rFonts w:ascii="Calibri" w:eastAsia="Calibri" w:hAnsi="Calibri" w:cs="Calibri"/>
          <w:color w:val="000000" w:themeColor="text1"/>
        </w:rPr>
        <w:t xml:space="preserve"> be taken over by </w:t>
      </w:r>
      <w:r w:rsidR="2CDFB444" w:rsidRPr="3CD7DECC">
        <w:rPr>
          <w:rFonts w:ascii="Calibri" w:eastAsia="Calibri" w:hAnsi="Calibri" w:cs="Calibri"/>
          <w:color w:val="000000" w:themeColor="text1"/>
        </w:rPr>
        <w:t>M</w:t>
      </w:r>
      <w:r w:rsidR="13131606" w:rsidRPr="3CD7DECC">
        <w:rPr>
          <w:rFonts w:ascii="Calibri" w:eastAsia="Calibri" w:hAnsi="Calibri" w:cs="Calibri"/>
          <w:color w:val="000000" w:themeColor="text1"/>
        </w:rPr>
        <w:t xml:space="preserve">aking Opportunity Count (MOC) and </w:t>
      </w:r>
      <w:r w:rsidR="0C479A20" w:rsidRPr="3CD7DECC">
        <w:rPr>
          <w:rFonts w:ascii="Calibri" w:eastAsia="Calibri" w:hAnsi="Calibri" w:cs="Calibri"/>
          <w:color w:val="000000" w:themeColor="text1"/>
        </w:rPr>
        <w:t xml:space="preserve">Community Action’s Youth &amp; </w:t>
      </w:r>
      <w:r w:rsidR="4A2C5563" w:rsidRPr="3CD7DECC">
        <w:rPr>
          <w:rFonts w:ascii="Calibri" w:eastAsia="Calibri" w:hAnsi="Calibri" w:cs="Calibri"/>
          <w:color w:val="000000" w:themeColor="text1"/>
        </w:rPr>
        <w:t xml:space="preserve">Workforce Development Programs (Y&amp;WFD) </w:t>
      </w:r>
      <w:r w:rsidR="2CDFB444" w:rsidRPr="3CD7DECC">
        <w:rPr>
          <w:rFonts w:ascii="Calibri" w:eastAsia="Calibri" w:hAnsi="Calibri" w:cs="Calibri"/>
          <w:color w:val="000000" w:themeColor="text1"/>
        </w:rPr>
        <w:t>on October 1</w:t>
      </w:r>
      <w:r w:rsidR="2CDFB444" w:rsidRPr="3CD7DECC">
        <w:rPr>
          <w:rFonts w:ascii="Calibri" w:eastAsia="Calibri" w:hAnsi="Calibri" w:cs="Calibri"/>
          <w:color w:val="000000" w:themeColor="text1"/>
          <w:vertAlign w:val="superscript"/>
        </w:rPr>
        <w:t>st</w:t>
      </w:r>
      <w:r w:rsidR="1E4E82EB" w:rsidRPr="3CD7DECC">
        <w:rPr>
          <w:rFonts w:ascii="Calibri" w:eastAsia="Calibri" w:hAnsi="Calibri" w:cs="Calibri"/>
          <w:color w:val="000000" w:themeColor="text1"/>
        </w:rPr>
        <w:t>, 2025</w:t>
      </w:r>
      <w:r w:rsidR="2CDFB444" w:rsidRPr="3CD7DECC">
        <w:rPr>
          <w:rFonts w:ascii="Calibri" w:eastAsia="Calibri" w:hAnsi="Calibri" w:cs="Calibri"/>
          <w:color w:val="000000" w:themeColor="text1"/>
        </w:rPr>
        <w:t xml:space="preserve"> </w:t>
      </w:r>
    </w:p>
    <w:p w14:paraId="2FBE739F" w14:textId="77777777" w:rsidR="00265F49" w:rsidRPr="00461DD4" w:rsidRDefault="00265F49" w:rsidP="00265F49">
      <w:pPr>
        <w:pStyle w:val="ListParagraph"/>
        <w:numPr>
          <w:ilvl w:val="1"/>
          <w:numId w:val="33"/>
        </w:numPr>
        <w:spacing w:after="0"/>
        <w:rPr>
          <w:rFonts w:ascii="Calibri" w:eastAsia="Calibri" w:hAnsi="Calibri" w:cs="Calibri"/>
          <w:color w:val="000000" w:themeColor="text1"/>
        </w:rPr>
      </w:pPr>
      <w:r w:rsidRPr="3CD7DECC">
        <w:rPr>
          <w:rFonts w:ascii="Calibri" w:eastAsia="Calibri" w:hAnsi="Calibri" w:cs="Calibri"/>
          <w:color w:val="000000" w:themeColor="text1"/>
        </w:rPr>
        <w:t>MHA (Mental Health Association) Youth Navigation/RRH</w:t>
      </w:r>
    </w:p>
    <w:p w14:paraId="2435D111" w14:textId="01252DA2" w:rsidR="11446B52" w:rsidRDefault="11446B52" w:rsidP="3CD7DECC">
      <w:pPr>
        <w:pStyle w:val="ListParagraph"/>
        <w:numPr>
          <w:ilvl w:val="0"/>
          <w:numId w:val="3"/>
        </w:numPr>
        <w:spacing w:after="0"/>
        <w:rPr>
          <w:rFonts w:ascii="Calibri" w:eastAsia="Calibri" w:hAnsi="Calibri" w:cs="Calibri"/>
          <w:color w:val="000000" w:themeColor="text1"/>
        </w:rPr>
      </w:pPr>
      <w:r w:rsidRPr="3CD7DECC">
        <w:rPr>
          <w:rFonts w:ascii="Calibri" w:eastAsia="Calibri" w:hAnsi="Calibri" w:cs="Calibri"/>
          <w:color w:val="000000" w:themeColor="text1"/>
        </w:rPr>
        <w:lastRenderedPageBreak/>
        <w:t>Program w</w:t>
      </w:r>
      <w:r w:rsidR="0FECD5A8" w:rsidRPr="3CD7DECC">
        <w:rPr>
          <w:rFonts w:ascii="Calibri" w:eastAsia="Calibri" w:hAnsi="Calibri" w:cs="Calibri"/>
          <w:color w:val="000000" w:themeColor="text1"/>
        </w:rPr>
        <w:t xml:space="preserve">ill </w:t>
      </w:r>
      <w:r w:rsidR="2CF02F02" w:rsidRPr="3CD7DECC">
        <w:rPr>
          <w:rFonts w:ascii="Calibri" w:eastAsia="Calibri" w:hAnsi="Calibri" w:cs="Calibri"/>
          <w:color w:val="000000" w:themeColor="text1"/>
        </w:rPr>
        <w:t xml:space="preserve">also </w:t>
      </w:r>
      <w:r w:rsidR="0FECD5A8" w:rsidRPr="3CD7DECC">
        <w:rPr>
          <w:rFonts w:ascii="Calibri" w:eastAsia="Calibri" w:hAnsi="Calibri" w:cs="Calibri"/>
          <w:color w:val="000000" w:themeColor="text1"/>
        </w:rPr>
        <w:t xml:space="preserve">be taken </w:t>
      </w:r>
      <w:r w:rsidR="02100F71" w:rsidRPr="3CD7DECC">
        <w:rPr>
          <w:rFonts w:ascii="Calibri" w:eastAsia="Calibri" w:hAnsi="Calibri" w:cs="Calibri"/>
          <w:color w:val="000000" w:themeColor="text1"/>
        </w:rPr>
        <w:t>over by MOC &amp; Y&amp;WFD on October 1</w:t>
      </w:r>
      <w:r w:rsidR="02100F71" w:rsidRPr="3CD7DECC">
        <w:rPr>
          <w:rFonts w:ascii="Calibri" w:eastAsia="Calibri" w:hAnsi="Calibri" w:cs="Calibri"/>
          <w:color w:val="000000" w:themeColor="text1"/>
          <w:vertAlign w:val="superscript"/>
        </w:rPr>
        <w:t>st</w:t>
      </w:r>
      <w:r w:rsidR="02100F71" w:rsidRPr="3CD7DECC">
        <w:rPr>
          <w:rFonts w:ascii="Calibri" w:eastAsia="Calibri" w:hAnsi="Calibri" w:cs="Calibri"/>
          <w:color w:val="000000" w:themeColor="text1"/>
        </w:rPr>
        <w:t>, 2025</w:t>
      </w:r>
    </w:p>
    <w:p w14:paraId="38666E4F" w14:textId="77777777" w:rsidR="00265F49" w:rsidRDefault="00265F49" w:rsidP="00265F49">
      <w:pPr>
        <w:spacing w:after="0" w:line="240" w:lineRule="auto"/>
        <w:rPr>
          <w:rFonts w:ascii="Calibri" w:eastAsia="Calibri" w:hAnsi="Calibri" w:cs="Calibri"/>
          <w:color w:val="222222"/>
        </w:rPr>
      </w:pPr>
    </w:p>
    <w:p w14:paraId="4CA2947B" w14:textId="186839F7" w:rsidR="00265F49" w:rsidRDefault="43F7BAD3" w:rsidP="00265F49">
      <w:pPr>
        <w:pStyle w:val="ListParagraph"/>
        <w:numPr>
          <w:ilvl w:val="0"/>
          <w:numId w:val="33"/>
        </w:numPr>
        <w:spacing w:after="0" w:line="240" w:lineRule="auto"/>
        <w:rPr>
          <w:rFonts w:ascii="Calibri" w:eastAsia="Calibri" w:hAnsi="Calibri" w:cs="Calibri"/>
          <w:color w:val="222222"/>
        </w:rPr>
      </w:pPr>
      <w:r w:rsidRPr="10F76AE2">
        <w:rPr>
          <w:rFonts w:ascii="Calibri" w:eastAsia="Calibri" w:hAnsi="Calibri" w:cs="Calibri"/>
          <w:color w:val="222222"/>
        </w:rPr>
        <w:t>Emergency Housing Voucher (EHV)</w:t>
      </w:r>
      <w:r w:rsidR="6F7CF51B" w:rsidRPr="10F76AE2">
        <w:rPr>
          <w:rFonts w:ascii="Calibri" w:eastAsia="Calibri" w:hAnsi="Calibri" w:cs="Calibri"/>
          <w:color w:val="222222"/>
        </w:rPr>
        <w:t xml:space="preserve"> </w:t>
      </w:r>
    </w:p>
    <w:p w14:paraId="594545C1" w14:textId="7D7A0D7C" w:rsidR="6F7CF51B" w:rsidRDefault="6F7CF51B" w:rsidP="10F76AE2">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The CoC received updated information that the EHV vouchers that were set to sunset in 2030, are now set to sunset in December of 2026.</w:t>
      </w:r>
    </w:p>
    <w:p w14:paraId="14270CFA" w14:textId="4938F931"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Referred:  </w:t>
      </w:r>
      <w:r w:rsidR="0D96AC2A" w:rsidRPr="10F76AE2">
        <w:rPr>
          <w:rFonts w:ascii="Calibri" w:eastAsia="Calibri" w:hAnsi="Calibri" w:cs="Calibri"/>
          <w:color w:val="222222"/>
        </w:rPr>
        <w:t>86</w:t>
      </w:r>
      <w:r w:rsidRPr="10F76AE2">
        <w:rPr>
          <w:rFonts w:ascii="Calibri" w:eastAsia="Calibri" w:hAnsi="Calibri" w:cs="Calibri"/>
          <w:color w:val="222222"/>
        </w:rPr>
        <w:t xml:space="preserve"> (there was a 6 voucher increase from EOHLC in March 2024)</w:t>
      </w:r>
    </w:p>
    <w:p w14:paraId="39298194" w14:textId="617D11E1"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Issued/In Housing Search:  </w:t>
      </w:r>
      <w:r w:rsidR="54531874" w:rsidRPr="10F76AE2">
        <w:rPr>
          <w:rFonts w:ascii="Calibri" w:eastAsia="Calibri" w:hAnsi="Calibri" w:cs="Calibri"/>
          <w:color w:val="222222"/>
        </w:rPr>
        <w:t>4</w:t>
      </w:r>
    </w:p>
    <w:p w14:paraId="085CCB6F" w14:textId="10A5D97A"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Housed Since </w:t>
      </w:r>
      <w:r w:rsidR="124F033D" w:rsidRPr="10F76AE2">
        <w:rPr>
          <w:rFonts w:ascii="Calibri" w:eastAsia="Calibri" w:hAnsi="Calibri" w:cs="Calibri"/>
          <w:color w:val="222222"/>
        </w:rPr>
        <w:t>November</w:t>
      </w:r>
      <w:r w:rsidRPr="10F76AE2">
        <w:rPr>
          <w:rFonts w:ascii="Calibri" w:eastAsia="Calibri" w:hAnsi="Calibri" w:cs="Calibri"/>
          <w:color w:val="222222"/>
        </w:rPr>
        <w:t xml:space="preserve"> 202</w:t>
      </w:r>
      <w:r w:rsidR="3763E268" w:rsidRPr="10F76AE2">
        <w:rPr>
          <w:rFonts w:ascii="Calibri" w:eastAsia="Calibri" w:hAnsi="Calibri" w:cs="Calibri"/>
          <w:color w:val="222222"/>
        </w:rPr>
        <w:t>1</w:t>
      </w:r>
      <w:r w:rsidRPr="10F76AE2">
        <w:rPr>
          <w:rFonts w:ascii="Calibri" w:eastAsia="Calibri" w:hAnsi="Calibri" w:cs="Calibri"/>
          <w:color w:val="222222"/>
        </w:rPr>
        <w:t xml:space="preserve">: </w:t>
      </w:r>
      <w:r w:rsidR="5193D12C" w:rsidRPr="10F76AE2">
        <w:rPr>
          <w:rFonts w:ascii="Calibri" w:eastAsia="Calibri" w:hAnsi="Calibri" w:cs="Calibri"/>
          <w:color w:val="222222"/>
        </w:rPr>
        <w:t xml:space="preserve">78 (Through for RAAs: </w:t>
      </w:r>
      <w:proofErr w:type="spellStart"/>
      <w:r w:rsidR="5193D12C" w:rsidRPr="10F76AE2">
        <w:rPr>
          <w:rFonts w:ascii="Calibri" w:eastAsia="Calibri" w:hAnsi="Calibri" w:cs="Calibri"/>
          <w:color w:val="222222"/>
        </w:rPr>
        <w:t>Hearthway</w:t>
      </w:r>
      <w:proofErr w:type="spellEnd"/>
      <w:r w:rsidR="5193D12C" w:rsidRPr="10F76AE2">
        <w:rPr>
          <w:rFonts w:ascii="Calibri" w:eastAsia="Calibri" w:hAnsi="Calibri" w:cs="Calibri"/>
          <w:color w:val="222222"/>
        </w:rPr>
        <w:t>/</w:t>
      </w:r>
      <w:proofErr w:type="spellStart"/>
      <w:r w:rsidR="5193D12C" w:rsidRPr="10F76AE2">
        <w:rPr>
          <w:rFonts w:ascii="Calibri" w:eastAsia="Calibri" w:hAnsi="Calibri" w:cs="Calibri"/>
          <w:color w:val="222222"/>
        </w:rPr>
        <w:t>Wayfinders</w:t>
      </w:r>
      <w:proofErr w:type="spellEnd"/>
      <w:r w:rsidR="5193D12C" w:rsidRPr="10F76AE2">
        <w:rPr>
          <w:rFonts w:ascii="Calibri" w:eastAsia="Calibri" w:hAnsi="Calibri" w:cs="Calibri"/>
          <w:color w:val="222222"/>
        </w:rPr>
        <w:t>/NHA/FCRHA)</w:t>
      </w:r>
    </w:p>
    <w:p w14:paraId="6AF50B6E" w14:textId="77777777"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In application process:  0 (EOHLC has ended the referral process) </w:t>
      </w:r>
    </w:p>
    <w:p w14:paraId="244409A1" w14:textId="6E27937B" w:rsidR="4ED02D82" w:rsidRDefault="4ED02D82" w:rsidP="10F76AE2">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w:t>
      </w:r>
      <w:proofErr w:type="gramStart"/>
      <w:r w:rsidRPr="10F76AE2">
        <w:rPr>
          <w:rFonts w:ascii="Calibri" w:eastAsia="Calibri" w:hAnsi="Calibri" w:cs="Calibri"/>
          <w:color w:val="222222"/>
        </w:rPr>
        <w:t>of</w:t>
      </w:r>
      <w:proofErr w:type="gramEnd"/>
      <w:r w:rsidRPr="10F76AE2">
        <w:rPr>
          <w:rFonts w:ascii="Calibri" w:eastAsia="Calibri" w:hAnsi="Calibri" w:cs="Calibri"/>
          <w:color w:val="222222"/>
        </w:rPr>
        <w:t xml:space="preserve"> vouchers recaptured: 4 (Through EOHLC)</w:t>
      </w:r>
      <w:r w:rsidR="290D4BA6" w:rsidRPr="10F76AE2">
        <w:rPr>
          <w:rFonts w:ascii="Calibri" w:eastAsia="Calibri" w:hAnsi="Calibri" w:cs="Calibri"/>
          <w:color w:val="222222"/>
        </w:rPr>
        <w:t xml:space="preserve"> (0 Directly from HUD)</w:t>
      </w:r>
    </w:p>
    <w:p w14:paraId="55C47E4F" w14:textId="77777777" w:rsidR="00265F49" w:rsidRDefault="43F7BAD3" w:rsidP="00265F49">
      <w:pPr>
        <w:pStyle w:val="ListParagraph"/>
        <w:numPr>
          <w:ilvl w:val="0"/>
          <w:numId w:val="33"/>
        </w:numPr>
        <w:spacing w:after="0" w:line="240" w:lineRule="auto"/>
        <w:rPr>
          <w:rFonts w:ascii="Calibri" w:eastAsia="Calibri" w:hAnsi="Calibri" w:cs="Calibri"/>
          <w:color w:val="222222"/>
        </w:rPr>
      </w:pPr>
      <w:r w:rsidRPr="10F76AE2">
        <w:rPr>
          <w:rFonts w:ascii="Calibri" w:eastAsia="Calibri" w:hAnsi="Calibri" w:cs="Calibri"/>
          <w:color w:val="222222"/>
        </w:rPr>
        <w:t>DV Moving to Work Vouchers (DV MTW)</w:t>
      </w:r>
    </w:p>
    <w:p w14:paraId="6E2E8692" w14:textId="0143390B"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Referred: 2</w:t>
      </w:r>
      <w:r w:rsidR="69044731" w:rsidRPr="10F76AE2">
        <w:rPr>
          <w:rFonts w:ascii="Calibri" w:eastAsia="Calibri" w:hAnsi="Calibri" w:cs="Calibri"/>
          <w:color w:val="222222"/>
        </w:rPr>
        <w:t>4</w:t>
      </w:r>
    </w:p>
    <w:p w14:paraId="09ED8222" w14:textId="12640F89"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Issued/In Housing Search: </w:t>
      </w:r>
      <w:r w:rsidR="13E89FF4" w:rsidRPr="10F76AE2">
        <w:rPr>
          <w:rFonts w:ascii="Calibri" w:eastAsia="Calibri" w:hAnsi="Calibri" w:cs="Calibri"/>
          <w:color w:val="222222"/>
        </w:rPr>
        <w:t>4</w:t>
      </w:r>
    </w:p>
    <w:p w14:paraId="77A605D3" w14:textId="3A390950"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Housed Since July 2024: </w:t>
      </w:r>
      <w:r w:rsidR="48E26366" w:rsidRPr="10F76AE2">
        <w:rPr>
          <w:rFonts w:ascii="Calibri" w:eastAsia="Calibri" w:hAnsi="Calibri" w:cs="Calibri"/>
          <w:color w:val="222222"/>
        </w:rPr>
        <w:t>17</w:t>
      </w:r>
    </w:p>
    <w:p w14:paraId="373A67B0" w14:textId="07DE7587" w:rsidR="00265F49" w:rsidRDefault="43F7BAD3" w:rsidP="00265F49">
      <w:pPr>
        <w:pStyle w:val="ListParagraph"/>
        <w:numPr>
          <w:ilvl w:val="1"/>
          <w:numId w:val="33"/>
        </w:numPr>
        <w:spacing w:after="0" w:line="240" w:lineRule="auto"/>
        <w:rPr>
          <w:rFonts w:ascii="Calibri" w:eastAsia="Calibri" w:hAnsi="Calibri" w:cs="Calibri"/>
          <w:color w:val="222222"/>
        </w:rPr>
      </w:pPr>
      <w:r w:rsidRPr="10F76AE2">
        <w:rPr>
          <w:rFonts w:ascii="Calibri" w:eastAsia="Calibri" w:hAnsi="Calibri" w:cs="Calibri"/>
          <w:color w:val="222222"/>
        </w:rPr>
        <w:t xml:space="preserve"># In application process: </w:t>
      </w:r>
      <w:r w:rsidR="448ED6E3" w:rsidRPr="10F76AE2">
        <w:rPr>
          <w:rFonts w:ascii="Calibri" w:eastAsia="Calibri" w:hAnsi="Calibri" w:cs="Calibri"/>
          <w:color w:val="222222"/>
        </w:rPr>
        <w:t>3</w:t>
      </w:r>
    </w:p>
    <w:p w14:paraId="56A8A47A" w14:textId="77777777" w:rsidR="00265F49" w:rsidRDefault="00265F49" w:rsidP="00265F49">
      <w:pPr>
        <w:spacing w:after="0" w:line="240" w:lineRule="auto"/>
        <w:rPr>
          <w:rFonts w:ascii="Calibri" w:eastAsia="Calibri" w:hAnsi="Calibri" w:cs="Calibri"/>
          <w:color w:val="222222"/>
        </w:rPr>
      </w:pPr>
    </w:p>
    <w:p w14:paraId="1EBAB87C" w14:textId="77777777" w:rsidR="00265F49" w:rsidRDefault="00265F49" w:rsidP="00265F49">
      <w:pPr>
        <w:pStyle w:val="ListParagraph"/>
        <w:numPr>
          <w:ilvl w:val="0"/>
          <w:numId w:val="22"/>
        </w:numPr>
        <w:spacing w:line="240" w:lineRule="auto"/>
        <w:rPr>
          <w:rFonts w:ascii="Calibri" w:eastAsia="Calibri" w:hAnsi="Calibri" w:cs="Calibri"/>
          <w:color w:val="000000" w:themeColor="text1"/>
        </w:rPr>
      </w:pPr>
      <w:r w:rsidRPr="3208E573">
        <w:rPr>
          <w:rFonts w:ascii="Calibri" w:eastAsia="Calibri" w:hAnsi="Calibri" w:cs="Calibri"/>
          <w:color w:val="000000" w:themeColor="text1"/>
        </w:rPr>
        <w:t xml:space="preserve">The CoC continues to oversee the referral process for all state Emergency Housing Vouchers (EHVs) and local housing authority EHVs directly acquired by HUD.  So far, we have supported individuals or families in the referral process for </w:t>
      </w:r>
      <w:r w:rsidRPr="3208E573">
        <w:rPr>
          <w:rFonts w:ascii="Calibri" w:eastAsia="Calibri" w:hAnsi="Calibri" w:cs="Calibri"/>
          <w:b/>
          <w:bCs/>
          <w:color w:val="000000" w:themeColor="text1"/>
        </w:rPr>
        <w:t xml:space="preserve">90 </w:t>
      </w:r>
      <w:r w:rsidRPr="3208E573">
        <w:rPr>
          <w:rFonts w:ascii="Calibri" w:eastAsia="Calibri" w:hAnsi="Calibri" w:cs="Calibri"/>
          <w:color w:val="000000" w:themeColor="text1"/>
        </w:rPr>
        <w:t xml:space="preserve">available vouchers.  Finding housing has been extremely difficult in this climate, but we are thankful to have supported </w:t>
      </w:r>
      <w:r w:rsidRPr="3208E573">
        <w:rPr>
          <w:rFonts w:ascii="Calibri" w:eastAsia="Calibri" w:hAnsi="Calibri" w:cs="Calibri"/>
          <w:b/>
          <w:bCs/>
          <w:color w:val="000000" w:themeColor="text1"/>
          <w:u w:val="single"/>
        </w:rPr>
        <w:t>62</w:t>
      </w:r>
      <w:r w:rsidRPr="3208E573">
        <w:rPr>
          <w:rFonts w:ascii="Calibri" w:eastAsia="Calibri" w:hAnsi="Calibri" w:cs="Calibri"/>
          <w:b/>
          <w:bCs/>
          <w:color w:val="000000" w:themeColor="text1"/>
        </w:rPr>
        <w:t xml:space="preserve"> </w:t>
      </w:r>
      <w:r w:rsidRPr="3208E573">
        <w:rPr>
          <w:rFonts w:ascii="Calibri" w:eastAsia="Calibri" w:hAnsi="Calibri" w:cs="Calibri"/>
          <w:color w:val="000000" w:themeColor="text1"/>
        </w:rPr>
        <w:t xml:space="preserve">voucher holders with finding housing so far.  To learn more about the EHVs, go here: </w:t>
      </w:r>
      <w:hyperlink r:id="rId11">
        <w:r w:rsidRPr="3208E573">
          <w:rPr>
            <w:rStyle w:val="Hyperlink"/>
            <w:rFonts w:ascii="Calibri" w:eastAsia="Calibri" w:hAnsi="Calibri" w:cs="Calibri"/>
          </w:rPr>
          <w:t>Emergency Housing Vouchers | 3 County CoC (communityaction.us)</w:t>
        </w:r>
      </w:hyperlink>
    </w:p>
    <w:p w14:paraId="7C44308E" w14:textId="77777777" w:rsidR="00265F49" w:rsidRPr="002C3385" w:rsidRDefault="7BFED3F1" w:rsidP="00265F49">
      <w:pPr>
        <w:pStyle w:val="Heading1"/>
        <w:rPr>
          <w:rFonts w:eastAsia="Calibri"/>
          <w:color w:val="000000" w:themeColor="text1"/>
        </w:rPr>
      </w:pPr>
      <w:bookmarkStart w:id="5" w:name="_Toc1792575953"/>
      <w:r w:rsidRPr="1A341A89">
        <w:rPr>
          <w:rFonts w:eastAsia="Calibri"/>
          <w:color w:val="000000" w:themeColor="text1"/>
        </w:rPr>
        <w:t>HMIS Lead Updates:</w:t>
      </w:r>
      <w:bookmarkEnd w:id="5"/>
      <w:r w:rsidRPr="1A341A89">
        <w:rPr>
          <w:rFonts w:eastAsia="Calibri"/>
          <w:color w:val="000000" w:themeColor="text1"/>
        </w:rPr>
        <w:t xml:space="preserve">   </w:t>
      </w:r>
    </w:p>
    <w:p w14:paraId="485A849D" w14:textId="10C38256" w:rsidR="00265F49" w:rsidRDefault="7F3378E1" w:rsidP="1A341A89">
      <w:pPr>
        <w:spacing w:beforeAutospacing="1" w:after="0" w:afterAutospacing="1" w:line="240" w:lineRule="auto"/>
      </w:pPr>
      <w:r w:rsidRPr="1A341A89">
        <w:rPr>
          <w:rFonts w:ascii="Calibri" w:eastAsia="Calibri" w:hAnsi="Calibri" w:cs="Calibri"/>
          <w:color w:val="000000" w:themeColor="text1"/>
        </w:rPr>
        <w:t xml:space="preserve">In January, </w:t>
      </w:r>
      <w:r w:rsidR="7838F25A" w:rsidRPr="1A341A89">
        <w:rPr>
          <w:rFonts w:ascii="Calibri" w:eastAsia="Calibri" w:hAnsi="Calibri" w:cs="Calibri"/>
          <w:color w:val="000000" w:themeColor="text1"/>
        </w:rPr>
        <w:t>t</w:t>
      </w:r>
      <w:r w:rsidR="1C767A98" w:rsidRPr="1A341A89">
        <w:rPr>
          <w:rFonts w:ascii="Calibri" w:eastAsia="Calibri" w:hAnsi="Calibri" w:cs="Calibri"/>
          <w:color w:val="000000" w:themeColor="text1"/>
        </w:rPr>
        <w:t xml:space="preserve">he CoC </w:t>
      </w:r>
      <w:r w:rsidR="17B1D0A4" w:rsidRPr="1A341A89">
        <w:rPr>
          <w:rFonts w:ascii="Calibri" w:eastAsia="Calibri" w:hAnsi="Calibri" w:cs="Calibri"/>
          <w:color w:val="000000" w:themeColor="text1"/>
        </w:rPr>
        <w:t xml:space="preserve">successfully submitted </w:t>
      </w:r>
      <w:r w:rsidR="1C767A98">
        <w:t xml:space="preserve">the Longitudinal Systems Analysis (LSA) </w:t>
      </w:r>
      <w:r w:rsidR="7F3284FD">
        <w:t xml:space="preserve">report </w:t>
      </w:r>
      <w:r w:rsidR="1C767A98">
        <w:t>covering 10/1/23-9/30/24</w:t>
      </w:r>
      <w:r w:rsidR="008DCEB8">
        <w:t>, showing an increas</w:t>
      </w:r>
      <w:r w:rsidR="56035637">
        <w:t>e in the number of people experiencing homelessness, an increase in</w:t>
      </w:r>
      <w:r w:rsidR="3F9F1728">
        <w:t xml:space="preserve"> the number and percentage of</w:t>
      </w:r>
      <w:r w:rsidR="56035637">
        <w:t xml:space="preserve"> exits to permanent housing, </w:t>
      </w:r>
      <w:r w:rsidR="5B45FEC7">
        <w:t>and an increase in the percentage of people returning to homelessness after exiting to permanent housing. Some snapshots from the visualization component of the LSA report are shown below.</w:t>
      </w:r>
    </w:p>
    <w:p w14:paraId="14D9604C" w14:textId="42634413" w:rsidR="3CD7DECC" w:rsidRDefault="3CD7DECC" w:rsidP="3CD7DECC">
      <w:pPr>
        <w:spacing w:beforeAutospacing="1" w:afterAutospacing="1" w:line="240" w:lineRule="auto"/>
      </w:pPr>
    </w:p>
    <w:p w14:paraId="52DFD31B" w14:textId="5A49F77D" w:rsidR="148008A9" w:rsidRDefault="2740C9F0" w:rsidP="1A341A89">
      <w:pPr>
        <w:spacing w:beforeAutospacing="1" w:afterAutospacing="1" w:line="240" w:lineRule="auto"/>
      </w:pPr>
      <w:r>
        <w:t>The next HUD report due is the System Performance Measures (SPM)</w:t>
      </w:r>
      <w:r w:rsidR="25E5D409">
        <w:t>. This report</w:t>
      </w:r>
      <w:r>
        <w:t xml:space="preserve"> w</w:t>
      </w:r>
      <w:r w:rsidR="0D351219">
        <w:t>as</w:t>
      </w:r>
      <w:r>
        <w:t xml:space="preserve"> scheduled to open in early February</w:t>
      </w:r>
      <w:r w:rsidR="42BF767C">
        <w:t xml:space="preserve"> with an early March due date, but has</w:t>
      </w:r>
      <w:r>
        <w:t xml:space="preserve"> </w:t>
      </w:r>
      <w:r w:rsidR="09206090">
        <w:t>yet to open</w:t>
      </w:r>
      <w:r w:rsidR="03F9E2A1">
        <w:t xml:space="preserve">. A message on the </w:t>
      </w:r>
      <w:r w:rsidR="0053D370">
        <w:t xml:space="preserve">SPM </w:t>
      </w:r>
      <w:r w:rsidR="03F9E2A1">
        <w:t xml:space="preserve">reporting platform states that the report is “on hold” for the time being </w:t>
      </w:r>
      <w:r w:rsidR="51A937DD">
        <w:t>and we have not received any information on when the report will open and when it will be due.</w:t>
      </w:r>
      <w:r w:rsidR="5FC9ED38">
        <w:t xml:space="preserve"> </w:t>
      </w:r>
      <w:r w:rsidR="30005F36">
        <w:t>Because the report time frame is the same as the LSA,</w:t>
      </w:r>
      <w:r w:rsidR="004E1369">
        <w:t xml:space="preserve"> the</w:t>
      </w:r>
      <w:r w:rsidR="30005F36">
        <w:t xml:space="preserve"> data quality cleanup </w:t>
      </w:r>
      <w:r w:rsidR="0D2AB805">
        <w:t>work has been completed and the</w:t>
      </w:r>
      <w:r w:rsidR="315F9949">
        <w:t xml:space="preserve"> submission</w:t>
      </w:r>
      <w:r w:rsidR="0D2AB805">
        <w:t xml:space="preserve"> process </w:t>
      </w:r>
      <w:r w:rsidR="7002EF71">
        <w:t>should be swift once the report opens</w:t>
      </w:r>
      <w:r w:rsidR="5A48A029">
        <w:t>.</w:t>
      </w:r>
    </w:p>
    <w:p w14:paraId="19C13FFB" w14:textId="5606C563" w:rsidR="3CD7DECC" w:rsidRDefault="3CD7DECC" w:rsidP="3CD7DECC">
      <w:pPr>
        <w:spacing w:beforeAutospacing="1" w:afterAutospacing="1" w:line="240" w:lineRule="auto"/>
      </w:pPr>
    </w:p>
    <w:p w14:paraId="75058E19" w14:textId="4C716A2A" w:rsidR="25D25817" w:rsidRDefault="5A48A029" w:rsidP="1A341A89">
      <w:pPr>
        <w:spacing w:beforeAutospacing="1" w:afterAutospacing="1" w:line="240" w:lineRule="auto"/>
      </w:pPr>
      <w:r>
        <w:t xml:space="preserve">The postponement is likely </w:t>
      </w:r>
      <w:r w:rsidR="7882A23A">
        <w:t>due to the</w:t>
      </w:r>
      <w:r w:rsidR="6FFA01CD">
        <w:t xml:space="preserve"> new administration’s</w:t>
      </w:r>
      <w:r w:rsidR="7882A23A">
        <w:t xml:space="preserve"> </w:t>
      </w:r>
      <w:r w:rsidR="178B1DA4">
        <w:t>E</w:t>
      </w:r>
      <w:r w:rsidR="7882A23A">
        <w:t xml:space="preserve">xecutive </w:t>
      </w:r>
      <w:r w:rsidR="5411CD13">
        <w:t>O</w:t>
      </w:r>
      <w:r w:rsidR="7882A23A">
        <w:t>rder around biological sex</w:t>
      </w:r>
      <w:r w:rsidR="2F13991B">
        <w:t xml:space="preserve"> and gender identity</w:t>
      </w:r>
      <w:r w:rsidR="7BF23F60">
        <w:t>—current reporting specifications and data standards are not in compliance, and we have been notified by HUD to expect changes to data standards at some point this year.</w:t>
      </w:r>
      <w:r w:rsidR="34961FBF">
        <w:t xml:space="preserve"> While it is </w:t>
      </w:r>
      <w:r w:rsidR="34961FBF">
        <w:lastRenderedPageBreak/>
        <w:t xml:space="preserve">currently unknown when the changes will occur or what they will look like, </w:t>
      </w:r>
      <w:r w:rsidR="1EF01DD8">
        <w:t xml:space="preserve">the CoC will notify HMIS users of </w:t>
      </w:r>
      <w:r w:rsidR="6D7D2298">
        <w:t xml:space="preserve">any changes </w:t>
      </w:r>
      <w:r w:rsidR="37D54268">
        <w:t xml:space="preserve">as soon as we learn of new </w:t>
      </w:r>
      <w:r w:rsidR="1FAA3A61">
        <w:t>requirements.</w:t>
      </w:r>
    </w:p>
    <w:p w14:paraId="47321871" w14:textId="200F4013" w:rsidR="3CD7DECC" w:rsidRDefault="3CD7DECC" w:rsidP="3CD7DECC">
      <w:pPr>
        <w:spacing w:beforeAutospacing="1" w:afterAutospacing="1" w:line="240" w:lineRule="auto"/>
      </w:pPr>
    </w:p>
    <w:p w14:paraId="5B3F4404" w14:textId="2D4FC6E4" w:rsidR="4E7B8571" w:rsidRDefault="4E7B8571" w:rsidP="3CD7DECC">
      <w:pPr>
        <w:spacing w:beforeAutospacing="1" w:afterAutospacing="1" w:line="240" w:lineRule="auto"/>
      </w:pPr>
      <w:r>
        <w:t>LSA/Stella Screenshots:</w:t>
      </w:r>
    </w:p>
    <w:p w14:paraId="5C0A8A31" w14:textId="72ED9FEE" w:rsidR="4E7B8571" w:rsidRDefault="4E7B8571" w:rsidP="3CD7DECC">
      <w:pPr>
        <w:spacing w:beforeAutospacing="1" w:afterAutospacing="1" w:line="240" w:lineRule="auto"/>
      </w:pPr>
      <w:r>
        <w:rPr>
          <w:noProof/>
        </w:rPr>
        <w:drawing>
          <wp:inline distT="0" distB="0" distL="0" distR="0" wp14:anchorId="3CFA38C5" wp14:editId="076818E9">
            <wp:extent cx="5943600" cy="2562225"/>
            <wp:effectExtent l="0" t="0" r="0" b="0"/>
            <wp:docPr id="1914046806" name="Picture 1914046806" descr="A screenshot of a system performance overvi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562225"/>
                    </a:xfrm>
                    <a:prstGeom prst="rect">
                      <a:avLst/>
                    </a:prstGeom>
                  </pic:spPr>
                </pic:pic>
              </a:graphicData>
            </a:graphic>
          </wp:inline>
        </w:drawing>
      </w:r>
      <w:r>
        <w:br/>
      </w:r>
      <w:r>
        <w:rPr>
          <w:noProof/>
        </w:rPr>
        <w:drawing>
          <wp:inline distT="0" distB="0" distL="0" distR="0" wp14:anchorId="6CDBF905" wp14:editId="1A1DBE2F">
            <wp:extent cx="5943600" cy="1914525"/>
            <wp:effectExtent l="0" t="0" r="0" b="0"/>
            <wp:docPr id="104844929" name="Picture 10484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1914525"/>
                    </a:xfrm>
                    <a:prstGeom prst="rect">
                      <a:avLst/>
                    </a:prstGeom>
                  </pic:spPr>
                </pic:pic>
              </a:graphicData>
            </a:graphic>
          </wp:inline>
        </w:drawing>
      </w:r>
      <w:r>
        <w:rPr>
          <w:noProof/>
        </w:rPr>
        <w:drawing>
          <wp:inline distT="0" distB="0" distL="0" distR="0" wp14:anchorId="10CAF00B" wp14:editId="21FED806">
            <wp:extent cx="5943600" cy="2390775"/>
            <wp:effectExtent l="0" t="0" r="0" b="0"/>
            <wp:docPr id="584631761" name="Picture 584631761" descr="A green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2390775"/>
                    </a:xfrm>
                    <a:prstGeom prst="rect">
                      <a:avLst/>
                    </a:prstGeom>
                  </pic:spPr>
                </pic:pic>
              </a:graphicData>
            </a:graphic>
          </wp:inline>
        </w:drawing>
      </w:r>
      <w:r>
        <w:br/>
      </w:r>
      <w:r>
        <w:lastRenderedPageBreak/>
        <w:br/>
      </w:r>
    </w:p>
    <w:p w14:paraId="6866408D" w14:textId="77777777" w:rsidR="007F250D" w:rsidRPr="007F250D" w:rsidRDefault="007F250D" w:rsidP="007F250D">
      <w:pPr>
        <w:spacing w:after="0"/>
      </w:pPr>
    </w:p>
    <w:p w14:paraId="68DDC02E" w14:textId="2832E2FB" w:rsidR="00200A44" w:rsidRPr="002C3385" w:rsidRDefault="034773B3" w:rsidP="00D47A7E">
      <w:pPr>
        <w:pStyle w:val="Heading1"/>
        <w:rPr>
          <w:rFonts w:eastAsia="Calibri"/>
          <w:color w:val="000000" w:themeColor="text1"/>
        </w:rPr>
      </w:pPr>
      <w:bookmarkStart w:id="6" w:name="_Toc230585634"/>
      <w:r w:rsidRPr="03A5C2AF">
        <w:rPr>
          <w:rFonts w:eastAsia="Calibri"/>
          <w:color w:val="000000" w:themeColor="text1"/>
        </w:rPr>
        <w:t>Committee Updates</w:t>
      </w:r>
      <w:bookmarkEnd w:id="6"/>
      <w:r w:rsidRPr="03A5C2AF">
        <w:rPr>
          <w:rFonts w:eastAsia="Calibri"/>
          <w:color w:val="000000" w:themeColor="text1"/>
        </w:rPr>
        <w:t xml:space="preserve">  </w:t>
      </w:r>
    </w:p>
    <w:p w14:paraId="3592A272" w14:textId="558356D7" w:rsidR="00200A44" w:rsidRDefault="5513C949" w:rsidP="512FC9C0">
      <w:pPr>
        <w:spacing w:beforeAutospacing="1" w:afterAutospacing="1" w:line="276" w:lineRule="auto"/>
        <w:contextualSpacing/>
        <w:rPr>
          <w:rFonts w:ascii="Calibri" w:eastAsia="Calibri" w:hAnsi="Calibri" w:cs="Calibri"/>
          <w:color w:val="222222"/>
        </w:rPr>
      </w:pPr>
      <w:r w:rsidRPr="467D75CC">
        <w:rPr>
          <w:rFonts w:ascii="Calibri" w:eastAsia="Calibri" w:hAnsi="Calibri" w:cs="Calibri"/>
          <w:color w:val="222222"/>
        </w:rPr>
        <w:t>All CoC committees</w:t>
      </w:r>
      <w:r w:rsidR="00B62160">
        <w:rPr>
          <w:rFonts w:ascii="Calibri" w:eastAsia="Calibri" w:hAnsi="Calibri" w:cs="Calibri"/>
          <w:color w:val="222222"/>
        </w:rPr>
        <w:t xml:space="preserve"> and workgroups</w:t>
      </w:r>
      <w:r w:rsidRPr="467D75CC">
        <w:rPr>
          <w:rFonts w:ascii="Calibri" w:eastAsia="Calibri" w:hAnsi="Calibri" w:cs="Calibri"/>
          <w:color w:val="222222"/>
        </w:rPr>
        <w:t xml:space="preserve"> are looking for co-chairs and for people with lived experience of homelessness to lend their voices to the work of ending homelessness in the Three County area. The CoC staff have developed a policy</w:t>
      </w:r>
      <w:r w:rsidR="40F05B75" w:rsidRPr="467D75CC">
        <w:rPr>
          <w:rFonts w:ascii="Calibri" w:eastAsia="Calibri" w:hAnsi="Calibri" w:cs="Calibri"/>
          <w:color w:val="222222"/>
        </w:rPr>
        <w:t xml:space="preserve"> that provides compensation to </w:t>
      </w:r>
      <w:r w:rsidRPr="467D75CC">
        <w:rPr>
          <w:rFonts w:ascii="Calibri" w:eastAsia="Calibri" w:hAnsi="Calibri" w:cs="Calibri"/>
          <w:color w:val="222222"/>
        </w:rPr>
        <w:t>people with lived experience for their time and perspectives.</w:t>
      </w:r>
      <w:r w:rsidR="00737873">
        <w:rPr>
          <w:rFonts w:ascii="Calibri" w:eastAsia="Calibri" w:hAnsi="Calibri" w:cs="Calibri"/>
          <w:color w:val="222222"/>
        </w:rPr>
        <w:t xml:space="preserve"> Please note that the CoC Governance Charter </w:t>
      </w:r>
      <w:r w:rsidR="00661069">
        <w:rPr>
          <w:rFonts w:ascii="Calibri" w:eastAsia="Calibri" w:hAnsi="Calibri" w:cs="Calibri"/>
          <w:color w:val="222222"/>
        </w:rPr>
        <w:t xml:space="preserve">states that </w:t>
      </w:r>
      <w:r w:rsidR="00B7517D">
        <w:rPr>
          <w:rStyle w:val="normaltextrun"/>
          <w:rFonts w:ascii="Calibri" w:hAnsi="Calibri" w:cs="Calibri"/>
          <w:color w:val="000000"/>
          <w:shd w:val="clear" w:color="auto" w:fill="FFFFFF"/>
        </w:rPr>
        <w:t>“</w:t>
      </w:r>
      <w:r w:rsidR="00B7517D">
        <w:rPr>
          <w:rStyle w:val="normaltextrun"/>
          <w:rFonts w:ascii="Calibri" w:hAnsi="Calibri" w:cs="Calibri"/>
          <w:b/>
          <w:bCs/>
          <w:color w:val="000000"/>
          <w:shd w:val="clear" w:color="auto" w:fill="FFFFFF"/>
        </w:rPr>
        <w:t>All Funded Projects must have representatives who participate on Committees. All Committees must include at least one Board member who is responsible for communicating committee activities to the Board</w:t>
      </w:r>
      <w:r w:rsidR="00B7517D">
        <w:rPr>
          <w:rStyle w:val="normaltextrun"/>
          <w:rFonts w:ascii="Calibri" w:hAnsi="Calibri" w:cs="Calibri"/>
          <w:color w:val="000000"/>
          <w:shd w:val="clear" w:color="auto" w:fill="FFFFFF"/>
        </w:rPr>
        <w:t>.”</w:t>
      </w:r>
    </w:p>
    <w:p w14:paraId="012D5F34" w14:textId="228C28F9" w:rsidR="1DF21134" w:rsidRDefault="1DF21134" w:rsidP="1DF21134">
      <w:pPr>
        <w:spacing w:beforeAutospacing="1" w:afterAutospacing="1" w:line="240" w:lineRule="auto"/>
        <w:rPr>
          <w:rFonts w:ascii="Calibri" w:eastAsia="Calibri" w:hAnsi="Calibri" w:cs="Calibri"/>
          <w:b/>
          <w:bCs/>
          <w:highlight w:val="yellow"/>
        </w:rPr>
      </w:pPr>
    </w:p>
    <w:p w14:paraId="5F4757A2" w14:textId="5B089026" w:rsidR="00454771" w:rsidRPr="002C3385" w:rsidRDefault="1CA885AA" w:rsidP="00D47A7E">
      <w:pPr>
        <w:pStyle w:val="Heading2"/>
        <w:rPr>
          <w:rFonts w:eastAsia="Calibri"/>
          <w:color w:val="000000" w:themeColor="text1"/>
        </w:rPr>
      </w:pPr>
      <w:bookmarkStart w:id="7" w:name="_Toc97715129"/>
      <w:r w:rsidRPr="1A341A89">
        <w:rPr>
          <w:rFonts w:eastAsia="Calibri"/>
          <w:color w:val="000000" w:themeColor="text1"/>
        </w:rPr>
        <w:t>C</w:t>
      </w:r>
      <w:r w:rsidR="29A72109" w:rsidRPr="1A341A89">
        <w:rPr>
          <w:rFonts w:eastAsia="Calibri"/>
          <w:color w:val="000000" w:themeColor="text1"/>
        </w:rPr>
        <w:t>oordinated Entry</w:t>
      </w:r>
      <w:bookmarkEnd w:id="7"/>
    </w:p>
    <w:p w14:paraId="14C18397" w14:textId="71590CC4" w:rsidR="00CD14F3" w:rsidRDefault="00CD14F3" w:rsidP="3CD7DECC">
      <w:pPr>
        <w:spacing w:before="100" w:beforeAutospacing="1" w:after="100" w:afterAutospacing="1" w:line="240" w:lineRule="auto"/>
        <w:rPr>
          <w:rFonts w:ascii="Calibri" w:eastAsia="Calibri" w:hAnsi="Calibri" w:cs="Calibri"/>
        </w:rPr>
      </w:pPr>
      <w:r w:rsidRPr="3CD7DECC">
        <w:rPr>
          <w:rFonts w:ascii="Calibri" w:eastAsia="Calibri" w:hAnsi="Calibri" w:cs="Calibri"/>
        </w:rPr>
        <w:t>The Coordinated Entry Committee</w:t>
      </w:r>
      <w:r w:rsidR="42985B01" w:rsidRPr="3CD7DECC">
        <w:rPr>
          <w:rFonts w:ascii="Calibri" w:eastAsia="Calibri" w:hAnsi="Calibri" w:cs="Calibri"/>
        </w:rPr>
        <w:t xml:space="preserve"> reconvened on March 4</w:t>
      </w:r>
      <w:r w:rsidR="42985B01" w:rsidRPr="3CD7DECC">
        <w:rPr>
          <w:rFonts w:ascii="Calibri" w:eastAsia="Calibri" w:hAnsi="Calibri" w:cs="Calibri"/>
          <w:vertAlign w:val="superscript"/>
        </w:rPr>
        <w:t>th</w:t>
      </w:r>
      <w:r w:rsidR="42985B01" w:rsidRPr="3CD7DECC">
        <w:rPr>
          <w:rFonts w:ascii="Calibri" w:eastAsia="Calibri" w:hAnsi="Calibri" w:cs="Calibri"/>
        </w:rPr>
        <w:t xml:space="preserve">. In the meeting, </w:t>
      </w:r>
      <w:r w:rsidR="77735656" w:rsidRPr="3CD7DECC">
        <w:rPr>
          <w:rFonts w:ascii="Calibri" w:eastAsia="Calibri" w:hAnsi="Calibri" w:cs="Calibri"/>
        </w:rPr>
        <w:t xml:space="preserve">the committee reassessed its goals, discussed a </w:t>
      </w:r>
      <w:r w:rsidR="75B4A6E1" w:rsidRPr="3CD7DECC">
        <w:rPr>
          <w:rFonts w:ascii="Calibri" w:eastAsia="Calibri" w:hAnsi="Calibri" w:cs="Calibri"/>
        </w:rPr>
        <w:t xml:space="preserve">proposed new </w:t>
      </w:r>
      <w:r w:rsidR="77735656" w:rsidRPr="3CD7DECC">
        <w:rPr>
          <w:rFonts w:ascii="Calibri" w:eastAsia="Calibri" w:hAnsi="Calibri" w:cs="Calibri"/>
        </w:rPr>
        <w:t xml:space="preserve">Coordinated Entry Agency </w:t>
      </w:r>
      <w:r w:rsidR="340A75A7" w:rsidRPr="3CD7DECC">
        <w:rPr>
          <w:rFonts w:ascii="Calibri" w:eastAsia="Calibri" w:hAnsi="Calibri" w:cs="Calibri"/>
        </w:rPr>
        <w:t xml:space="preserve">Warm Hand off </w:t>
      </w:r>
      <w:r w:rsidR="4C86B534" w:rsidRPr="3CD7DECC">
        <w:rPr>
          <w:rFonts w:ascii="Calibri" w:eastAsia="Calibri" w:hAnsi="Calibri" w:cs="Calibri"/>
        </w:rPr>
        <w:t>referral</w:t>
      </w:r>
      <w:r w:rsidR="340A75A7" w:rsidRPr="3CD7DECC">
        <w:rPr>
          <w:rFonts w:ascii="Calibri" w:eastAsia="Calibri" w:hAnsi="Calibri" w:cs="Calibri"/>
        </w:rPr>
        <w:t xml:space="preserve"> form, and an HMIS us</w:t>
      </w:r>
      <w:r w:rsidR="152E8E33" w:rsidRPr="3CD7DECC">
        <w:rPr>
          <w:rFonts w:ascii="Calibri" w:eastAsia="Calibri" w:hAnsi="Calibri" w:cs="Calibri"/>
        </w:rPr>
        <w:t>er agreement form.</w:t>
      </w:r>
      <w:r w:rsidR="42B3772A" w:rsidRPr="3CD7DECC">
        <w:rPr>
          <w:rFonts w:ascii="Calibri" w:eastAsia="Calibri" w:hAnsi="Calibri" w:cs="Calibri"/>
        </w:rPr>
        <w:t xml:space="preserve"> The committee will be working toward reevaluating the Coordinated Entry Vulnerability Assessment with the help of a TAC provider in the upcoming meetings. </w:t>
      </w:r>
      <w:r w:rsidR="152E8E33" w:rsidRPr="3CD7DECC">
        <w:rPr>
          <w:rFonts w:ascii="Calibri" w:eastAsia="Calibri" w:hAnsi="Calibri" w:cs="Calibri"/>
        </w:rPr>
        <w:t xml:space="preserve">The committee discussed inviting new members, including more service providers that are </w:t>
      </w:r>
      <w:r w:rsidR="2BD2FE9A" w:rsidRPr="3CD7DECC">
        <w:rPr>
          <w:rFonts w:ascii="Calibri" w:eastAsia="Calibri" w:hAnsi="Calibri" w:cs="Calibri"/>
        </w:rPr>
        <w:t xml:space="preserve">actively </w:t>
      </w:r>
      <w:r w:rsidR="152E8E33" w:rsidRPr="3CD7DECC">
        <w:rPr>
          <w:rFonts w:ascii="Calibri" w:eastAsia="Calibri" w:hAnsi="Calibri" w:cs="Calibri"/>
        </w:rPr>
        <w:t xml:space="preserve">completing the Coordinated Entry Assessment and </w:t>
      </w:r>
      <w:r w:rsidR="050B5E0E" w:rsidRPr="3CD7DECC">
        <w:rPr>
          <w:rFonts w:ascii="Calibri" w:eastAsia="Calibri" w:hAnsi="Calibri" w:cs="Calibri"/>
        </w:rPr>
        <w:t>more people with lived experience</w:t>
      </w:r>
      <w:r w:rsidR="489D0F31" w:rsidRPr="3CD7DECC">
        <w:rPr>
          <w:rFonts w:ascii="Calibri" w:eastAsia="Calibri" w:hAnsi="Calibri" w:cs="Calibri"/>
        </w:rPr>
        <w:t xml:space="preserve"> of homelessness.</w:t>
      </w:r>
      <w:r w:rsidR="050B5E0E" w:rsidRPr="3CD7DECC">
        <w:rPr>
          <w:rFonts w:ascii="Calibri" w:eastAsia="Calibri" w:hAnsi="Calibri" w:cs="Calibri"/>
        </w:rPr>
        <w:t xml:space="preserve"> </w:t>
      </w:r>
    </w:p>
    <w:p w14:paraId="3B627943" w14:textId="50E82745" w:rsidR="3CD7DECC" w:rsidRDefault="3CD7DECC" w:rsidP="3CD7DECC">
      <w:pPr>
        <w:spacing w:beforeAutospacing="1" w:afterAutospacing="1" w:line="240" w:lineRule="auto"/>
        <w:rPr>
          <w:rFonts w:ascii="Calibri" w:eastAsia="Calibri" w:hAnsi="Calibri" w:cs="Calibri"/>
        </w:rPr>
      </w:pPr>
    </w:p>
    <w:p w14:paraId="66A1C856" w14:textId="2FBCE855" w:rsidR="00454771" w:rsidRPr="00CD14F3" w:rsidRDefault="6861DC93" w:rsidP="1A341A89">
      <w:pPr>
        <w:spacing w:before="100" w:beforeAutospacing="1" w:after="100" w:afterAutospacing="1" w:line="240" w:lineRule="auto"/>
        <w:rPr>
          <w:rFonts w:ascii="Calibri" w:eastAsia="Calibri" w:hAnsi="Calibri" w:cs="Calibri"/>
        </w:rPr>
      </w:pPr>
      <w:r w:rsidRPr="1A341A89">
        <w:rPr>
          <w:rFonts w:ascii="Calibri" w:eastAsia="Calibri" w:hAnsi="Calibri" w:cs="Calibri"/>
        </w:rPr>
        <w:t xml:space="preserve">The </w:t>
      </w:r>
      <w:r w:rsidR="109873EC" w:rsidRPr="1A341A89">
        <w:rPr>
          <w:rFonts w:ascii="Calibri" w:eastAsia="Calibri" w:hAnsi="Calibri" w:cs="Calibri"/>
        </w:rPr>
        <w:t xml:space="preserve">schedule for this meeting </w:t>
      </w:r>
      <w:r w:rsidR="7E2957E2" w:rsidRPr="1A341A89">
        <w:rPr>
          <w:rFonts w:ascii="Calibri" w:eastAsia="Calibri" w:hAnsi="Calibri" w:cs="Calibri"/>
        </w:rPr>
        <w:t xml:space="preserve">is set to </w:t>
      </w:r>
      <w:r w:rsidR="1D6B4F61" w:rsidRPr="1A341A89">
        <w:rPr>
          <w:rFonts w:ascii="Calibri" w:eastAsia="Calibri" w:hAnsi="Calibri" w:cs="Calibri"/>
        </w:rPr>
        <w:t>occur on</w:t>
      </w:r>
      <w:r w:rsidR="7E2957E2" w:rsidRPr="1A341A89">
        <w:rPr>
          <w:rFonts w:ascii="Calibri" w:eastAsia="Calibri" w:hAnsi="Calibri" w:cs="Calibri"/>
        </w:rPr>
        <w:t xml:space="preserve"> the first Tuesday of every month and will next meet on April 1</w:t>
      </w:r>
      <w:r w:rsidR="7E2957E2" w:rsidRPr="1A341A89">
        <w:rPr>
          <w:rFonts w:ascii="Calibri" w:eastAsia="Calibri" w:hAnsi="Calibri" w:cs="Calibri"/>
          <w:vertAlign w:val="superscript"/>
        </w:rPr>
        <w:t>st</w:t>
      </w:r>
      <w:r w:rsidR="7E2957E2" w:rsidRPr="1A341A89">
        <w:rPr>
          <w:rFonts w:ascii="Calibri" w:eastAsia="Calibri" w:hAnsi="Calibri" w:cs="Calibri"/>
        </w:rPr>
        <w:t>, 2025.</w:t>
      </w:r>
    </w:p>
    <w:p w14:paraId="265D17ED" w14:textId="18958E46" w:rsidR="3CD7DECC" w:rsidRDefault="3CD7DECC" w:rsidP="3CD7DECC">
      <w:pPr>
        <w:spacing w:beforeAutospacing="1" w:afterAutospacing="1" w:line="240" w:lineRule="auto"/>
        <w:rPr>
          <w:rFonts w:ascii="Calibri" w:eastAsia="Calibri" w:hAnsi="Calibri" w:cs="Calibri"/>
        </w:rPr>
      </w:pPr>
    </w:p>
    <w:p w14:paraId="5986FDFA" w14:textId="77777777" w:rsidR="007F250D" w:rsidRPr="002C3385" w:rsidRDefault="0F1DDC98" w:rsidP="007F250D">
      <w:pPr>
        <w:pStyle w:val="Heading2"/>
        <w:rPr>
          <w:rFonts w:eastAsia="Calibri"/>
          <w:color w:val="000000" w:themeColor="text1"/>
        </w:rPr>
      </w:pPr>
      <w:bookmarkStart w:id="8" w:name="_Toc1844418723"/>
      <w:r w:rsidRPr="1A341A89">
        <w:rPr>
          <w:rFonts w:eastAsia="Calibri"/>
          <w:color w:val="000000" w:themeColor="text1"/>
        </w:rPr>
        <w:t>Data Evaluation Committee</w:t>
      </w:r>
      <w:bookmarkEnd w:id="8"/>
    </w:p>
    <w:p w14:paraId="06AAA7B7" w14:textId="6E16D947" w:rsidR="007F250D" w:rsidRDefault="07251ABC" w:rsidP="1A341A89">
      <w:p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 xml:space="preserve">The Data Evaluation Committee last met on </w:t>
      </w:r>
      <w:r w:rsidR="6861DC93" w:rsidRPr="1A341A89">
        <w:rPr>
          <w:rFonts w:ascii="Calibri" w:eastAsia="Calibri" w:hAnsi="Calibri" w:cs="Calibri"/>
          <w:color w:val="000000" w:themeColor="text1"/>
        </w:rPr>
        <w:t>March 10</w:t>
      </w:r>
      <w:r w:rsidR="6861DC93" w:rsidRPr="1A341A89">
        <w:rPr>
          <w:rFonts w:ascii="Calibri" w:eastAsia="Calibri" w:hAnsi="Calibri" w:cs="Calibri"/>
          <w:color w:val="000000" w:themeColor="text1"/>
          <w:vertAlign w:val="superscript"/>
        </w:rPr>
        <w:t>th</w:t>
      </w:r>
      <w:r w:rsidR="6861DC93" w:rsidRPr="1A341A89">
        <w:rPr>
          <w:rFonts w:ascii="Calibri" w:eastAsia="Calibri" w:hAnsi="Calibri" w:cs="Calibri"/>
          <w:color w:val="000000" w:themeColor="text1"/>
        </w:rPr>
        <w:t>.</w:t>
      </w:r>
      <w:r w:rsidR="5823F9E4" w:rsidRPr="1A341A89">
        <w:rPr>
          <w:rFonts w:ascii="Calibri" w:eastAsia="Calibri" w:hAnsi="Calibri" w:cs="Calibri"/>
          <w:color w:val="000000" w:themeColor="text1"/>
        </w:rPr>
        <w:t xml:space="preserve"> So far in 2025</w:t>
      </w:r>
      <w:r w:rsidR="76BFFC5B" w:rsidRPr="1A341A89">
        <w:rPr>
          <w:rFonts w:ascii="Calibri" w:eastAsia="Calibri" w:hAnsi="Calibri" w:cs="Calibri"/>
          <w:color w:val="000000" w:themeColor="text1"/>
        </w:rPr>
        <w:t>,</w:t>
      </w:r>
      <w:r w:rsidR="5823F9E4" w:rsidRPr="1A341A89">
        <w:rPr>
          <w:rFonts w:ascii="Calibri" w:eastAsia="Calibri" w:hAnsi="Calibri" w:cs="Calibri"/>
          <w:color w:val="000000" w:themeColor="text1"/>
        </w:rPr>
        <w:t xml:space="preserve"> the </w:t>
      </w:r>
      <w:r w:rsidR="374CEDD6" w:rsidRPr="1A341A89">
        <w:rPr>
          <w:rFonts w:ascii="Calibri" w:eastAsia="Calibri" w:hAnsi="Calibri" w:cs="Calibri"/>
          <w:color w:val="000000" w:themeColor="text1"/>
        </w:rPr>
        <w:t>C</w:t>
      </w:r>
      <w:r w:rsidR="5823F9E4" w:rsidRPr="1A341A89">
        <w:rPr>
          <w:rFonts w:ascii="Calibri" w:eastAsia="Calibri" w:hAnsi="Calibri" w:cs="Calibri"/>
          <w:color w:val="000000" w:themeColor="text1"/>
        </w:rPr>
        <w:t xml:space="preserve">ommittee has reviewed work done in 2024 and began early planning stages for the 2025 </w:t>
      </w:r>
      <w:r w:rsidR="4121C2F9" w:rsidRPr="1A341A89">
        <w:rPr>
          <w:rFonts w:ascii="Calibri" w:eastAsia="Calibri" w:hAnsi="Calibri" w:cs="Calibri"/>
          <w:color w:val="000000" w:themeColor="text1"/>
        </w:rPr>
        <w:t>G</w:t>
      </w:r>
      <w:r w:rsidR="5823F9E4" w:rsidRPr="1A341A89">
        <w:rPr>
          <w:rFonts w:ascii="Calibri" w:eastAsia="Calibri" w:hAnsi="Calibri" w:cs="Calibri"/>
          <w:color w:val="000000" w:themeColor="text1"/>
        </w:rPr>
        <w:t xml:space="preserve">aps </w:t>
      </w:r>
      <w:r w:rsidR="69AC5391" w:rsidRPr="1A341A89">
        <w:rPr>
          <w:rFonts w:ascii="Calibri" w:eastAsia="Calibri" w:hAnsi="Calibri" w:cs="Calibri"/>
          <w:color w:val="000000" w:themeColor="text1"/>
        </w:rPr>
        <w:t>A</w:t>
      </w:r>
      <w:r w:rsidR="5823F9E4" w:rsidRPr="1A341A89">
        <w:rPr>
          <w:rFonts w:ascii="Calibri" w:eastAsia="Calibri" w:hAnsi="Calibri" w:cs="Calibri"/>
          <w:color w:val="000000" w:themeColor="text1"/>
        </w:rPr>
        <w:t>nalysis. The committee reviewed the results of the Longitudinal Systems Analysis (LSA)</w:t>
      </w:r>
      <w:r w:rsidR="287B9819" w:rsidRPr="1A341A89">
        <w:rPr>
          <w:rFonts w:ascii="Calibri" w:eastAsia="Calibri" w:hAnsi="Calibri" w:cs="Calibri"/>
          <w:color w:val="000000" w:themeColor="text1"/>
        </w:rPr>
        <w:t xml:space="preserve"> through Stella visualizations and the 2024 </w:t>
      </w:r>
      <w:r w:rsidR="161044A7" w:rsidRPr="1A341A89">
        <w:rPr>
          <w:rFonts w:ascii="Calibri" w:eastAsia="Calibri" w:hAnsi="Calibri" w:cs="Calibri"/>
          <w:color w:val="000000" w:themeColor="text1"/>
        </w:rPr>
        <w:t>G</w:t>
      </w:r>
      <w:r w:rsidR="287B9819" w:rsidRPr="1A341A89">
        <w:rPr>
          <w:rFonts w:ascii="Calibri" w:eastAsia="Calibri" w:hAnsi="Calibri" w:cs="Calibri"/>
          <w:color w:val="000000" w:themeColor="text1"/>
        </w:rPr>
        <w:t xml:space="preserve">aps </w:t>
      </w:r>
      <w:r w:rsidR="1CA3598E" w:rsidRPr="1A341A89">
        <w:rPr>
          <w:rFonts w:ascii="Calibri" w:eastAsia="Calibri" w:hAnsi="Calibri" w:cs="Calibri"/>
          <w:color w:val="000000" w:themeColor="text1"/>
        </w:rPr>
        <w:t>A</w:t>
      </w:r>
      <w:r w:rsidR="287B9819" w:rsidRPr="1A341A89">
        <w:rPr>
          <w:rFonts w:ascii="Calibri" w:eastAsia="Calibri" w:hAnsi="Calibri" w:cs="Calibri"/>
          <w:color w:val="000000" w:themeColor="text1"/>
        </w:rPr>
        <w:t xml:space="preserve">nalysis. With a larger membership in 2025, the committee has begun the process of creating a </w:t>
      </w:r>
      <w:r w:rsidR="095933F6" w:rsidRPr="1A341A89">
        <w:rPr>
          <w:rFonts w:ascii="Calibri" w:eastAsia="Calibri" w:hAnsi="Calibri" w:cs="Calibri"/>
          <w:color w:val="000000" w:themeColor="text1"/>
        </w:rPr>
        <w:t xml:space="preserve">new survey or surveys for the upcoming gaps analysis to make recommendations for needed resources within Hampshire, Franklin, and Berkshire Counties. </w:t>
      </w:r>
    </w:p>
    <w:p w14:paraId="5A82A138" w14:textId="4014527F" w:rsidR="1A341A89" w:rsidRDefault="1A341A89" w:rsidP="1A341A89">
      <w:pPr>
        <w:spacing w:beforeAutospacing="1" w:afterAutospacing="1" w:line="276" w:lineRule="auto"/>
        <w:rPr>
          <w:rFonts w:ascii="Calibri" w:eastAsia="Calibri" w:hAnsi="Calibri" w:cs="Calibri"/>
          <w:color w:val="000000" w:themeColor="text1"/>
        </w:rPr>
      </w:pPr>
    </w:p>
    <w:p w14:paraId="7267D5B9" w14:textId="733EA8C4" w:rsidR="77342ECE" w:rsidRDefault="095933F6" w:rsidP="1A341A89">
      <w:pPr>
        <w:spacing w:beforeAutospacing="1"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 xml:space="preserve">In addition, the </w:t>
      </w:r>
      <w:r w:rsidR="62FBFE81" w:rsidRPr="1A341A89">
        <w:rPr>
          <w:rFonts w:ascii="Calibri" w:eastAsia="Calibri" w:hAnsi="Calibri" w:cs="Calibri"/>
          <w:color w:val="000000" w:themeColor="text1"/>
        </w:rPr>
        <w:t>C</w:t>
      </w:r>
      <w:r w:rsidRPr="1A341A89">
        <w:rPr>
          <w:rFonts w:ascii="Calibri" w:eastAsia="Calibri" w:hAnsi="Calibri" w:cs="Calibri"/>
          <w:color w:val="000000" w:themeColor="text1"/>
        </w:rPr>
        <w:t xml:space="preserve">ommittee is reviewing </w:t>
      </w:r>
      <w:r w:rsidR="0D126362" w:rsidRPr="1A341A89">
        <w:rPr>
          <w:rFonts w:ascii="Calibri" w:eastAsia="Calibri" w:hAnsi="Calibri" w:cs="Calibri"/>
          <w:color w:val="000000" w:themeColor="text1"/>
        </w:rPr>
        <w:t>C</w:t>
      </w:r>
      <w:r w:rsidRPr="1A341A89">
        <w:rPr>
          <w:rFonts w:ascii="Calibri" w:eastAsia="Calibri" w:hAnsi="Calibri" w:cs="Calibri"/>
          <w:color w:val="000000" w:themeColor="text1"/>
        </w:rPr>
        <w:t xml:space="preserve">oordinated </w:t>
      </w:r>
      <w:r w:rsidR="1025A20B" w:rsidRPr="1A341A89">
        <w:rPr>
          <w:rFonts w:ascii="Calibri" w:eastAsia="Calibri" w:hAnsi="Calibri" w:cs="Calibri"/>
          <w:color w:val="000000" w:themeColor="text1"/>
        </w:rPr>
        <w:t>E</w:t>
      </w:r>
      <w:r w:rsidRPr="1A341A89">
        <w:rPr>
          <w:rFonts w:ascii="Calibri" w:eastAsia="Calibri" w:hAnsi="Calibri" w:cs="Calibri"/>
          <w:color w:val="000000" w:themeColor="text1"/>
        </w:rPr>
        <w:t>ntry vulnerability assessment scoring recommendations to make to the C</w:t>
      </w:r>
      <w:r w:rsidR="47753C9D" w:rsidRPr="1A341A89">
        <w:rPr>
          <w:rFonts w:ascii="Calibri" w:eastAsia="Calibri" w:hAnsi="Calibri" w:cs="Calibri"/>
          <w:color w:val="000000" w:themeColor="text1"/>
        </w:rPr>
        <w:t xml:space="preserve">oordinated Entry Committee around the populations which should </w:t>
      </w:r>
      <w:r w:rsidR="47753C9D" w:rsidRPr="1A341A89">
        <w:rPr>
          <w:rFonts w:ascii="Calibri" w:eastAsia="Calibri" w:hAnsi="Calibri" w:cs="Calibri"/>
          <w:color w:val="000000" w:themeColor="text1"/>
        </w:rPr>
        <w:lastRenderedPageBreak/>
        <w:t>receive additional points on the vulnerability assessment for being overrepresented in the population experiencing homelessness compared to the general population in the local area.</w:t>
      </w:r>
      <w:r w:rsidR="045814FB" w:rsidRPr="1A341A89">
        <w:rPr>
          <w:rFonts w:ascii="Calibri" w:eastAsia="Calibri" w:hAnsi="Calibri" w:cs="Calibri"/>
          <w:color w:val="000000" w:themeColor="text1"/>
        </w:rPr>
        <w:t xml:space="preserve"> Suggestions includ</w:t>
      </w:r>
      <w:r w:rsidR="76755014" w:rsidRPr="1A341A89">
        <w:rPr>
          <w:rFonts w:ascii="Calibri" w:eastAsia="Calibri" w:hAnsi="Calibri" w:cs="Calibri"/>
          <w:color w:val="000000" w:themeColor="text1"/>
        </w:rPr>
        <w:t>e</w:t>
      </w:r>
      <w:r w:rsidR="045814FB" w:rsidRPr="1A341A89">
        <w:rPr>
          <w:rFonts w:ascii="Calibri" w:eastAsia="Calibri" w:hAnsi="Calibri" w:cs="Calibri"/>
          <w:color w:val="000000" w:themeColor="text1"/>
        </w:rPr>
        <w:t xml:space="preserve"> changes to how points are added for race and ethnicity</w:t>
      </w:r>
      <w:r w:rsidR="48D97397" w:rsidRPr="1A341A89">
        <w:rPr>
          <w:rFonts w:ascii="Calibri" w:eastAsia="Calibri" w:hAnsi="Calibri" w:cs="Calibri"/>
          <w:color w:val="000000" w:themeColor="text1"/>
        </w:rPr>
        <w:t>—specifically, c</w:t>
      </w:r>
      <w:r w:rsidR="4D148C79" w:rsidRPr="1A341A89">
        <w:rPr>
          <w:rFonts w:ascii="Calibri" w:eastAsia="Calibri" w:hAnsi="Calibri" w:cs="Calibri"/>
          <w:color w:val="000000" w:themeColor="text1"/>
        </w:rPr>
        <w:t xml:space="preserve">ombining the fields </w:t>
      </w:r>
      <w:r w:rsidR="17AC78AB" w:rsidRPr="1A341A89">
        <w:rPr>
          <w:rFonts w:ascii="Calibri" w:eastAsia="Calibri" w:hAnsi="Calibri" w:cs="Calibri"/>
          <w:color w:val="000000" w:themeColor="text1"/>
        </w:rPr>
        <w:t xml:space="preserve">and allowing additional points for every </w:t>
      </w:r>
      <w:r w:rsidR="70AB664D" w:rsidRPr="1A341A89">
        <w:rPr>
          <w:rFonts w:ascii="Calibri" w:eastAsia="Calibri" w:hAnsi="Calibri" w:cs="Calibri"/>
          <w:color w:val="000000" w:themeColor="text1"/>
        </w:rPr>
        <w:t>eligible race and ethnicity a person identifies with (instead of a “Yes” or “No” dichotomy for each)</w:t>
      </w:r>
      <w:r w:rsidR="45693781" w:rsidRPr="1A341A89">
        <w:rPr>
          <w:rFonts w:ascii="Calibri" w:eastAsia="Calibri" w:hAnsi="Calibri" w:cs="Calibri"/>
          <w:color w:val="000000" w:themeColor="text1"/>
        </w:rPr>
        <w:t>. The other s</w:t>
      </w:r>
      <w:r w:rsidR="02D613B1" w:rsidRPr="1A341A89">
        <w:rPr>
          <w:rFonts w:ascii="Calibri" w:eastAsia="Calibri" w:hAnsi="Calibri" w:cs="Calibri"/>
          <w:color w:val="000000" w:themeColor="text1"/>
        </w:rPr>
        <w:t xml:space="preserve">uggestion is to </w:t>
      </w:r>
      <w:r w:rsidR="4055E44C" w:rsidRPr="1A341A89">
        <w:rPr>
          <w:rFonts w:ascii="Calibri" w:eastAsia="Calibri" w:hAnsi="Calibri" w:cs="Calibri"/>
          <w:color w:val="000000" w:themeColor="text1"/>
        </w:rPr>
        <w:t>remove additional points based on a “gender” category altogether</w:t>
      </w:r>
      <w:r w:rsidR="5DA3797E" w:rsidRPr="1A341A89">
        <w:rPr>
          <w:rFonts w:ascii="Calibri" w:eastAsia="Calibri" w:hAnsi="Calibri" w:cs="Calibri"/>
          <w:color w:val="000000" w:themeColor="text1"/>
        </w:rPr>
        <w:t>,</w:t>
      </w:r>
      <w:r w:rsidR="4055E44C" w:rsidRPr="1A341A89">
        <w:rPr>
          <w:rFonts w:ascii="Calibri" w:eastAsia="Calibri" w:hAnsi="Calibri" w:cs="Calibri"/>
          <w:color w:val="000000" w:themeColor="text1"/>
        </w:rPr>
        <w:t xml:space="preserve"> because typically only men and transgender or non-binary persons are overrepresented in the population experiencing homelessness. Transgender persons would be added to the “LGBQ” </w:t>
      </w:r>
      <w:r w:rsidR="7A09D688" w:rsidRPr="1A341A89">
        <w:rPr>
          <w:rFonts w:ascii="Calibri" w:eastAsia="Calibri" w:hAnsi="Calibri" w:cs="Calibri"/>
          <w:color w:val="000000" w:themeColor="text1"/>
        </w:rPr>
        <w:t>category to include additional points for overrepresentation based on LGBTQ+ status rather than gender. Transgender persons would still receive additional points on the assessment but cisgender heterosexual men would not.</w:t>
      </w:r>
    </w:p>
    <w:p w14:paraId="30B070B1" w14:textId="5D2C9D84" w:rsidR="3CD7DECC" w:rsidRDefault="3CD7DECC" w:rsidP="3CD7DECC">
      <w:pPr>
        <w:spacing w:beforeAutospacing="1" w:afterAutospacing="1" w:line="276" w:lineRule="auto"/>
        <w:rPr>
          <w:rFonts w:ascii="Calibri" w:eastAsia="Calibri" w:hAnsi="Calibri" w:cs="Calibri"/>
          <w:color w:val="000000" w:themeColor="text1"/>
        </w:rPr>
      </w:pPr>
    </w:p>
    <w:p w14:paraId="70C452C8" w14:textId="51ACF8F2" w:rsidR="00454771" w:rsidRPr="002C3385" w:rsidRDefault="07251ABC" w:rsidP="1A341A89">
      <w:pPr>
        <w:spacing w:beforeAutospacing="1" w:afterAutospacing="1" w:line="276" w:lineRule="auto"/>
        <w:rPr>
          <w:rFonts w:eastAsiaTheme="minorEastAsia"/>
          <w:color w:val="000000" w:themeColor="text1"/>
          <w:highlight w:val="yellow"/>
        </w:rPr>
      </w:pPr>
      <w:r w:rsidRPr="1A341A89">
        <w:rPr>
          <w:rFonts w:eastAsiaTheme="minorEastAsia"/>
          <w:color w:val="000000" w:themeColor="text1"/>
        </w:rPr>
        <w:t xml:space="preserve">The next meeting </w:t>
      </w:r>
      <w:r w:rsidR="0AF67BC6" w:rsidRPr="1A341A89">
        <w:rPr>
          <w:rFonts w:eastAsiaTheme="minorEastAsia"/>
          <w:color w:val="000000" w:themeColor="text1"/>
        </w:rPr>
        <w:t xml:space="preserve">is scheduled for </w:t>
      </w:r>
      <w:r w:rsidR="0AEFF632" w:rsidRPr="1A341A89">
        <w:rPr>
          <w:rFonts w:eastAsiaTheme="minorEastAsia"/>
          <w:color w:val="000000" w:themeColor="text1"/>
        </w:rPr>
        <w:t>April 14</w:t>
      </w:r>
      <w:r w:rsidR="0AEFF632" w:rsidRPr="1A341A89">
        <w:rPr>
          <w:rFonts w:eastAsiaTheme="minorEastAsia"/>
          <w:color w:val="000000" w:themeColor="text1"/>
          <w:vertAlign w:val="superscript"/>
        </w:rPr>
        <w:t>th</w:t>
      </w:r>
      <w:r w:rsidR="0AEFF632" w:rsidRPr="1A341A89">
        <w:rPr>
          <w:rFonts w:eastAsiaTheme="minorEastAsia"/>
          <w:color w:val="000000" w:themeColor="text1"/>
        </w:rPr>
        <w:t xml:space="preserve"> from 11:30am</w:t>
      </w:r>
      <w:r w:rsidR="3330BAB5" w:rsidRPr="1A341A89">
        <w:rPr>
          <w:rFonts w:eastAsiaTheme="minorEastAsia"/>
          <w:color w:val="000000" w:themeColor="text1"/>
        </w:rPr>
        <w:t xml:space="preserve"> – </w:t>
      </w:r>
      <w:r w:rsidR="0AEFF632" w:rsidRPr="1A341A89">
        <w:rPr>
          <w:rFonts w:eastAsiaTheme="minorEastAsia"/>
          <w:color w:val="000000" w:themeColor="text1"/>
        </w:rPr>
        <w:t>1</w:t>
      </w:r>
      <w:r w:rsidR="3330BAB5" w:rsidRPr="1A341A89">
        <w:rPr>
          <w:rFonts w:eastAsiaTheme="minorEastAsia"/>
          <w:color w:val="000000" w:themeColor="text1"/>
        </w:rPr>
        <w:t>:00</w:t>
      </w:r>
      <w:r w:rsidR="0AEFF632" w:rsidRPr="1A341A89">
        <w:rPr>
          <w:rFonts w:eastAsiaTheme="minorEastAsia"/>
          <w:color w:val="000000" w:themeColor="text1"/>
        </w:rPr>
        <w:t>pm</w:t>
      </w:r>
      <w:r w:rsidR="3E1F5C64" w:rsidRPr="1A341A89">
        <w:rPr>
          <w:rFonts w:eastAsiaTheme="minorEastAsia"/>
          <w:color w:val="000000" w:themeColor="text1"/>
        </w:rPr>
        <w:t>.</w:t>
      </w:r>
    </w:p>
    <w:p w14:paraId="62E33B28" w14:textId="3BE28D2C" w:rsidR="1A341A89" w:rsidRDefault="1A341A89" w:rsidP="1A341A89">
      <w:pPr>
        <w:spacing w:beforeAutospacing="1" w:afterAutospacing="1" w:line="276" w:lineRule="auto"/>
        <w:rPr>
          <w:rFonts w:eastAsiaTheme="minorEastAsia"/>
          <w:color w:val="000000" w:themeColor="text1"/>
        </w:rPr>
      </w:pPr>
    </w:p>
    <w:p w14:paraId="6F5ED19D" w14:textId="027A9214" w:rsidR="00454771" w:rsidRPr="002C3385" w:rsidRDefault="7EF1EB6C" w:rsidP="00D47A7E">
      <w:pPr>
        <w:pStyle w:val="Heading2"/>
        <w:rPr>
          <w:rFonts w:eastAsia="Calibri"/>
          <w:color w:val="000000" w:themeColor="text1"/>
        </w:rPr>
      </w:pPr>
      <w:bookmarkStart w:id="9" w:name="_Toc1006633388"/>
      <w:r w:rsidRPr="10F76AE2">
        <w:rPr>
          <w:rFonts w:eastAsia="Calibri"/>
          <w:color w:val="000000" w:themeColor="text1"/>
        </w:rPr>
        <w:t>D</w:t>
      </w:r>
      <w:r w:rsidR="45FE6182" w:rsidRPr="10F76AE2">
        <w:rPr>
          <w:rFonts w:eastAsia="Calibri"/>
          <w:color w:val="000000" w:themeColor="text1"/>
        </w:rPr>
        <w:t xml:space="preserve">omestic </w:t>
      </w:r>
      <w:r w:rsidRPr="10F76AE2">
        <w:rPr>
          <w:rFonts w:eastAsia="Calibri"/>
          <w:color w:val="000000" w:themeColor="text1"/>
        </w:rPr>
        <w:t>V</w:t>
      </w:r>
      <w:r w:rsidR="45FE6182" w:rsidRPr="10F76AE2">
        <w:rPr>
          <w:rFonts w:eastAsia="Calibri"/>
          <w:color w:val="000000" w:themeColor="text1"/>
        </w:rPr>
        <w:t>iolence (DV)</w:t>
      </w:r>
      <w:r w:rsidRPr="10F76AE2">
        <w:rPr>
          <w:rFonts w:eastAsia="Calibri"/>
          <w:color w:val="000000" w:themeColor="text1"/>
        </w:rPr>
        <w:t xml:space="preserve"> Expansion</w:t>
      </w:r>
      <w:bookmarkEnd w:id="9"/>
    </w:p>
    <w:p w14:paraId="60C56D3C" w14:textId="6F4E9539" w:rsidR="00664919" w:rsidRPr="002C3385" w:rsidRDefault="529D814E" w:rsidP="1A341A89">
      <w:pPr>
        <w:shd w:val="clear" w:color="auto" w:fill="FFFFFF" w:themeFill="background1"/>
        <w:rPr>
          <w:rFonts w:eastAsiaTheme="minorEastAsia"/>
          <w:color w:val="000000" w:themeColor="text1"/>
        </w:rPr>
      </w:pPr>
      <w:r w:rsidRPr="1A341A89">
        <w:rPr>
          <w:rFonts w:eastAsiaTheme="minorEastAsia"/>
          <w:color w:val="000000" w:themeColor="text1"/>
        </w:rPr>
        <w:t>T</w:t>
      </w:r>
      <w:r w:rsidR="29470EB6" w:rsidRPr="1A341A89">
        <w:rPr>
          <w:rFonts w:eastAsiaTheme="minorEastAsia"/>
          <w:color w:val="000000" w:themeColor="text1"/>
        </w:rPr>
        <w:t>he DV Expansion Workgroup</w:t>
      </w:r>
      <w:r w:rsidR="35F905EC" w:rsidRPr="1A341A89">
        <w:rPr>
          <w:rFonts w:eastAsiaTheme="minorEastAsia"/>
          <w:color w:val="000000" w:themeColor="text1"/>
        </w:rPr>
        <w:t xml:space="preserve"> </w:t>
      </w:r>
      <w:r w:rsidR="2E44A558" w:rsidRPr="1A341A89">
        <w:rPr>
          <w:rFonts w:eastAsiaTheme="minorEastAsia"/>
          <w:color w:val="000000" w:themeColor="text1"/>
        </w:rPr>
        <w:t>met on</w:t>
      </w:r>
      <w:r w:rsidR="35F905EC" w:rsidRPr="1A341A89">
        <w:rPr>
          <w:rFonts w:eastAsiaTheme="minorEastAsia"/>
          <w:color w:val="000000" w:themeColor="text1"/>
        </w:rPr>
        <w:t xml:space="preserve"> </w:t>
      </w:r>
      <w:r w:rsidR="2DE7C706" w:rsidRPr="1A341A89">
        <w:rPr>
          <w:rFonts w:eastAsiaTheme="minorEastAsia"/>
          <w:color w:val="000000" w:themeColor="text1"/>
        </w:rPr>
        <w:t>January 9</w:t>
      </w:r>
      <w:r w:rsidR="2DE7C706" w:rsidRPr="1A341A89">
        <w:rPr>
          <w:rFonts w:eastAsiaTheme="minorEastAsia"/>
          <w:color w:val="000000" w:themeColor="text1"/>
          <w:vertAlign w:val="superscript"/>
        </w:rPr>
        <w:t>th</w:t>
      </w:r>
      <w:r w:rsidR="2DE7C706" w:rsidRPr="1A341A89">
        <w:rPr>
          <w:rFonts w:eastAsiaTheme="minorEastAsia"/>
          <w:color w:val="000000" w:themeColor="text1"/>
        </w:rPr>
        <w:t xml:space="preserve"> and will be meeting on March 18</w:t>
      </w:r>
      <w:r w:rsidR="2DE7C706" w:rsidRPr="1A341A89">
        <w:rPr>
          <w:rFonts w:eastAsiaTheme="minorEastAsia"/>
          <w:color w:val="000000" w:themeColor="text1"/>
          <w:vertAlign w:val="superscript"/>
        </w:rPr>
        <w:t>th</w:t>
      </w:r>
      <w:r w:rsidR="2DE7C706" w:rsidRPr="1A341A89">
        <w:rPr>
          <w:rFonts w:eastAsiaTheme="minorEastAsia"/>
          <w:color w:val="000000" w:themeColor="text1"/>
        </w:rPr>
        <w:t>.</w:t>
      </w:r>
    </w:p>
    <w:p w14:paraId="6908715D" w14:textId="37CE86D9" w:rsidR="00664919" w:rsidRPr="002C3385" w:rsidRDefault="2DE7C706" w:rsidP="1A341A89">
      <w:pPr>
        <w:shd w:val="clear" w:color="auto" w:fill="FFFFFF" w:themeFill="background1"/>
        <w:rPr>
          <w:rFonts w:eastAsiaTheme="minorEastAsia"/>
          <w:color w:val="000000" w:themeColor="text1"/>
        </w:rPr>
      </w:pPr>
      <w:r w:rsidRPr="1A341A89">
        <w:rPr>
          <w:rFonts w:eastAsiaTheme="minorEastAsia"/>
          <w:color w:val="000000" w:themeColor="text1"/>
        </w:rPr>
        <w:t>Meetings in December and January were used to solicit feedback on the rollout and implementation of VAWA requirements for Subrecipients of the CoC</w:t>
      </w:r>
      <w:r w:rsidR="76B529EB" w:rsidRPr="1A341A89">
        <w:rPr>
          <w:rFonts w:eastAsiaTheme="minorEastAsia"/>
          <w:color w:val="000000" w:themeColor="text1"/>
        </w:rPr>
        <w:t xml:space="preserve">. The workgroup provided feedback on what forms of documentation participants could provide to certify their need for an emergency transfer, and other features of Emergency Transfer Plans and </w:t>
      </w:r>
      <w:r w:rsidR="68798839" w:rsidRPr="1A341A89">
        <w:rPr>
          <w:rFonts w:eastAsiaTheme="minorEastAsia"/>
          <w:color w:val="000000" w:themeColor="text1"/>
        </w:rPr>
        <w:t>Notice of Occupancy Rights that will be provided to all participants of CoC and YHDP funded projects.</w:t>
      </w:r>
    </w:p>
    <w:p w14:paraId="14D8AFF9" w14:textId="60996D52" w:rsidR="00664919" w:rsidRPr="002C3385" w:rsidRDefault="68798839" w:rsidP="1A341A89">
      <w:pPr>
        <w:shd w:val="clear" w:color="auto" w:fill="FFFFFF" w:themeFill="background1"/>
        <w:rPr>
          <w:rFonts w:eastAsiaTheme="minorEastAsia"/>
          <w:color w:val="000000" w:themeColor="text1"/>
        </w:rPr>
      </w:pPr>
      <w:r w:rsidRPr="1A341A89">
        <w:rPr>
          <w:rFonts w:eastAsiaTheme="minorEastAsia"/>
          <w:color w:val="000000" w:themeColor="text1"/>
        </w:rPr>
        <w:t xml:space="preserve">Upcoming meetings will focus on updates to Homeless Verification forms for Category 4 of the Homeless Definition. This is in anticipation of </w:t>
      </w:r>
      <w:r w:rsidR="60758D3F" w:rsidRPr="1A341A89">
        <w:rPr>
          <w:rFonts w:eastAsiaTheme="minorEastAsia"/>
          <w:color w:val="000000" w:themeColor="text1"/>
        </w:rPr>
        <w:t xml:space="preserve">the new DV Rapid Rehousing project by the </w:t>
      </w:r>
      <w:proofErr w:type="spellStart"/>
      <w:r w:rsidR="60758D3F" w:rsidRPr="1A341A89">
        <w:rPr>
          <w:rFonts w:eastAsiaTheme="minorEastAsia"/>
          <w:color w:val="000000" w:themeColor="text1"/>
        </w:rPr>
        <w:t>Salasin</w:t>
      </w:r>
      <w:proofErr w:type="spellEnd"/>
      <w:r w:rsidR="60758D3F" w:rsidRPr="1A341A89">
        <w:rPr>
          <w:rFonts w:eastAsiaTheme="minorEastAsia"/>
          <w:color w:val="000000" w:themeColor="text1"/>
        </w:rPr>
        <w:t xml:space="preserve"> Project, who hopes to take referrals soon.</w:t>
      </w:r>
    </w:p>
    <w:p w14:paraId="42FAC68A" w14:textId="19EBF73E" w:rsidR="00664919" w:rsidRPr="002C3385" w:rsidRDefault="60758D3F" w:rsidP="1A341A89">
      <w:pPr>
        <w:shd w:val="clear" w:color="auto" w:fill="FFFFFF" w:themeFill="background1"/>
        <w:rPr>
          <w:rFonts w:eastAsiaTheme="minorEastAsia"/>
          <w:color w:val="000000" w:themeColor="text1"/>
        </w:rPr>
      </w:pPr>
      <w:r w:rsidRPr="1A341A89">
        <w:rPr>
          <w:rFonts w:eastAsiaTheme="minorEastAsia"/>
          <w:color w:val="000000" w:themeColor="text1"/>
        </w:rPr>
        <w:t>The group is also reviewing its goals and hoping to work on a DV 201 training.</w:t>
      </w:r>
    </w:p>
    <w:p w14:paraId="3A82BEFF" w14:textId="17C04F3C" w:rsidR="06E866F9" w:rsidRPr="002C3385" w:rsidRDefault="61A0B891" w:rsidP="1A341A89">
      <w:pPr>
        <w:spacing w:before="100" w:beforeAutospacing="1" w:after="100" w:afterAutospacing="1" w:line="276" w:lineRule="auto"/>
        <w:rPr>
          <w:rFonts w:ascii="Calibri" w:eastAsia="Calibri" w:hAnsi="Calibri" w:cs="Calibri"/>
          <w:color w:val="000000" w:themeColor="text1"/>
        </w:rPr>
      </w:pPr>
      <w:r w:rsidRPr="1A341A89">
        <w:rPr>
          <w:rFonts w:ascii="Calibri" w:eastAsia="Calibri" w:hAnsi="Calibri" w:cs="Calibri"/>
          <w:color w:val="000000" w:themeColor="text1"/>
        </w:rPr>
        <w:t>The next meeting is scheduled for</w:t>
      </w:r>
      <w:r w:rsidR="149DFC25" w:rsidRPr="1A341A89">
        <w:rPr>
          <w:rFonts w:ascii="Calibri" w:eastAsia="Calibri" w:hAnsi="Calibri" w:cs="Calibri"/>
          <w:color w:val="000000" w:themeColor="text1"/>
        </w:rPr>
        <w:t xml:space="preserve"> </w:t>
      </w:r>
      <w:r w:rsidR="7C3EA165" w:rsidRPr="1A341A89">
        <w:rPr>
          <w:rFonts w:ascii="Calibri" w:eastAsia="Calibri" w:hAnsi="Calibri" w:cs="Calibri"/>
          <w:color w:val="000000" w:themeColor="text1"/>
        </w:rPr>
        <w:t>Thursday April 10</w:t>
      </w:r>
      <w:r w:rsidR="7C3EA165" w:rsidRPr="1A341A89">
        <w:rPr>
          <w:rFonts w:ascii="Calibri" w:eastAsia="Calibri" w:hAnsi="Calibri" w:cs="Calibri"/>
          <w:color w:val="000000" w:themeColor="text1"/>
          <w:vertAlign w:val="superscript"/>
        </w:rPr>
        <w:t>th</w:t>
      </w:r>
      <w:r w:rsidR="7C3EA165" w:rsidRPr="1A341A89">
        <w:rPr>
          <w:rFonts w:ascii="Calibri" w:eastAsia="Calibri" w:hAnsi="Calibri" w:cs="Calibri"/>
          <w:color w:val="000000" w:themeColor="text1"/>
        </w:rPr>
        <w:t xml:space="preserve"> from 2:00-3:30 PM</w:t>
      </w:r>
    </w:p>
    <w:p w14:paraId="6162D023" w14:textId="12471621" w:rsidR="0C32275B" w:rsidRPr="002C3385" w:rsidRDefault="0C32275B" w:rsidP="0C32275B">
      <w:pPr>
        <w:spacing w:after="0" w:line="276" w:lineRule="auto"/>
        <w:rPr>
          <w:rFonts w:ascii="Calibri" w:eastAsia="Calibri" w:hAnsi="Calibri" w:cs="Calibri"/>
          <w:b/>
          <w:bCs/>
          <w:color w:val="000000" w:themeColor="text1"/>
        </w:rPr>
      </w:pPr>
    </w:p>
    <w:p w14:paraId="03E8D7C2" w14:textId="4F66C61D" w:rsidR="00CC5185" w:rsidRPr="002C3385" w:rsidRDefault="1C2BF5F5" w:rsidP="00D47A7E">
      <w:pPr>
        <w:pStyle w:val="Heading2"/>
        <w:rPr>
          <w:rFonts w:eastAsia="Calibri"/>
          <w:color w:val="000000" w:themeColor="text1"/>
          <w:highlight w:val="yellow"/>
        </w:rPr>
      </w:pPr>
      <w:bookmarkStart w:id="10" w:name="_Toc1872466778"/>
      <w:r w:rsidRPr="1A341A89">
        <w:rPr>
          <w:rFonts w:eastAsia="Calibri"/>
          <w:color w:val="000000" w:themeColor="text1"/>
        </w:rPr>
        <w:t>Community Success Committee (</w:t>
      </w:r>
      <w:r w:rsidR="6BE5B3B7" w:rsidRPr="1A341A89">
        <w:rPr>
          <w:rFonts w:eastAsia="Calibri"/>
          <w:color w:val="000000" w:themeColor="text1"/>
        </w:rPr>
        <w:t xml:space="preserve">Previous </w:t>
      </w:r>
      <w:r w:rsidR="1CA885AA" w:rsidRPr="1A341A89">
        <w:rPr>
          <w:rFonts w:eastAsia="Calibri"/>
          <w:color w:val="000000" w:themeColor="text1"/>
        </w:rPr>
        <w:t>Equity and Inclusion</w:t>
      </w:r>
      <w:r w:rsidR="51F5B7C1" w:rsidRPr="1A341A89">
        <w:rPr>
          <w:rFonts w:eastAsia="Calibri"/>
          <w:color w:val="000000" w:themeColor="text1"/>
        </w:rPr>
        <w:t xml:space="preserve"> </w:t>
      </w:r>
      <w:r w:rsidR="1CA885AA" w:rsidRPr="1A341A89">
        <w:rPr>
          <w:rFonts w:eastAsia="Calibri"/>
          <w:color w:val="000000" w:themeColor="text1"/>
        </w:rPr>
        <w:t>Committee</w:t>
      </w:r>
      <w:r w:rsidR="6DA7A3D9" w:rsidRPr="1A341A89">
        <w:rPr>
          <w:rFonts w:eastAsia="Calibri"/>
          <w:color w:val="000000" w:themeColor="text1"/>
        </w:rPr>
        <w:t>)</w:t>
      </w:r>
      <w:r w:rsidR="28488313" w:rsidRPr="1A341A89">
        <w:rPr>
          <w:rFonts w:eastAsia="Calibri"/>
          <w:color w:val="000000" w:themeColor="text1"/>
        </w:rPr>
        <w:t xml:space="preserve"> </w:t>
      </w:r>
      <w:bookmarkEnd w:id="10"/>
    </w:p>
    <w:p w14:paraId="62491B72" w14:textId="7996E3C2" w:rsidR="715A1918" w:rsidRPr="002C3385" w:rsidRDefault="3B0761E8" w:rsidP="1A341A89">
      <w:pPr>
        <w:spacing w:after="0" w:line="276" w:lineRule="auto"/>
        <w:rPr>
          <w:rFonts w:ascii="Calibri" w:eastAsia="Calibri" w:hAnsi="Calibri" w:cs="Calibri"/>
          <w:color w:val="000000" w:themeColor="text1"/>
        </w:rPr>
      </w:pPr>
      <w:r w:rsidRPr="1A341A89">
        <w:rPr>
          <w:rFonts w:ascii="Calibri" w:eastAsia="Calibri" w:hAnsi="Calibri" w:cs="Calibri"/>
          <w:color w:val="000000" w:themeColor="text1"/>
        </w:rPr>
        <w:t xml:space="preserve">The Equity and Inclusion Committee </w:t>
      </w:r>
      <w:r w:rsidR="61C7EB57" w:rsidRPr="1A341A89">
        <w:rPr>
          <w:rFonts w:ascii="Calibri" w:eastAsia="Calibri" w:hAnsi="Calibri" w:cs="Calibri"/>
          <w:color w:val="000000" w:themeColor="text1"/>
        </w:rPr>
        <w:t xml:space="preserve">last met on </w:t>
      </w:r>
      <w:r w:rsidR="6748591A" w:rsidRPr="1A341A89">
        <w:rPr>
          <w:rFonts w:ascii="Calibri" w:eastAsia="Calibri" w:hAnsi="Calibri" w:cs="Calibri"/>
          <w:color w:val="000000" w:themeColor="text1"/>
        </w:rPr>
        <w:t>March 12</w:t>
      </w:r>
      <w:r w:rsidR="6748591A" w:rsidRPr="1A341A89">
        <w:rPr>
          <w:rFonts w:ascii="Calibri" w:eastAsia="Calibri" w:hAnsi="Calibri" w:cs="Calibri"/>
          <w:color w:val="000000" w:themeColor="text1"/>
          <w:vertAlign w:val="superscript"/>
        </w:rPr>
        <w:t>th</w:t>
      </w:r>
      <w:r w:rsidR="61C7EB57" w:rsidRPr="1A341A89">
        <w:rPr>
          <w:rFonts w:ascii="Calibri" w:eastAsia="Calibri" w:hAnsi="Calibri" w:cs="Calibri"/>
          <w:color w:val="000000" w:themeColor="text1"/>
        </w:rPr>
        <w:t xml:space="preserve">. </w:t>
      </w:r>
      <w:r w:rsidR="4B1C727E" w:rsidRPr="1A341A89">
        <w:rPr>
          <w:rFonts w:ascii="Calibri" w:eastAsia="Calibri" w:hAnsi="Calibri" w:cs="Calibri"/>
          <w:color w:val="000000" w:themeColor="text1"/>
        </w:rPr>
        <w:t xml:space="preserve"> In January, the Committee</w:t>
      </w:r>
      <w:r w:rsidR="5726B548" w:rsidRPr="1A341A89">
        <w:rPr>
          <w:rFonts w:ascii="Calibri" w:eastAsia="Calibri" w:hAnsi="Calibri" w:cs="Calibri"/>
          <w:color w:val="000000" w:themeColor="text1"/>
        </w:rPr>
        <w:t xml:space="preserve"> </w:t>
      </w:r>
      <w:r w:rsidR="03C94E5B" w:rsidRPr="1A341A89">
        <w:rPr>
          <w:rFonts w:ascii="Calibri" w:eastAsia="Calibri" w:hAnsi="Calibri" w:cs="Calibri"/>
          <w:color w:val="000000" w:themeColor="text1"/>
        </w:rPr>
        <w:t>identified what they wanted to focus on and accomplish in 2025.</w:t>
      </w:r>
      <w:r w:rsidR="78E6EBF6" w:rsidRPr="1A341A89">
        <w:rPr>
          <w:rFonts w:ascii="Calibri" w:eastAsia="Calibri" w:hAnsi="Calibri" w:cs="Calibri"/>
          <w:color w:val="000000" w:themeColor="text1"/>
        </w:rPr>
        <w:t xml:space="preserve"> Focus areas include identifying what trainings the community wants, holding another resource/education/networking event, outreach and engagement to landlords, </w:t>
      </w:r>
      <w:r w:rsidR="07D277A6" w:rsidRPr="1A341A89">
        <w:rPr>
          <w:rFonts w:ascii="Calibri" w:eastAsia="Calibri" w:hAnsi="Calibri" w:cs="Calibri"/>
          <w:color w:val="000000" w:themeColor="text1"/>
        </w:rPr>
        <w:t>and continuing to develop connections between other agencies and the municipalities.</w:t>
      </w:r>
    </w:p>
    <w:p w14:paraId="243CF044" w14:textId="20185C2B" w:rsidR="715A1918" w:rsidRPr="002C3385" w:rsidRDefault="715A1918" w:rsidP="1A341A89">
      <w:pPr>
        <w:spacing w:after="0" w:line="276" w:lineRule="auto"/>
        <w:rPr>
          <w:rFonts w:ascii="Calibri" w:eastAsia="Calibri" w:hAnsi="Calibri" w:cs="Calibri"/>
          <w:color w:val="000000" w:themeColor="text1"/>
        </w:rPr>
      </w:pPr>
    </w:p>
    <w:p w14:paraId="44837019" w14:textId="49F95A2B" w:rsidR="715A1918" w:rsidRPr="002C3385" w:rsidRDefault="0D97ACB2" w:rsidP="008456EE">
      <w:pPr>
        <w:spacing w:after="0" w:line="276" w:lineRule="auto"/>
        <w:rPr>
          <w:rFonts w:ascii="Calibri" w:eastAsia="Calibri" w:hAnsi="Calibri" w:cs="Calibri"/>
          <w:color w:val="000000" w:themeColor="text1"/>
        </w:rPr>
      </w:pPr>
      <w:r w:rsidRPr="1A341A89">
        <w:rPr>
          <w:rFonts w:ascii="Calibri" w:eastAsia="Calibri" w:hAnsi="Calibri" w:cs="Calibri"/>
          <w:color w:val="000000" w:themeColor="text1"/>
        </w:rPr>
        <w:t>The February meeting was dedicated to developing survey questions to inform the CoC’s application for the National Alliance to End Homelessness Workforce Development Grant.</w:t>
      </w:r>
      <w:r w:rsidR="685EEA06" w:rsidRPr="1A341A89">
        <w:rPr>
          <w:rFonts w:ascii="Calibri" w:eastAsia="Calibri" w:hAnsi="Calibri" w:cs="Calibri"/>
          <w:color w:val="000000" w:themeColor="text1"/>
        </w:rPr>
        <w:t xml:space="preserve"> The questions a</w:t>
      </w:r>
      <w:r w:rsidR="0D9BEA71" w:rsidRPr="1A341A89">
        <w:rPr>
          <w:rFonts w:ascii="Calibri" w:eastAsia="Calibri" w:hAnsi="Calibri" w:cs="Calibri"/>
          <w:color w:val="000000" w:themeColor="text1"/>
        </w:rPr>
        <w:t>sked about</w:t>
      </w:r>
      <w:r w:rsidR="0F6C8B0C" w:rsidRPr="1A341A89">
        <w:rPr>
          <w:rFonts w:ascii="Calibri" w:eastAsia="Calibri" w:hAnsi="Calibri" w:cs="Calibri"/>
          <w:color w:val="000000" w:themeColor="text1"/>
        </w:rPr>
        <w:t xml:space="preserve"> if employer funded career advancement or physical/mental health opportunities would impact a decision </w:t>
      </w:r>
      <w:r w:rsidR="0F6C8B0C" w:rsidRPr="1A341A89">
        <w:rPr>
          <w:rFonts w:ascii="Calibri" w:eastAsia="Calibri" w:hAnsi="Calibri" w:cs="Calibri"/>
          <w:color w:val="000000" w:themeColor="text1"/>
        </w:rPr>
        <w:lastRenderedPageBreak/>
        <w:t>to stay/leave;</w:t>
      </w:r>
      <w:r w:rsidR="0D9BEA71" w:rsidRPr="1A341A89">
        <w:rPr>
          <w:rFonts w:ascii="Calibri" w:eastAsia="Calibri" w:hAnsi="Calibri" w:cs="Calibri"/>
          <w:color w:val="000000" w:themeColor="text1"/>
        </w:rPr>
        <w:t xml:space="preserve"> barriers getting to/completing work</w:t>
      </w:r>
      <w:r w:rsidR="6DE4252A" w:rsidRPr="1A341A89">
        <w:rPr>
          <w:rFonts w:ascii="Calibri" w:eastAsia="Calibri" w:hAnsi="Calibri" w:cs="Calibri"/>
          <w:color w:val="000000" w:themeColor="text1"/>
        </w:rPr>
        <w:t>;</w:t>
      </w:r>
      <w:r w:rsidR="0D9BEA71" w:rsidRPr="1A341A89">
        <w:rPr>
          <w:rFonts w:ascii="Calibri" w:eastAsia="Calibri" w:hAnsi="Calibri" w:cs="Calibri"/>
          <w:color w:val="000000" w:themeColor="text1"/>
        </w:rPr>
        <w:t xml:space="preserve"> potential uses for an employer emergency fund</w:t>
      </w:r>
      <w:r w:rsidR="53B470F1" w:rsidRPr="1A341A89">
        <w:rPr>
          <w:rFonts w:ascii="Calibri" w:eastAsia="Calibri" w:hAnsi="Calibri" w:cs="Calibri"/>
          <w:color w:val="000000" w:themeColor="text1"/>
        </w:rPr>
        <w:t>;</w:t>
      </w:r>
      <w:r w:rsidR="0D9BEA71" w:rsidRPr="1A341A89">
        <w:rPr>
          <w:rFonts w:ascii="Calibri" w:eastAsia="Calibri" w:hAnsi="Calibri" w:cs="Calibri"/>
          <w:color w:val="000000" w:themeColor="text1"/>
        </w:rPr>
        <w:t xml:space="preserve"> </w:t>
      </w:r>
      <w:r w:rsidR="3F618E7F" w:rsidRPr="1A341A89">
        <w:rPr>
          <w:rFonts w:ascii="Calibri" w:eastAsia="Calibri" w:hAnsi="Calibri" w:cs="Calibri"/>
          <w:color w:val="000000" w:themeColor="text1"/>
        </w:rPr>
        <w:t>if a $1.50 raise would impact a decision to stay/leave</w:t>
      </w:r>
      <w:r w:rsidR="3F5ED778" w:rsidRPr="1A341A89">
        <w:rPr>
          <w:rFonts w:ascii="Calibri" w:eastAsia="Calibri" w:hAnsi="Calibri" w:cs="Calibri"/>
          <w:color w:val="000000" w:themeColor="text1"/>
        </w:rPr>
        <w:t>;</w:t>
      </w:r>
      <w:r w:rsidR="5C2A2948" w:rsidRPr="1A341A89">
        <w:rPr>
          <w:rFonts w:ascii="Calibri" w:eastAsia="Calibri" w:hAnsi="Calibri" w:cs="Calibri"/>
          <w:color w:val="000000" w:themeColor="text1"/>
        </w:rPr>
        <w:t xml:space="preserve"> and the impact of a sign-on bonus</w:t>
      </w:r>
      <w:r w:rsidR="1B01651F" w:rsidRPr="1A341A89">
        <w:rPr>
          <w:rFonts w:ascii="Calibri" w:eastAsia="Calibri" w:hAnsi="Calibri" w:cs="Calibri"/>
          <w:color w:val="000000" w:themeColor="text1"/>
        </w:rPr>
        <w:t>;</w:t>
      </w:r>
      <w:r w:rsidR="685EEA06" w:rsidRPr="1A341A89">
        <w:rPr>
          <w:rFonts w:ascii="Calibri" w:eastAsia="Calibri" w:hAnsi="Calibri" w:cs="Calibri"/>
          <w:color w:val="000000" w:themeColor="text1"/>
        </w:rPr>
        <w:t xml:space="preserve"> and were included on the Climate Survey that all subrecipients were required to complete. </w:t>
      </w:r>
    </w:p>
    <w:p w14:paraId="3C76ACEC" w14:textId="77777777" w:rsidR="002645A8" w:rsidRPr="002C3385" w:rsidRDefault="002645A8" w:rsidP="008456EE">
      <w:pPr>
        <w:spacing w:after="0" w:line="276" w:lineRule="auto"/>
        <w:rPr>
          <w:rFonts w:ascii="Calibri" w:eastAsia="Calibri" w:hAnsi="Calibri" w:cs="Calibri"/>
          <w:color w:val="000000" w:themeColor="text1"/>
        </w:rPr>
      </w:pPr>
    </w:p>
    <w:p w14:paraId="0C507338" w14:textId="310325E4" w:rsidR="002645A8" w:rsidRPr="002C3385" w:rsidRDefault="002645A8" w:rsidP="008456EE">
      <w:pPr>
        <w:spacing w:after="0" w:line="276" w:lineRule="auto"/>
        <w:rPr>
          <w:rFonts w:ascii="Calibri" w:eastAsia="Calibri" w:hAnsi="Calibri" w:cs="Calibri"/>
          <w:color w:val="000000" w:themeColor="text1"/>
        </w:rPr>
      </w:pPr>
      <w:r w:rsidRPr="002C3385">
        <w:rPr>
          <w:rFonts w:ascii="Calibri" w:eastAsia="Calibri" w:hAnsi="Calibri" w:cs="Calibri"/>
          <w:color w:val="000000" w:themeColor="text1"/>
        </w:rPr>
        <w:t>The next meeting is scheduled for March 19</w:t>
      </w:r>
      <w:r w:rsidRPr="002C3385">
        <w:rPr>
          <w:rFonts w:ascii="Calibri" w:eastAsia="Calibri" w:hAnsi="Calibri" w:cs="Calibri"/>
          <w:color w:val="000000" w:themeColor="text1"/>
          <w:vertAlign w:val="superscript"/>
        </w:rPr>
        <w:t>th</w:t>
      </w:r>
      <w:r w:rsidRPr="002C3385">
        <w:rPr>
          <w:rFonts w:ascii="Calibri" w:eastAsia="Calibri" w:hAnsi="Calibri" w:cs="Calibri"/>
          <w:color w:val="000000" w:themeColor="text1"/>
        </w:rPr>
        <w:t>.</w:t>
      </w:r>
    </w:p>
    <w:p w14:paraId="72F2A814" w14:textId="06309787" w:rsidR="00200A44" w:rsidRPr="002C3385" w:rsidRDefault="00200A44" w:rsidP="00CC5185">
      <w:pPr>
        <w:spacing w:after="0" w:line="276" w:lineRule="auto"/>
        <w:rPr>
          <w:rFonts w:ascii="Calibri" w:eastAsia="Calibri" w:hAnsi="Calibri" w:cs="Calibri"/>
          <w:color w:val="000000" w:themeColor="text1"/>
        </w:rPr>
      </w:pPr>
    </w:p>
    <w:p w14:paraId="1560291F" w14:textId="72ADFB10" w:rsidR="00200A44" w:rsidRPr="002C3385" w:rsidRDefault="6F3C1C7C" w:rsidP="00D47A7E">
      <w:pPr>
        <w:pStyle w:val="Heading2"/>
        <w:rPr>
          <w:rFonts w:eastAsia="Calibri"/>
          <w:color w:val="000000" w:themeColor="text1"/>
        </w:rPr>
      </w:pPr>
      <w:bookmarkStart w:id="11" w:name="_Toc519118109"/>
      <w:r w:rsidRPr="10F76AE2">
        <w:rPr>
          <w:rFonts w:eastAsia="Calibri"/>
          <w:color w:val="000000" w:themeColor="text1"/>
        </w:rPr>
        <w:t>People with Lived Experience</w:t>
      </w:r>
      <w:r w:rsidR="45FE6182" w:rsidRPr="10F76AE2">
        <w:rPr>
          <w:rFonts w:eastAsia="Calibri"/>
          <w:color w:val="000000" w:themeColor="text1"/>
        </w:rPr>
        <w:t xml:space="preserve"> (PLE)</w:t>
      </w:r>
      <w:r w:rsidRPr="10F76AE2">
        <w:rPr>
          <w:rFonts w:eastAsia="Calibri"/>
          <w:color w:val="000000" w:themeColor="text1"/>
        </w:rPr>
        <w:t xml:space="preserve"> Action Board</w:t>
      </w:r>
      <w:bookmarkEnd w:id="11"/>
    </w:p>
    <w:p w14:paraId="76460002" w14:textId="3293BA1D" w:rsidR="002645A8" w:rsidRPr="002C3385" w:rsidRDefault="5B51DDC7" w:rsidP="10F76AE2">
      <w:pPr>
        <w:shd w:val="clear" w:color="auto" w:fill="FFFFFF" w:themeFill="background1"/>
        <w:spacing w:after="0" w:line="276" w:lineRule="auto"/>
        <w:ind w:left="720"/>
        <w:rPr>
          <w:rFonts w:eastAsiaTheme="minorEastAsia"/>
          <w:color w:val="000000" w:themeColor="text1"/>
        </w:rPr>
      </w:pPr>
      <w:bookmarkStart w:id="12" w:name="_Int_ZC7p1E98"/>
      <w:r w:rsidRPr="10F76AE2">
        <w:rPr>
          <w:rFonts w:eastAsiaTheme="minorEastAsia"/>
          <w:color w:val="000000" w:themeColor="text1"/>
        </w:rPr>
        <w:t xml:space="preserve">The </w:t>
      </w:r>
      <w:r w:rsidR="1E18F628" w:rsidRPr="10F76AE2">
        <w:rPr>
          <w:rFonts w:eastAsiaTheme="minorEastAsia"/>
          <w:color w:val="000000" w:themeColor="text1"/>
        </w:rPr>
        <w:t>PLE</w:t>
      </w:r>
      <w:r w:rsidRPr="10F76AE2">
        <w:rPr>
          <w:rFonts w:eastAsiaTheme="minorEastAsia"/>
          <w:color w:val="000000" w:themeColor="text1"/>
        </w:rPr>
        <w:t xml:space="preserve"> Action Board </w:t>
      </w:r>
      <w:r w:rsidR="5AA94CE0" w:rsidRPr="10F76AE2">
        <w:rPr>
          <w:rFonts w:eastAsiaTheme="minorEastAsia"/>
          <w:color w:val="000000" w:themeColor="text1"/>
        </w:rPr>
        <w:t>last met on March 6</w:t>
      </w:r>
      <w:r w:rsidR="5AA94CE0" w:rsidRPr="10F76AE2">
        <w:rPr>
          <w:rFonts w:eastAsiaTheme="minorEastAsia"/>
          <w:color w:val="000000" w:themeColor="text1"/>
          <w:vertAlign w:val="superscript"/>
        </w:rPr>
        <w:t>th</w:t>
      </w:r>
      <w:r w:rsidR="5AA94CE0" w:rsidRPr="10F76AE2">
        <w:rPr>
          <w:rFonts w:eastAsiaTheme="minorEastAsia"/>
          <w:color w:val="000000" w:themeColor="text1"/>
        </w:rPr>
        <w:t>.</w:t>
      </w:r>
      <w:r w:rsidR="3FC23B79" w:rsidRPr="10F76AE2">
        <w:rPr>
          <w:rFonts w:eastAsiaTheme="minorEastAsia"/>
          <w:color w:val="000000" w:themeColor="text1"/>
        </w:rPr>
        <w:t xml:space="preserve"> </w:t>
      </w:r>
      <w:r w:rsidR="35D40771" w:rsidRPr="10F76AE2">
        <w:rPr>
          <w:rFonts w:eastAsiaTheme="minorEastAsia"/>
          <w:color w:val="000000" w:themeColor="text1"/>
        </w:rPr>
        <w:t>I</w:t>
      </w:r>
      <w:r w:rsidR="40B5672F" w:rsidRPr="10F76AE2">
        <w:rPr>
          <w:rFonts w:eastAsiaTheme="minorEastAsia"/>
          <w:color w:val="000000" w:themeColor="text1"/>
        </w:rPr>
        <w:t xml:space="preserve">n January, </w:t>
      </w:r>
      <w:r w:rsidR="51689617" w:rsidRPr="10F76AE2">
        <w:rPr>
          <w:rFonts w:eastAsiaTheme="minorEastAsia"/>
          <w:color w:val="000000" w:themeColor="text1"/>
        </w:rPr>
        <w:t>the PLE joined in the efforts of the PIT count</w:t>
      </w:r>
      <w:r w:rsidR="7D361CEC" w:rsidRPr="10F76AE2">
        <w:rPr>
          <w:rFonts w:eastAsiaTheme="minorEastAsia"/>
          <w:color w:val="000000" w:themeColor="text1"/>
        </w:rPr>
        <w:t>, attending trainings, and being present at decision making tables. During this same meeting the group came up with a list of actions</w:t>
      </w:r>
      <w:r w:rsidR="7F0642E3" w:rsidRPr="10F76AE2">
        <w:rPr>
          <w:rFonts w:eastAsiaTheme="minorEastAsia"/>
          <w:color w:val="000000" w:themeColor="text1"/>
        </w:rPr>
        <w:t xml:space="preserve"> and goals</w:t>
      </w:r>
      <w:r w:rsidR="7D361CEC" w:rsidRPr="10F76AE2">
        <w:rPr>
          <w:rFonts w:eastAsiaTheme="minorEastAsia"/>
          <w:color w:val="000000" w:themeColor="text1"/>
        </w:rPr>
        <w:t xml:space="preserve"> that they would like to </w:t>
      </w:r>
      <w:r w:rsidR="7E37F16B" w:rsidRPr="10F76AE2">
        <w:rPr>
          <w:rFonts w:eastAsiaTheme="minorEastAsia"/>
          <w:color w:val="000000" w:themeColor="text1"/>
        </w:rPr>
        <w:t xml:space="preserve">complete </w:t>
      </w:r>
      <w:r w:rsidR="7D361CEC" w:rsidRPr="10F76AE2">
        <w:rPr>
          <w:rFonts w:eastAsiaTheme="minorEastAsia"/>
          <w:color w:val="000000" w:themeColor="text1"/>
        </w:rPr>
        <w:t>over the next</w:t>
      </w:r>
      <w:r w:rsidR="51689617" w:rsidRPr="10F76AE2">
        <w:rPr>
          <w:rFonts w:eastAsiaTheme="minorEastAsia"/>
          <w:color w:val="000000" w:themeColor="text1"/>
        </w:rPr>
        <w:t xml:space="preserve"> </w:t>
      </w:r>
      <w:r w:rsidR="6D14744E" w:rsidRPr="10F76AE2">
        <w:rPr>
          <w:rFonts w:eastAsiaTheme="minorEastAsia"/>
          <w:color w:val="000000" w:themeColor="text1"/>
        </w:rPr>
        <w:t>year. Some</w:t>
      </w:r>
      <w:r w:rsidR="18AF937C" w:rsidRPr="10F76AE2">
        <w:rPr>
          <w:rFonts w:eastAsiaTheme="minorEastAsia"/>
          <w:color w:val="000000" w:themeColor="text1"/>
        </w:rPr>
        <w:t xml:space="preserve"> of the mentioned items are, a “Homeless Utility Handbook”, </w:t>
      </w:r>
      <w:r w:rsidR="10202A65" w:rsidRPr="10F76AE2">
        <w:rPr>
          <w:rFonts w:eastAsiaTheme="minorEastAsia"/>
          <w:color w:val="000000" w:themeColor="text1"/>
        </w:rPr>
        <w:t xml:space="preserve">doing another round of the Summer Cooling Kits, and working with the CoC to conduct a Summer PIT count. </w:t>
      </w:r>
      <w:r w:rsidR="382E4DA0" w:rsidRPr="10F76AE2">
        <w:rPr>
          <w:rFonts w:eastAsiaTheme="minorEastAsia"/>
          <w:color w:val="000000" w:themeColor="text1"/>
        </w:rPr>
        <w:t xml:space="preserve">During the </w:t>
      </w:r>
      <w:r w:rsidR="40B5672F" w:rsidRPr="10F76AE2">
        <w:rPr>
          <w:rFonts w:eastAsiaTheme="minorEastAsia"/>
          <w:color w:val="000000" w:themeColor="text1"/>
        </w:rPr>
        <w:t xml:space="preserve">February </w:t>
      </w:r>
      <w:r w:rsidR="7AD68B59" w:rsidRPr="10F76AE2">
        <w:rPr>
          <w:rFonts w:eastAsiaTheme="minorEastAsia"/>
          <w:color w:val="000000" w:themeColor="text1"/>
        </w:rPr>
        <w:t xml:space="preserve">meeting, </w:t>
      </w:r>
      <w:r w:rsidR="31140AFD" w:rsidRPr="10F76AE2">
        <w:rPr>
          <w:rFonts w:eastAsiaTheme="minorEastAsia"/>
          <w:color w:val="000000" w:themeColor="text1"/>
        </w:rPr>
        <w:t>the group heard updates from Natalie about how the PIT count went</w:t>
      </w:r>
      <w:r w:rsidR="798D18C4" w:rsidRPr="10F76AE2">
        <w:rPr>
          <w:rFonts w:eastAsiaTheme="minorEastAsia"/>
          <w:color w:val="000000" w:themeColor="text1"/>
        </w:rPr>
        <w:t>, had a guest attend from the Southsh</w:t>
      </w:r>
      <w:r w:rsidR="5D9D07AE" w:rsidRPr="10F76AE2">
        <w:rPr>
          <w:rFonts w:eastAsiaTheme="minorEastAsia"/>
          <w:color w:val="000000" w:themeColor="text1"/>
        </w:rPr>
        <w:t xml:space="preserve">ore CoC to see how this group works </w:t>
      </w:r>
      <w:r w:rsidR="525911C3" w:rsidRPr="10F76AE2">
        <w:rPr>
          <w:rFonts w:eastAsiaTheme="minorEastAsia"/>
          <w:color w:val="000000" w:themeColor="text1"/>
        </w:rPr>
        <w:t>to</w:t>
      </w:r>
      <w:r w:rsidR="5D9D07AE" w:rsidRPr="10F76AE2">
        <w:rPr>
          <w:rFonts w:eastAsiaTheme="minorEastAsia"/>
          <w:color w:val="000000" w:themeColor="text1"/>
        </w:rPr>
        <w:t xml:space="preserve"> gain some knowledge as they are in the process of creating their own PLE group, and </w:t>
      </w:r>
      <w:r w:rsidR="73FC1473" w:rsidRPr="10F76AE2">
        <w:rPr>
          <w:rFonts w:eastAsiaTheme="minorEastAsia"/>
          <w:color w:val="000000" w:themeColor="text1"/>
        </w:rPr>
        <w:t>also started to move their identified goals and actions into chronological order of how they want to complete things over the next year</w:t>
      </w:r>
      <w:r w:rsidR="31140AFD" w:rsidRPr="10F76AE2">
        <w:rPr>
          <w:rFonts w:eastAsiaTheme="minorEastAsia"/>
          <w:color w:val="000000" w:themeColor="text1"/>
        </w:rPr>
        <w:t xml:space="preserve">. </w:t>
      </w:r>
      <w:r w:rsidR="2B0B8B28" w:rsidRPr="10F76AE2">
        <w:rPr>
          <w:rFonts w:eastAsiaTheme="minorEastAsia"/>
          <w:color w:val="000000" w:themeColor="text1"/>
        </w:rPr>
        <w:t xml:space="preserve">During the </w:t>
      </w:r>
      <w:r w:rsidR="40B5672F" w:rsidRPr="10F76AE2">
        <w:rPr>
          <w:rFonts w:eastAsiaTheme="minorEastAsia"/>
          <w:color w:val="000000" w:themeColor="text1"/>
        </w:rPr>
        <w:t xml:space="preserve">March </w:t>
      </w:r>
      <w:r w:rsidR="2061D275" w:rsidRPr="10F76AE2">
        <w:rPr>
          <w:rFonts w:eastAsiaTheme="minorEastAsia"/>
          <w:color w:val="000000" w:themeColor="text1"/>
        </w:rPr>
        <w:t xml:space="preserve">meeting </w:t>
      </w:r>
      <w:r w:rsidR="19D9B31C" w:rsidRPr="10F76AE2">
        <w:rPr>
          <w:rFonts w:eastAsiaTheme="minorEastAsia"/>
          <w:color w:val="000000" w:themeColor="text1"/>
        </w:rPr>
        <w:t xml:space="preserve">the PLE </w:t>
      </w:r>
      <w:r w:rsidR="391F9040" w:rsidRPr="10F76AE2">
        <w:rPr>
          <w:rFonts w:eastAsiaTheme="minorEastAsia"/>
          <w:color w:val="000000" w:themeColor="text1"/>
        </w:rPr>
        <w:t xml:space="preserve">committee welcomed the newly formed Southshore CoC PLE group to ask questions. The group </w:t>
      </w:r>
      <w:r w:rsidR="00F04456" w:rsidRPr="10F76AE2">
        <w:rPr>
          <w:rFonts w:eastAsiaTheme="minorEastAsia"/>
          <w:color w:val="000000" w:themeColor="text1"/>
        </w:rPr>
        <w:t xml:space="preserve">addressed and created a </w:t>
      </w:r>
      <w:proofErr w:type="spellStart"/>
      <w:r w:rsidR="00F04456" w:rsidRPr="10F76AE2">
        <w:rPr>
          <w:rFonts w:eastAsiaTheme="minorEastAsia"/>
          <w:color w:val="000000" w:themeColor="text1"/>
        </w:rPr>
        <w:t>TalentLMS</w:t>
      </w:r>
      <w:proofErr w:type="spellEnd"/>
      <w:r w:rsidR="00F04456" w:rsidRPr="10F76AE2">
        <w:rPr>
          <w:rFonts w:eastAsiaTheme="minorEastAsia"/>
          <w:color w:val="000000" w:themeColor="text1"/>
        </w:rPr>
        <w:t xml:space="preserve"> Training Policy, geared towards understanding which trainings are accessible to PLE and which one are not, such as HMIS, CE and </w:t>
      </w:r>
      <w:r w:rsidR="5359338A" w:rsidRPr="10F76AE2">
        <w:rPr>
          <w:rFonts w:eastAsiaTheme="minorEastAsia"/>
          <w:color w:val="000000" w:themeColor="text1"/>
        </w:rPr>
        <w:t>Subrecipient</w:t>
      </w:r>
      <w:r w:rsidR="00F04456" w:rsidRPr="10F76AE2">
        <w:rPr>
          <w:rFonts w:eastAsiaTheme="minorEastAsia"/>
          <w:color w:val="000000" w:themeColor="text1"/>
        </w:rPr>
        <w:t xml:space="preserve"> specific trainings. </w:t>
      </w:r>
      <w:r w:rsidR="6E687EB9" w:rsidRPr="10F76AE2">
        <w:rPr>
          <w:rFonts w:eastAsiaTheme="minorEastAsia"/>
          <w:color w:val="000000" w:themeColor="text1"/>
        </w:rPr>
        <w:t xml:space="preserve">The group also continued </w:t>
      </w:r>
      <w:r w:rsidR="4933F347" w:rsidRPr="10F76AE2">
        <w:rPr>
          <w:rFonts w:eastAsiaTheme="minorEastAsia"/>
          <w:color w:val="000000" w:themeColor="text1"/>
        </w:rPr>
        <w:t xml:space="preserve">organize in chronological order what they would like to achieve for the next year. The group was asked to participate in a focus group to assist Destination Home in Santa </w:t>
      </w:r>
      <w:r w:rsidR="0A8E8AF3" w:rsidRPr="10F76AE2">
        <w:rPr>
          <w:rFonts w:eastAsiaTheme="minorEastAsia"/>
          <w:color w:val="000000" w:themeColor="text1"/>
        </w:rPr>
        <w:t xml:space="preserve">Clara County California to identify Leadership gaps. </w:t>
      </w:r>
    </w:p>
    <w:p w14:paraId="4DA3AAAC" w14:textId="6C211A03" w:rsidR="10F76AE2" w:rsidRDefault="10F76AE2" w:rsidP="10F76AE2">
      <w:pPr>
        <w:shd w:val="clear" w:color="auto" w:fill="FFFFFF" w:themeFill="background1"/>
        <w:spacing w:after="0" w:line="276" w:lineRule="auto"/>
        <w:ind w:left="720"/>
        <w:rPr>
          <w:rFonts w:eastAsiaTheme="minorEastAsia"/>
          <w:color w:val="000000" w:themeColor="text1"/>
        </w:rPr>
      </w:pPr>
    </w:p>
    <w:p w14:paraId="1B691933" w14:textId="381D13E8" w:rsidR="002645A8" w:rsidRPr="002C3385" w:rsidRDefault="002645A8" w:rsidP="687848A2">
      <w:pPr>
        <w:shd w:val="clear" w:color="auto" w:fill="FFFFFF" w:themeFill="background1"/>
        <w:spacing w:after="0" w:line="276" w:lineRule="auto"/>
        <w:rPr>
          <w:rFonts w:eastAsiaTheme="minorEastAsia"/>
          <w:color w:val="000000" w:themeColor="text1"/>
        </w:rPr>
      </w:pPr>
      <w:r w:rsidRPr="002C3385">
        <w:rPr>
          <w:rFonts w:eastAsiaTheme="minorEastAsia"/>
          <w:color w:val="000000" w:themeColor="text1"/>
        </w:rPr>
        <w:t>The next meeting is scheduled for April 3</w:t>
      </w:r>
      <w:r w:rsidRPr="002C3385">
        <w:rPr>
          <w:rFonts w:eastAsiaTheme="minorEastAsia"/>
          <w:color w:val="000000" w:themeColor="text1"/>
          <w:vertAlign w:val="superscript"/>
        </w:rPr>
        <w:t>rd</w:t>
      </w:r>
      <w:r w:rsidRPr="002C3385">
        <w:rPr>
          <w:rFonts w:eastAsiaTheme="minorEastAsia"/>
          <w:color w:val="000000" w:themeColor="text1"/>
        </w:rPr>
        <w:t>.</w:t>
      </w:r>
    </w:p>
    <w:bookmarkEnd w:id="12"/>
    <w:p w14:paraId="1B0F7EF9" w14:textId="77777777" w:rsidR="001C1F3E" w:rsidRPr="002C3385" w:rsidRDefault="001C1F3E" w:rsidP="3208E573">
      <w:pPr>
        <w:shd w:val="clear" w:color="auto" w:fill="FFFFFF" w:themeFill="background1"/>
        <w:spacing w:after="0" w:line="276" w:lineRule="auto"/>
        <w:rPr>
          <w:rFonts w:eastAsiaTheme="minorEastAsia"/>
          <w:color w:val="000000" w:themeColor="text1"/>
        </w:rPr>
      </w:pPr>
    </w:p>
    <w:p w14:paraId="6D4BBD95" w14:textId="6D0187BA" w:rsidR="007F250D" w:rsidRPr="002C3385" w:rsidRDefault="6C3F5767" w:rsidP="007F250D">
      <w:pPr>
        <w:pStyle w:val="Heading2"/>
        <w:rPr>
          <w:rFonts w:eastAsia="Calibri"/>
          <w:color w:val="000000" w:themeColor="text1"/>
        </w:rPr>
      </w:pPr>
      <w:bookmarkStart w:id="13" w:name="_Toc1698285295"/>
      <w:r w:rsidRPr="10F76AE2">
        <w:rPr>
          <w:rFonts w:eastAsia="Calibri"/>
          <w:color w:val="000000" w:themeColor="text1"/>
        </w:rPr>
        <w:t>Ranking and Evaluation</w:t>
      </w:r>
      <w:r w:rsidR="5B6EDF79" w:rsidRPr="10F76AE2">
        <w:rPr>
          <w:rFonts w:eastAsia="Calibri"/>
          <w:color w:val="000000" w:themeColor="text1"/>
        </w:rPr>
        <w:t xml:space="preserve"> Committee</w:t>
      </w:r>
      <w:bookmarkEnd w:id="13"/>
    </w:p>
    <w:p w14:paraId="11917A2C" w14:textId="122ACCEC" w:rsidR="007F250D" w:rsidRPr="002C3385" w:rsidRDefault="71991007" w:rsidP="10F76AE2">
      <w:pPr>
        <w:tabs>
          <w:tab w:val="center" w:pos="6480"/>
        </w:tabs>
        <w:spacing w:after="0" w:line="276" w:lineRule="auto"/>
        <w:rPr>
          <w:rFonts w:eastAsiaTheme="minorEastAsia"/>
          <w:color w:val="000000" w:themeColor="text1"/>
        </w:rPr>
      </w:pPr>
      <w:r w:rsidRPr="10F76AE2">
        <w:rPr>
          <w:rFonts w:eastAsiaTheme="minorEastAsia"/>
          <w:color w:val="000000" w:themeColor="text1"/>
        </w:rPr>
        <w:t xml:space="preserve">The Ranking and Evaluation Committee </w:t>
      </w:r>
      <w:r w:rsidR="3A4AFA5F" w:rsidRPr="10F76AE2">
        <w:rPr>
          <w:rFonts w:eastAsiaTheme="minorEastAsia"/>
          <w:color w:val="000000" w:themeColor="text1"/>
        </w:rPr>
        <w:t>last met on February 27</w:t>
      </w:r>
      <w:r w:rsidR="3A4AFA5F" w:rsidRPr="10F76AE2">
        <w:rPr>
          <w:rFonts w:eastAsiaTheme="minorEastAsia"/>
          <w:color w:val="000000" w:themeColor="text1"/>
          <w:vertAlign w:val="superscript"/>
        </w:rPr>
        <w:t>th</w:t>
      </w:r>
      <w:r w:rsidR="3A4AFA5F" w:rsidRPr="10F76AE2">
        <w:rPr>
          <w:rFonts w:eastAsiaTheme="minorEastAsia"/>
          <w:color w:val="000000" w:themeColor="text1"/>
        </w:rPr>
        <w:t>.</w:t>
      </w:r>
      <w:r w:rsidR="3C2FD6F1" w:rsidRPr="10F76AE2">
        <w:rPr>
          <w:rFonts w:eastAsiaTheme="minorEastAsia"/>
          <w:color w:val="000000" w:themeColor="text1"/>
        </w:rPr>
        <w:t xml:space="preserve"> </w:t>
      </w:r>
      <w:r w:rsidR="19D3AAC8" w:rsidRPr="10F76AE2">
        <w:rPr>
          <w:rFonts w:eastAsiaTheme="minorEastAsia"/>
          <w:color w:val="000000" w:themeColor="text1"/>
        </w:rPr>
        <w:t>During t</w:t>
      </w:r>
      <w:r w:rsidR="6354E23D" w:rsidRPr="10F76AE2">
        <w:rPr>
          <w:rFonts w:eastAsiaTheme="minorEastAsia"/>
          <w:color w:val="000000" w:themeColor="text1"/>
        </w:rPr>
        <w:t xml:space="preserve">he </w:t>
      </w:r>
      <w:r w:rsidR="54AA7CA6" w:rsidRPr="10F76AE2">
        <w:rPr>
          <w:rFonts w:eastAsiaTheme="minorEastAsia"/>
          <w:color w:val="000000" w:themeColor="text1"/>
        </w:rPr>
        <w:t xml:space="preserve">February meeting the </w:t>
      </w:r>
      <w:r w:rsidR="6354E23D" w:rsidRPr="10F76AE2">
        <w:rPr>
          <w:rFonts w:eastAsiaTheme="minorEastAsia"/>
          <w:color w:val="000000" w:themeColor="text1"/>
        </w:rPr>
        <w:t xml:space="preserve">committee focused on </w:t>
      </w:r>
      <w:r w:rsidR="628024B0" w:rsidRPr="10F76AE2">
        <w:rPr>
          <w:rFonts w:eastAsiaTheme="minorEastAsia"/>
          <w:color w:val="000000" w:themeColor="text1"/>
        </w:rPr>
        <w:t>Subrecipient Monitoring and Evaluation with a discussion on whether to implement subrecipient monitoring in 2025 and how it will be carried out in the coming months.</w:t>
      </w:r>
    </w:p>
    <w:p w14:paraId="186EBB0D" w14:textId="740B91A6" w:rsidR="007F250D" w:rsidRPr="002C3385" w:rsidRDefault="628024B0" w:rsidP="10F76AE2">
      <w:pPr>
        <w:tabs>
          <w:tab w:val="center" w:pos="6480"/>
        </w:tabs>
        <w:spacing w:after="0" w:line="276" w:lineRule="auto"/>
        <w:rPr>
          <w:rFonts w:eastAsiaTheme="minorEastAsia"/>
          <w:color w:val="000000" w:themeColor="text1"/>
        </w:rPr>
      </w:pPr>
      <w:r w:rsidRPr="10F76AE2">
        <w:rPr>
          <w:rFonts w:eastAsiaTheme="minorEastAsia"/>
          <w:color w:val="000000" w:themeColor="text1"/>
        </w:rPr>
        <w:t xml:space="preserve">The group provided past monitoring reflections and feedback was gathered on last year's monitoring process, including a questionnaire sent to subrecipients and an Excel sheet used by COC staff for scoring. There was a review of the </w:t>
      </w:r>
      <w:r w:rsidR="1684F3AB" w:rsidRPr="10F76AE2">
        <w:rPr>
          <w:rFonts w:eastAsiaTheme="minorEastAsia"/>
          <w:color w:val="000000" w:themeColor="text1"/>
        </w:rPr>
        <w:t>e</w:t>
      </w:r>
      <w:r w:rsidRPr="10F76AE2">
        <w:rPr>
          <w:rFonts w:eastAsiaTheme="minorEastAsia"/>
          <w:color w:val="000000" w:themeColor="text1"/>
        </w:rPr>
        <w:t xml:space="preserve">valuation </w:t>
      </w:r>
      <w:r w:rsidR="42557ADF" w:rsidRPr="10F76AE2">
        <w:rPr>
          <w:rFonts w:eastAsiaTheme="minorEastAsia"/>
          <w:color w:val="000000" w:themeColor="text1"/>
        </w:rPr>
        <w:t>c</w:t>
      </w:r>
      <w:r w:rsidRPr="10F76AE2">
        <w:rPr>
          <w:rFonts w:eastAsiaTheme="minorEastAsia"/>
          <w:color w:val="000000" w:themeColor="text1"/>
        </w:rPr>
        <w:t>omponents</w:t>
      </w:r>
      <w:r w:rsidR="15E84BC3" w:rsidRPr="10F76AE2">
        <w:rPr>
          <w:rFonts w:eastAsiaTheme="minorEastAsia"/>
          <w:color w:val="000000" w:themeColor="text1"/>
        </w:rPr>
        <w:t xml:space="preserve"> i</w:t>
      </w:r>
      <w:r w:rsidRPr="10F76AE2">
        <w:rPr>
          <w:rFonts w:eastAsiaTheme="minorEastAsia"/>
          <w:color w:val="000000" w:themeColor="text1"/>
        </w:rPr>
        <w:t>nclud</w:t>
      </w:r>
      <w:r w:rsidR="2421A64B" w:rsidRPr="10F76AE2">
        <w:rPr>
          <w:rFonts w:eastAsiaTheme="minorEastAsia"/>
          <w:color w:val="000000" w:themeColor="text1"/>
        </w:rPr>
        <w:t xml:space="preserve">ing </w:t>
      </w:r>
      <w:r w:rsidRPr="10F76AE2">
        <w:rPr>
          <w:rFonts w:eastAsiaTheme="minorEastAsia"/>
          <w:color w:val="000000" w:themeColor="text1"/>
        </w:rPr>
        <w:t>client file evaluation, compliance, fiscal pieces, and performance outcomes</w:t>
      </w:r>
      <w:r w:rsidR="14B3E18F" w:rsidRPr="10F76AE2">
        <w:rPr>
          <w:rFonts w:eastAsiaTheme="minorEastAsia"/>
          <w:color w:val="000000" w:themeColor="text1"/>
        </w:rPr>
        <w:t xml:space="preserve">, and the </w:t>
      </w:r>
      <w:r w:rsidRPr="10F76AE2">
        <w:rPr>
          <w:rFonts w:eastAsiaTheme="minorEastAsia"/>
          <w:color w:val="000000" w:themeColor="text1"/>
        </w:rPr>
        <w:t>mathematical process used for weighted scoring.</w:t>
      </w:r>
      <w:r w:rsidR="13274B1D" w:rsidRPr="10F76AE2">
        <w:rPr>
          <w:rFonts w:eastAsiaTheme="minorEastAsia"/>
          <w:color w:val="000000" w:themeColor="text1"/>
        </w:rPr>
        <w:t xml:space="preserve"> The group also had a d</w:t>
      </w:r>
      <w:r w:rsidRPr="10F76AE2">
        <w:rPr>
          <w:rFonts w:eastAsiaTheme="minorEastAsia"/>
          <w:color w:val="000000" w:themeColor="text1"/>
        </w:rPr>
        <w:t>iscussion on using the first year to support recipients and prepare them for a better evaluation in the second year.</w:t>
      </w:r>
      <w:r w:rsidR="341956F8" w:rsidRPr="10F76AE2">
        <w:rPr>
          <w:rFonts w:eastAsiaTheme="minorEastAsia"/>
          <w:color w:val="000000" w:themeColor="text1"/>
        </w:rPr>
        <w:t xml:space="preserve"> And </w:t>
      </w:r>
      <w:r w:rsidRPr="10F76AE2">
        <w:rPr>
          <w:rFonts w:eastAsiaTheme="minorEastAsia"/>
          <w:color w:val="000000" w:themeColor="text1"/>
        </w:rPr>
        <w:t>gaps in guidance for subrecipient monitoring</w:t>
      </w:r>
      <w:r w:rsidR="5C08FD93" w:rsidRPr="10F76AE2">
        <w:rPr>
          <w:rFonts w:eastAsiaTheme="minorEastAsia"/>
          <w:color w:val="000000" w:themeColor="text1"/>
        </w:rPr>
        <w:t xml:space="preserve"> were identified</w:t>
      </w:r>
      <w:r w:rsidRPr="10F76AE2">
        <w:rPr>
          <w:rFonts w:eastAsiaTheme="minorEastAsia"/>
          <w:color w:val="000000" w:themeColor="text1"/>
        </w:rPr>
        <w:t>, with plans to address these through monthly office hours and feedback sessions.</w:t>
      </w:r>
      <w:r w:rsidR="2671B5E4" w:rsidRPr="10F76AE2">
        <w:rPr>
          <w:rFonts w:eastAsiaTheme="minorEastAsia"/>
          <w:color w:val="000000" w:themeColor="text1"/>
        </w:rPr>
        <w:t xml:space="preserve"> The group reviewed compliance and policy updates, and a review of the subrecipient questionnaire was also completed. </w:t>
      </w:r>
    </w:p>
    <w:p w14:paraId="131D8457" w14:textId="55502B38" w:rsidR="007F250D" w:rsidRPr="002C3385" w:rsidRDefault="007F250D" w:rsidP="10F76AE2">
      <w:pPr>
        <w:tabs>
          <w:tab w:val="center" w:pos="6480"/>
        </w:tabs>
        <w:spacing w:after="0" w:line="276" w:lineRule="auto"/>
        <w:rPr>
          <w:rFonts w:eastAsiaTheme="minorEastAsia"/>
          <w:color w:val="000000" w:themeColor="text1"/>
        </w:rPr>
      </w:pPr>
    </w:p>
    <w:p w14:paraId="5E70D067" w14:textId="1A0EE3D8" w:rsidR="007F250D" w:rsidRPr="002C3385" w:rsidRDefault="5531222A" w:rsidP="10F76AE2">
      <w:pPr>
        <w:tabs>
          <w:tab w:val="center" w:pos="6480"/>
        </w:tabs>
        <w:spacing w:after="0" w:line="276" w:lineRule="auto"/>
        <w:rPr>
          <w:rFonts w:eastAsiaTheme="minorEastAsia"/>
          <w:color w:val="000000" w:themeColor="text1"/>
        </w:rPr>
      </w:pPr>
      <w:r w:rsidRPr="10F76AE2">
        <w:rPr>
          <w:rFonts w:eastAsiaTheme="minorEastAsia"/>
          <w:color w:val="000000" w:themeColor="text1"/>
        </w:rPr>
        <w:t xml:space="preserve">The next meeting is TBA. </w:t>
      </w:r>
    </w:p>
    <w:p w14:paraId="0DB4FFA8" w14:textId="7EFA7363" w:rsidR="007F250D" w:rsidRPr="002C3385" w:rsidRDefault="007F250D" w:rsidP="10F76AE2">
      <w:pPr>
        <w:tabs>
          <w:tab w:val="center" w:pos="6480"/>
        </w:tabs>
        <w:spacing w:after="0" w:line="276" w:lineRule="auto"/>
        <w:rPr>
          <w:rFonts w:eastAsiaTheme="minorEastAsia"/>
          <w:color w:val="000000" w:themeColor="text1"/>
        </w:rPr>
      </w:pPr>
    </w:p>
    <w:p w14:paraId="16A9C632" w14:textId="4E45E5BE" w:rsidR="00D8736B" w:rsidRPr="002C3385" w:rsidRDefault="00D8736B" w:rsidP="10F76AE2">
      <w:pPr>
        <w:tabs>
          <w:tab w:val="center" w:pos="6480"/>
        </w:tabs>
        <w:spacing w:after="0" w:line="276" w:lineRule="auto"/>
        <w:rPr>
          <w:rFonts w:ascii="Calibri" w:eastAsia="Calibri" w:hAnsi="Calibri" w:cs="Calibri"/>
          <w:color w:val="000000" w:themeColor="text1"/>
        </w:rPr>
      </w:pPr>
    </w:p>
    <w:p w14:paraId="2FEF3C6F" w14:textId="0FAD46BE" w:rsidR="00716497" w:rsidRPr="002C3385" w:rsidRDefault="114E535C" w:rsidP="00D47A7E">
      <w:pPr>
        <w:pStyle w:val="Heading2"/>
        <w:rPr>
          <w:rFonts w:eastAsia="Calibri"/>
          <w:color w:val="000000" w:themeColor="text1"/>
        </w:rPr>
      </w:pPr>
      <w:bookmarkStart w:id="14" w:name="_Toc786874032"/>
      <w:r w:rsidRPr="1A341A89">
        <w:rPr>
          <w:rFonts w:eastAsia="Calibri"/>
          <w:color w:val="000000" w:themeColor="text1"/>
        </w:rPr>
        <w:t>Reimagining Interim Housing Workgroup</w:t>
      </w:r>
      <w:bookmarkEnd w:id="14"/>
    </w:p>
    <w:p w14:paraId="0B47A34A" w14:textId="18938FFF" w:rsidR="00820459" w:rsidRPr="002C3385" w:rsidRDefault="09E357EE" w:rsidP="512FC9C0">
      <w:pPr>
        <w:spacing w:after="0" w:line="276" w:lineRule="auto"/>
        <w:rPr>
          <w:rFonts w:ascii="Calibri" w:eastAsia="Calibri" w:hAnsi="Calibri" w:cs="Calibri"/>
          <w:color w:val="000000" w:themeColor="text1"/>
        </w:rPr>
      </w:pPr>
      <w:r w:rsidRPr="1A341A89">
        <w:rPr>
          <w:rFonts w:ascii="Calibri" w:eastAsia="Calibri" w:hAnsi="Calibri" w:cs="Calibri"/>
          <w:color w:val="000000" w:themeColor="text1"/>
        </w:rPr>
        <w:t>T</w:t>
      </w:r>
      <w:r w:rsidR="6B95059F" w:rsidRPr="1A341A89">
        <w:rPr>
          <w:rFonts w:ascii="Calibri" w:eastAsia="Calibri" w:hAnsi="Calibri" w:cs="Calibri"/>
          <w:color w:val="000000" w:themeColor="text1"/>
        </w:rPr>
        <w:t xml:space="preserve">he Reimagining Interim Housing Workgroup </w:t>
      </w:r>
      <w:r w:rsidR="214ECBBC" w:rsidRPr="1A341A89">
        <w:rPr>
          <w:rFonts w:ascii="Calibri" w:eastAsia="Calibri" w:hAnsi="Calibri" w:cs="Calibri"/>
          <w:color w:val="000000" w:themeColor="text1"/>
        </w:rPr>
        <w:t xml:space="preserve">last met on </w:t>
      </w:r>
      <w:r w:rsidR="70D2929D" w:rsidRPr="1A341A89">
        <w:rPr>
          <w:rFonts w:ascii="Calibri" w:eastAsia="Calibri" w:hAnsi="Calibri" w:cs="Calibri"/>
          <w:color w:val="000000" w:themeColor="text1"/>
        </w:rPr>
        <w:t>February 14</w:t>
      </w:r>
      <w:r w:rsidR="70D2929D" w:rsidRPr="1A341A89">
        <w:rPr>
          <w:rFonts w:ascii="Calibri" w:eastAsia="Calibri" w:hAnsi="Calibri" w:cs="Calibri"/>
          <w:color w:val="000000" w:themeColor="text1"/>
          <w:vertAlign w:val="superscript"/>
        </w:rPr>
        <w:t>th</w:t>
      </w:r>
      <w:r w:rsidR="214ECBBC" w:rsidRPr="1A341A89">
        <w:rPr>
          <w:rFonts w:ascii="Calibri" w:eastAsia="Calibri" w:hAnsi="Calibri" w:cs="Calibri"/>
          <w:color w:val="000000" w:themeColor="text1"/>
        </w:rPr>
        <w:t>.</w:t>
      </w:r>
      <w:r w:rsidR="6866ACB5" w:rsidRPr="1A341A89">
        <w:rPr>
          <w:rFonts w:ascii="Calibri" w:eastAsia="Calibri" w:hAnsi="Calibri" w:cs="Calibri"/>
          <w:color w:val="000000" w:themeColor="text1"/>
        </w:rPr>
        <w:t xml:space="preserve"> </w:t>
      </w:r>
      <w:r w:rsidR="0F3904BB" w:rsidRPr="1A341A89">
        <w:rPr>
          <w:rFonts w:ascii="Calibri" w:eastAsia="Calibri" w:hAnsi="Calibri" w:cs="Calibri"/>
          <w:color w:val="000000" w:themeColor="text1"/>
        </w:rPr>
        <w:t>In the fall, the Workgroup finalized what</w:t>
      </w:r>
      <w:r w:rsidR="1338B475" w:rsidRPr="1A341A89">
        <w:rPr>
          <w:rFonts w:ascii="Calibri" w:eastAsia="Calibri" w:hAnsi="Calibri" w:cs="Calibri"/>
          <w:color w:val="000000" w:themeColor="text1"/>
        </w:rPr>
        <w:t>, from the work done with the Iceberg Model,</w:t>
      </w:r>
      <w:r w:rsidR="0F3904BB" w:rsidRPr="1A341A89">
        <w:rPr>
          <w:rFonts w:ascii="Calibri" w:eastAsia="Calibri" w:hAnsi="Calibri" w:cs="Calibri"/>
          <w:color w:val="000000" w:themeColor="text1"/>
        </w:rPr>
        <w:t xml:space="preserve"> was most related to interim housing</w:t>
      </w:r>
      <w:r w:rsidR="2BB5D3CC" w:rsidRPr="1A341A89">
        <w:rPr>
          <w:rFonts w:ascii="Calibri" w:eastAsia="Calibri" w:hAnsi="Calibri" w:cs="Calibri"/>
          <w:color w:val="000000" w:themeColor="text1"/>
        </w:rPr>
        <w:t xml:space="preserve">. Next steps are to begin creating an action plan. Attendance at the past few meetings has been low and so significant progress has not been made on the </w:t>
      </w:r>
      <w:r w:rsidR="02DED311" w:rsidRPr="1A341A89">
        <w:rPr>
          <w:rFonts w:ascii="Calibri" w:eastAsia="Calibri" w:hAnsi="Calibri" w:cs="Calibri"/>
          <w:color w:val="000000" w:themeColor="text1"/>
        </w:rPr>
        <w:t xml:space="preserve">action plan. </w:t>
      </w:r>
    </w:p>
    <w:p w14:paraId="2FD8C4CA" w14:textId="6C71A702" w:rsidR="00091EE6" w:rsidRPr="002C3385" w:rsidRDefault="00091EE6" w:rsidP="512FC9C0">
      <w:pPr>
        <w:spacing w:after="0" w:line="276" w:lineRule="auto"/>
        <w:rPr>
          <w:rFonts w:ascii="Calibri" w:eastAsia="Calibri" w:hAnsi="Calibri" w:cs="Calibri"/>
          <w:color w:val="000000" w:themeColor="text1"/>
        </w:rPr>
      </w:pPr>
    </w:p>
    <w:p w14:paraId="7E238F92" w14:textId="4B9297E5" w:rsidR="00091EE6" w:rsidRPr="002C3385" w:rsidRDefault="00091EE6" w:rsidP="512FC9C0">
      <w:pPr>
        <w:spacing w:after="0" w:line="276" w:lineRule="auto"/>
        <w:rPr>
          <w:rFonts w:ascii="Calibri" w:eastAsia="Calibri" w:hAnsi="Calibri" w:cs="Calibri"/>
          <w:b/>
          <w:bCs/>
          <w:color w:val="000000" w:themeColor="text1"/>
        </w:rPr>
      </w:pPr>
      <w:r w:rsidRPr="002C3385">
        <w:rPr>
          <w:rFonts w:ascii="Calibri" w:eastAsia="Calibri" w:hAnsi="Calibri" w:cs="Calibri"/>
          <w:color w:val="000000" w:themeColor="text1"/>
        </w:rPr>
        <w:t>The n</w:t>
      </w:r>
      <w:r w:rsidR="00603127" w:rsidRPr="002C3385">
        <w:rPr>
          <w:rFonts w:ascii="Calibri" w:eastAsia="Calibri" w:hAnsi="Calibri" w:cs="Calibri"/>
          <w:color w:val="000000" w:themeColor="text1"/>
        </w:rPr>
        <w:t xml:space="preserve">ext meeting is scheduled for </w:t>
      </w:r>
      <w:r w:rsidR="001D02A3" w:rsidRPr="002C3385">
        <w:rPr>
          <w:rFonts w:ascii="Calibri" w:eastAsia="Calibri" w:hAnsi="Calibri" w:cs="Calibri"/>
          <w:color w:val="000000" w:themeColor="text1"/>
        </w:rPr>
        <w:t>March 14</w:t>
      </w:r>
      <w:r w:rsidR="001D02A3" w:rsidRPr="002C3385">
        <w:rPr>
          <w:rFonts w:ascii="Calibri" w:eastAsia="Calibri" w:hAnsi="Calibri" w:cs="Calibri"/>
          <w:color w:val="000000" w:themeColor="text1"/>
          <w:vertAlign w:val="superscript"/>
        </w:rPr>
        <w:t>th</w:t>
      </w:r>
      <w:r w:rsidR="001D02A3" w:rsidRPr="002C3385">
        <w:rPr>
          <w:rFonts w:ascii="Calibri" w:eastAsia="Calibri" w:hAnsi="Calibri" w:cs="Calibri"/>
          <w:color w:val="000000" w:themeColor="text1"/>
        </w:rPr>
        <w:t>.</w:t>
      </w:r>
    </w:p>
    <w:p w14:paraId="50E798FC" w14:textId="71F13405" w:rsidR="7DAAC833" w:rsidRPr="002C3385" w:rsidRDefault="7DAAC833" w:rsidP="37EC8CC8">
      <w:pPr>
        <w:spacing w:after="0"/>
        <w:rPr>
          <w:color w:val="000000" w:themeColor="text1"/>
        </w:rPr>
      </w:pPr>
    </w:p>
    <w:sectPr w:rsidR="7DAAC833" w:rsidRPr="002C3385" w:rsidSect="004B734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44B3" w14:textId="77777777" w:rsidR="002F088B" w:rsidRDefault="002F088B">
      <w:pPr>
        <w:spacing w:after="0" w:line="240" w:lineRule="auto"/>
      </w:pPr>
      <w:r>
        <w:separator/>
      </w:r>
    </w:p>
  </w:endnote>
  <w:endnote w:type="continuationSeparator" w:id="0">
    <w:p w14:paraId="6CF8AFAF" w14:textId="77777777" w:rsidR="002F088B" w:rsidRDefault="002F0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0228E9" w14:paraId="5689EAE8" w14:textId="77777777" w:rsidTr="750228E9">
      <w:trPr>
        <w:trHeight w:val="300"/>
      </w:trPr>
      <w:tc>
        <w:tcPr>
          <w:tcW w:w="3120" w:type="dxa"/>
        </w:tcPr>
        <w:p w14:paraId="43D79696" w14:textId="47162FA5" w:rsidR="750228E9" w:rsidRDefault="750228E9" w:rsidP="750228E9">
          <w:pPr>
            <w:pStyle w:val="Header"/>
            <w:ind w:left="-115"/>
          </w:pPr>
        </w:p>
      </w:tc>
      <w:tc>
        <w:tcPr>
          <w:tcW w:w="3120" w:type="dxa"/>
        </w:tcPr>
        <w:p w14:paraId="3947EF28" w14:textId="432F1620" w:rsidR="750228E9" w:rsidRDefault="750228E9" w:rsidP="750228E9">
          <w:pPr>
            <w:pStyle w:val="Header"/>
            <w:jc w:val="center"/>
          </w:pPr>
        </w:p>
      </w:tc>
      <w:tc>
        <w:tcPr>
          <w:tcW w:w="3120" w:type="dxa"/>
        </w:tcPr>
        <w:p w14:paraId="49524087" w14:textId="7D0B83FA" w:rsidR="750228E9" w:rsidRDefault="750228E9" w:rsidP="750228E9">
          <w:pPr>
            <w:pStyle w:val="Header"/>
            <w:ind w:right="-115"/>
            <w:jc w:val="right"/>
          </w:pPr>
        </w:p>
      </w:tc>
    </w:tr>
  </w:tbl>
  <w:p w14:paraId="79A6DA4C" w14:textId="68687A66" w:rsidR="750228E9" w:rsidRDefault="750228E9" w:rsidP="7502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ECE4" w14:textId="77777777" w:rsidR="002F088B" w:rsidRDefault="002F088B">
      <w:pPr>
        <w:spacing w:after="0" w:line="240" w:lineRule="auto"/>
      </w:pPr>
      <w:r>
        <w:separator/>
      </w:r>
    </w:p>
  </w:footnote>
  <w:footnote w:type="continuationSeparator" w:id="0">
    <w:p w14:paraId="41B0372C" w14:textId="77777777" w:rsidR="002F088B" w:rsidRDefault="002F0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0228E9" w14:paraId="6CC435FA" w14:textId="77777777" w:rsidTr="750228E9">
      <w:trPr>
        <w:trHeight w:val="300"/>
      </w:trPr>
      <w:tc>
        <w:tcPr>
          <w:tcW w:w="3120" w:type="dxa"/>
        </w:tcPr>
        <w:p w14:paraId="7A74676E" w14:textId="668DDBE0" w:rsidR="750228E9" w:rsidRDefault="750228E9" w:rsidP="750228E9">
          <w:pPr>
            <w:pStyle w:val="Header"/>
            <w:ind w:left="-115"/>
          </w:pPr>
        </w:p>
      </w:tc>
      <w:tc>
        <w:tcPr>
          <w:tcW w:w="3120" w:type="dxa"/>
        </w:tcPr>
        <w:p w14:paraId="30553D4D" w14:textId="6DC2D65B" w:rsidR="750228E9" w:rsidRDefault="750228E9" w:rsidP="750228E9">
          <w:pPr>
            <w:pStyle w:val="Header"/>
            <w:jc w:val="center"/>
          </w:pPr>
        </w:p>
      </w:tc>
      <w:tc>
        <w:tcPr>
          <w:tcW w:w="3120" w:type="dxa"/>
        </w:tcPr>
        <w:p w14:paraId="7AC241DC" w14:textId="2B648B52" w:rsidR="750228E9" w:rsidRDefault="750228E9" w:rsidP="750228E9">
          <w:pPr>
            <w:pStyle w:val="Header"/>
            <w:ind w:right="-115"/>
            <w:jc w:val="right"/>
          </w:pPr>
        </w:p>
      </w:tc>
    </w:tr>
  </w:tbl>
  <w:p w14:paraId="544F25D0" w14:textId="7C9A187F" w:rsidR="750228E9" w:rsidRDefault="750228E9" w:rsidP="750228E9">
    <w:pPr>
      <w:pStyle w:val="Header"/>
    </w:pPr>
  </w:p>
</w:hdr>
</file>

<file path=word/intelligence2.xml><?xml version="1.0" encoding="utf-8"?>
<int2:intelligence xmlns:int2="http://schemas.microsoft.com/office/intelligence/2020/intelligence">
  <int2:observations>
    <int2:bookmark int2:bookmarkName="_Int_N6uWZyNK" int2:invalidationBookmarkName="" int2:hashCode="jo8vWlU86pkRC3" int2:id="aHHeB0Z5">
      <int2:state int2:type="AugLoop_Text_Critique" int2:value="Rejected"/>
    </int2:bookmark>
    <int2:bookmark int2:bookmarkName="_Int_ZC7p1E98" int2:invalidationBookmarkName="" int2:hashCode="r9WcF6xxtjfD9A" int2:id="8zFSamoy">
      <int2:state int2:type="WordDesignerDefaultAnnotation" int2:value="Rejected"/>
    </int2:bookmark>
    <int2:bookmark int2:bookmarkName="_Int_sLR6CQ2l" int2:invalidationBookmarkName="" int2:hashCode="us2y8ltshFJktK" int2:id="oobGctA2">
      <int2:state int2:type="AugLoop_Text_Critique" int2:value="Rejected"/>
    </int2:bookmark>
    <int2:bookmark int2:bookmarkName="_Int_3XO1wrwa" int2:invalidationBookmarkName="" int2:hashCode="aK60wszmCZUoDH" int2:id="I3Yj857O">
      <int2:state int2:type="WordDesignerDefaultAnnotation" int2:value="Rejected"/>
    </int2:bookmark>
    <int2:bookmark int2:bookmarkName="_Int_9STAF0HU" int2:invalidationBookmarkName="" int2:hashCode="INwyMfz3IKl1LT" int2:id="XJsCAium">
      <int2:state int2:type="WordDesignerDefaultAnnotation" int2:value="Rejected"/>
    </int2:bookmark>
    <int2:bookmark int2:bookmarkName="_Int_Bf8kFDEb" int2:invalidationBookmarkName="" int2:hashCode="qeLZkge2uXdRQt" int2:id="8Yroj3O0">
      <int2:state int2:type="WordDesignerDefaultAnnotation" int2:value="Rejected"/>
    </int2:bookmark>
    <int2:bookmark int2:bookmarkName="_Int_7LzlkhQD" int2:invalidationBookmarkName="" int2:hashCode="d+HgLJRgbdoMZ8" int2:id="ljQLCypu">
      <int2:state int2:type="AugLoop_Text_Critique" int2:value="Rejected"/>
    </int2:bookmark>
    <int2:bookmark int2:bookmarkName="_Int_2EANf9q0" int2:invalidationBookmarkName="" int2:hashCode="d+HgLJRgbdoMZ8" int2:id="wczmsdv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81A2"/>
    <w:multiLevelType w:val="hybridMultilevel"/>
    <w:tmpl w:val="EF669EFC"/>
    <w:lvl w:ilvl="0" w:tplc="CC043126">
      <w:start w:val="1"/>
      <w:numFmt w:val="bullet"/>
      <w:lvlText w:val=""/>
      <w:lvlJc w:val="left"/>
      <w:pPr>
        <w:ind w:left="720" w:hanging="360"/>
      </w:pPr>
      <w:rPr>
        <w:rFonts w:ascii="Symbol" w:hAnsi="Symbol" w:hint="default"/>
      </w:rPr>
    </w:lvl>
    <w:lvl w:ilvl="1" w:tplc="EFAEA284">
      <w:start w:val="1"/>
      <w:numFmt w:val="bullet"/>
      <w:lvlText w:val="o"/>
      <w:lvlJc w:val="left"/>
      <w:pPr>
        <w:ind w:left="1440" w:hanging="360"/>
      </w:pPr>
      <w:rPr>
        <w:rFonts w:ascii="Courier New" w:hAnsi="Courier New" w:hint="default"/>
      </w:rPr>
    </w:lvl>
    <w:lvl w:ilvl="2" w:tplc="0C4E7572">
      <w:start w:val="1"/>
      <w:numFmt w:val="bullet"/>
      <w:lvlText w:val=""/>
      <w:lvlJc w:val="left"/>
      <w:pPr>
        <w:ind w:left="2160" w:hanging="360"/>
      </w:pPr>
      <w:rPr>
        <w:rFonts w:ascii="Wingdings" w:hAnsi="Wingdings" w:hint="default"/>
      </w:rPr>
    </w:lvl>
    <w:lvl w:ilvl="3" w:tplc="F3886B68">
      <w:start w:val="1"/>
      <w:numFmt w:val="bullet"/>
      <w:lvlText w:val=""/>
      <w:lvlJc w:val="left"/>
      <w:pPr>
        <w:ind w:left="2880" w:hanging="360"/>
      </w:pPr>
      <w:rPr>
        <w:rFonts w:ascii="Symbol" w:hAnsi="Symbol" w:hint="default"/>
      </w:rPr>
    </w:lvl>
    <w:lvl w:ilvl="4" w:tplc="FD2ACEF4">
      <w:start w:val="1"/>
      <w:numFmt w:val="bullet"/>
      <w:lvlText w:val="o"/>
      <w:lvlJc w:val="left"/>
      <w:pPr>
        <w:ind w:left="3600" w:hanging="360"/>
      </w:pPr>
      <w:rPr>
        <w:rFonts w:ascii="Courier New" w:hAnsi="Courier New" w:hint="default"/>
      </w:rPr>
    </w:lvl>
    <w:lvl w:ilvl="5" w:tplc="F648C2A2">
      <w:start w:val="1"/>
      <w:numFmt w:val="bullet"/>
      <w:lvlText w:val=""/>
      <w:lvlJc w:val="left"/>
      <w:pPr>
        <w:ind w:left="4320" w:hanging="360"/>
      </w:pPr>
      <w:rPr>
        <w:rFonts w:ascii="Wingdings" w:hAnsi="Wingdings" w:hint="default"/>
      </w:rPr>
    </w:lvl>
    <w:lvl w:ilvl="6" w:tplc="54BC3640">
      <w:start w:val="1"/>
      <w:numFmt w:val="bullet"/>
      <w:lvlText w:val=""/>
      <w:lvlJc w:val="left"/>
      <w:pPr>
        <w:ind w:left="5040" w:hanging="360"/>
      </w:pPr>
      <w:rPr>
        <w:rFonts w:ascii="Symbol" w:hAnsi="Symbol" w:hint="default"/>
      </w:rPr>
    </w:lvl>
    <w:lvl w:ilvl="7" w:tplc="B5AACA74">
      <w:start w:val="1"/>
      <w:numFmt w:val="bullet"/>
      <w:lvlText w:val="o"/>
      <w:lvlJc w:val="left"/>
      <w:pPr>
        <w:ind w:left="5760" w:hanging="360"/>
      </w:pPr>
      <w:rPr>
        <w:rFonts w:ascii="Courier New" w:hAnsi="Courier New" w:hint="default"/>
      </w:rPr>
    </w:lvl>
    <w:lvl w:ilvl="8" w:tplc="7B1C80B8">
      <w:start w:val="1"/>
      <w:numFmt w:val="bullet"/>
      <w:lvlText w:val=""/>
      <w:lvlJc w:val="left"/>
      <w:pPr>
        <w:ind w:left="6480" w:hanging="360"/>
      </w:pPr>
      <w:rPr>
        <w:rFonts w:ascii="Wingdings" w:hAnsi="Wingdings" w:hint="default"/>
      </w:rPr>
    </w:lvl>
  </w:abstractNum>
  <w:abstractNum w:abstractNumId="1" w15:restartNumberingAfterBreak="0">
    <w:nsid w:val="0C687A39"/>
    <w:multiLevelType w:val="hybridMultilevel"/>
    <w:tmpl w:val="7B0CF06A"/>
    <w:lvl w:ilvl="0" w:tplc="97C4AAC0">
      <w:start w:val="1"/>
      <w:numFmt w:val="decimal"/>
      <w:lvlText w:val="%1."/>
      <w:lvlJc w:val="left"/>
      <w:pPr>
        <w:ind w:left="720" w:hanging="360"/>
      </w:pPr>
    </w:lvl>
    <w:lvl w:ilvl="1" w:tplc="153C1FC8">
      <w:start w:val="1"/>
      <w:numFmt w:val="lowerLetter"/>
      <w:lvlText w:val="%2."/>
      <w:lvlJc w:val="left"/>
      <w:pPr>
        <w:ind w:left="1440" w:hanging="360"/>
      </w:pPr>
    </w:lvl>
    <w:lvl w:ilvl="2" w:tplc="AECC3D78">
      <w:start w:val="1"/>
      <w:numFmt w:val="lowerRoman"/>
      <w:lvlText w:val="%3."/>
      <w:lvlJc w:val="right"/>
      <w:pPr>
        <w:ind w:left="2160" w:hanging="180"/>
      </w:pPr>
    </w:lvl>
    <w:lvl w:ilvl="3" w:tplc="9CEEC53C">
      <w:start w:val="1"/>
      <w:numFmt w:val="decimal"/>
      <w:lvlText w:val="%4."/>
      <w:lvlJc w:val="left"/>
      <w:pPr>
        <w:ind w:left="2880" w:hanging="360"/>
      </w:pPr>
    </w:lvl>
    <w:lvl w:ilvl="4" w:tplc="0FAC876C">
      <w:start w:val="1"/>
      <w:numFmt w:val="lowerLetter"/>
      <w:lvlText w:val="%5."/>
      <w:lvlJc w:val="left"/>
      <w:pPr>
        <w:ind w:left="3600" w:hanging="360"/>
      </w:pPr>
    </w:lvl>
    <w:lvl w:ilvl="5" w:tplc="B93E25B6">
      <w:start w:val="1"/>
      <w:numFmt w:val="lowerRoman"/>
      <w:lvlText w:val="%6."/>
      <w:lvlJc w:val="right"/>
      <w:pPr>
        <w:ind w:left="4320" w:hanging="180"/>
      </w:pPr>
    </w:lvl>
    <w:lvl w:ilvl="6" w:tplc="FEB63E12">
      <w:start w:val="1"/>
      <w:numFmt w:val="decimal"/>
      <w:lvlText w:val="%7."/>
      <w:lvlJc w:val="left"/>
      <w:pPr>
        <w:ind w:left="5040" w:hanging="360"/>
      </w:pPr>
    </w:lvl>
    <w:lvl w:ilvl="7" w:tplc="CA8E469E">
      <w:start w:val="1"/>
      <w:numFmt w:val="lowerLetter"/>
      <w:lvlText w:val="%8."/>
      <w:lvlJc w:val="left"/>
      <w:pPr>
        <w:ind w:left="5760" w:hanging="360"/>
      </w:pPr>
    </w:lvl>
    <w:lvl w:ilvl="8" w:tplc="74FA19EA">
      <w:start w:val="1"/>
      <w:numFmt w:val="lowerRoman"/>
      <w:lvlText w:val="%9."/>
      <w:lvlJc w:val="right"/>
      <w:pPr>
        <w:ind w:left="6480" w:hanging="180"/>
      </w:pPr>
    </w:lvl>
  </w:abstractNum>
  <w:abstractNum w:abstractNumId="2" w15:restartNumberingAfterBreak="0">
    <w:nsid w:val="0CB931ED"/>
    <w:multiLevelType w:val="hybridMultilevel"/>
    <w:tmpl w:val="72BE6F84"/>
    <w:lvl w:ilvl="0" w:tplc="B83697B8">
      <w:start w:val="1"/>
      <w:numFmt w:val="bullet"/>
      <w:lvlText w:val="o"/>
      <w:lvlJc w:val="left"/>
      <w:pPr>
        <w:ind w:left="1080" w:hanging="360"/>
      </w:pPr>
      <w:rPr>
        <w:rFonts w:ascii="Courier New" w:hAnsi="Courier New" w:hint="default"/>
      </w:rPr>
    </w:lvl>
    <w:lvl w:ilvl="1" w:tplc="E78A383A">
      <w:start w:val="1"/>
      <w:numFmt w:val="bullet"/>
      <w:lvlText w:val="o"/>
      <w:lvlJc w:val="left"/>
      <w:pPr>
        <w:ind w:left="1800" w:hanging="360"/>
      </w:pPr>
      <w:rPr>
        <w:rFonts w:ascii="Courier New" w:hAnsi="Courier New" w:hint="default"/>
      </w:rPr>
    </w:lvl>
    <w:lvl w:ilvl="2" w:tplc="6A7A3908">
      <w:start w:val="1"/>
      <w:numFmt w:val="bullet"/>
      <w:lvlText w:val=""/>
      <w:lvlJc w:val="left"/>
      <w:pPr>
        <w:ind w:left="2520" w:hanging="360"/>
      </w:pPr>
      <w:rPr>
        <w:rFonts w:ascii="Wingdings" w:hAnsi="Wingdings" w:hint="default"/>
      </w:rPr>
    </w:lvl>
    <w:lvl w:ilvl="3" w:tplc="3C7EF648">
      <w:start w:val="1"/>
      <w:numFmt w:val="bullet"/>
      <w:lvlText w:val=""/>
      <w:lvlJc w:val="left"/>
      <w:pPr>
        <w:ind w:left="3240" w:hanging="360"/>
      </w:pPr>
      <w:rPr>
        <w:rFonts w:ascii="Symbol" w:hAnsi="Symbol" w:hint="default"/>
      </w:rPr>
    </w:lvl>
    <w:lvl w:ilvl="4" w:tplc="C6F8BC74">
      <w:start w:val="1"/>
      <w:numFmt w:val="bullet"/>
      <w:lvlText w:val="o"/>
      <w:lvlJc w:val="left"/>
      <w:pPr>
        <w:ind w:left="3960" w:hanging="360"/>
      </w:pPr>
      <w:rPr>
        <w:rFonts w:ascii="Courier New" w:hAnsi="Courier New" w:hint="default"/>
      </w:rPr>
    </w:lvl>
    <w:lvl w:ilvl="5" w:tplc="4D28565A">
      <w:start w:val="1"/>
      <w:numFmt w:val="bullet"/>
      <w:lvlText w:val=""/>
      <w:lvlJc w:val="left"/>
      <w:pPr>
        <w:ind w:left="4680" w:hanging="360"/>
      </w:pPr>
      <w:rPr>
        <w:rFonts w:ascii="Wingdings" w:hAnsi="Wingdings" w:hint="default"/>
      </w:rPr>
    </w:lvl>
    <w:lvl w:ilvl="6" w:tplc="4B600CBA">
      <w:start w:val="1"/>
      <w:numFmt w:val="bullet"/>
      <w:lvlText w:val=""/>
      <w:lvlJc w:val="left"/>
      <w:pPr>
        <w:ind w:left="5400" w:hanging="360"/>
      </w:pPr>
      <w:rPr>
        <w:rFonts w:ascii="Symbol" w:hAnsi="Symbol" w:hint="default"/>
      </w:rPr>
    </w:lvl>
    <w:lvl w:ilvl="7" w:tplc="B3C298E6">
      <w:start w:val="1"/>
      <w:numFmt w:val="bullet"/>
      <w:lvlText w:val="o"/>
      <w:lvlJc w:val="left"/>
      <w:pPr>
        <w:ind w:left="6120" w:hanging="360"/>
      </w:pPr>
      <w:rPr>
        <w:rFonts w:ascii="Courier New" w:hAnsi="Courier New" w:hint="default"/>
      </w:rPr>
    </w:lvl>
    <w:lvl w:ilvl="8" w:tplc="3D6CC1EA">
      <w:start w:val="1"/>
      <w:numFmt w:val="bullet"/>
      <w:lvlText w:val=""/>
      <w:lvlJc w:val="left"/>
      <w:pPr>
        <w:ind w:left="6840" w:hanging="360"/>
      </w:pPr>
      <w:rPr>
        <w:rFonts w:ascii="Wingdings" w:hAnsi="Wingdings" w:hint="default"/>
      </w:rPr>
    </w:lvl>
  </w:abstractNum>
  <w:abstractNum w:abstractNumId="3" w15:restartNumberingAfterBreak="0">
    <w:nsid w:val="0F33B3FA"/>
    <w:multiLevelType w:val="hybridMultilevel"/>
    <w:tmpl w:val="B80665D6"/>
    <w:lvl w:ilvl="0" w:tplc="4DC2A060">
      <w:start w:val="1"/>
      <w:numFmt w:val="bullet"/>
      <w:lvlText w:val=""/>
      <w:lvlJc w:val="left"/>
      <w:pPr>
        <w:ind w:left="720" w:hanging="360"/>
      </w:pPr>
      <w:rPr>
        <w:rFonts w:ascii="Symbol" w:hAnsi="Symbol" w:hint="default"/>
      </w:rPr>
    </w:lvl>
    <w:lvl w:ilvl="1" w:tplc="E9DA18EA">
      <w:start w:val="1"/>
      <w:numFmt w:val="bullet"/>
      <w:lvlText w:val="o"/>
      <w:lvlJc w:val="left"/>
      <w:pPr>
        <w:ind w:left="1440" w:hanging="360"/>
      </w:pPr>
      <w:rPr>
        <w:rFonts w:ascii="Courier New" w:hAnsi="Courier New" w:hint="default"/>
      </w:rPr>
    </w:lvl>
    <w:lvl w:ilvl="2" w:tplc="115C6BAC">
      <w:start w:val="1"/>
      <w:numFmt w:val="bullet"/>
      <w:lvlText w:val=""/>
      <w:lvlJc w:val="left"/>
      <w:pPr>
        <w:ind w:left="2160" w:hanging="360"/>
      </w:pPr>
      <w:rPr>
        <w:rFonts w:ascii="Wingdings" w:hAnsi="Wingdings" w:hint="default"/>
      </w:rPr>
    </w:lvl>
    <w:lvl w:ilvl="3" w:tplc="1672585E">
      <w:start w:val="1"/>
      <w:numFmt w:val="bullet"/>
      <w:lvlText w:val=""/>
      <w:lvlJc w:val="left"/>
      <w:pPr>
        <w:ind w:left="2880" w:hanging="360"/>
      </w:pPr>
      <w:rPr>
        <w:rFonts w:ascii="Symbol" w:hAnsi="Symbol" w:hint="default"/>
      </w:rPr>
    </w:lvl>
    <w:lvl w:ilvl="4" w:tplc="87C294F2">
      <w:start w:val="1"/>
      <w:numFmt w:val="bullet"/>
      <w:lvlText w:val="o"/>
      <w:lvlJc w:val="left"/>
      <w:pPr>
        <w:ind w:left="3600" w:hanging="360"/>
      </w:pPr>
      <w:rPr>
        <w:rFonts w:ascii="Courier New" w:hAnsi="Courier New" w:hint="default"/>
      </w:rPr>
    </w:lvl>
    <w:lvl w:ilvl="5" w:tplc="7CAC75F0">
      <w:start w:val="1"/>
      <w:numFmt w:val="bullet"/>
      <w:lvlText w:val=""/>
      <w:lvlJc w:val="left"/>
      <w:pPr>
        <w:ind w:left="4320" w:hanging="360"/>
      </w:pPr>
      <w:rPr>
        <w:rFonts w:ascii="Wingdings" w:hAnsi="Wingdings" w:hint="default"/>
      </w:rPr>
    </w:lvl>
    <w:lvl w:ilvl="6" w:tplc="1B4224EC">
      <w:start w:val="1"/>
      <w:numFmt w:val="bullet"/>
      <w:lvlText w:val=""/>
      <w:lvlJc w:val="left"/>
      <w:pPr>
        <w:ind w:left="5040" w:hanging="360"/>
      </w:pPr>
      <w:rPr>
        <w:rFonts w:ascii="Symbol" w:hAnsi="Symbol" w:hint="default"/>
      </w:rPr>
    </w:lvl>
    <w:lvl w:ilvl="7" w:tplc="D4A0AF70">
      <w:start w:val="1"/>
      <w:numFmt w:val="bullet"/>
      <w:lvlText w:val="o"/>
      <w:lvlJc w:val="left"/>
      <w:pPr>
        <w:ind w:left="5760" w:hanging="360"/>
      </w:pPr>
      <w:rPr>
        <w:rFonts w:ascii="Courier New" w:hAnsi="Courier New" w:hint="default"/>
      </w:rPr>
    </w:lvl>
    <w:lvl w:ilvl="8" w:tplc="DB6E99FA">
      <w:start w:val="1"/>
      <w:numFmt w:val="bullet"/>
      <w:lvlText w:val=""/>
      <w:lvlJc w:val="left"/>
      <w:pPr>
        <w:ind w:left="6480" w:hanging="360"/>
      </w:pPr>
      <w:rPr>
        <w:rFonts w:ascii="Wingdings" w:hAnsi="Wingdings" w:hint="default"/>
      </w:rPr>
    </w:lvl>
  </w:abstractNum>
  <w:abstractNum w:abstractNumId="4" w15:restartNumberingAfterBreak="0">
    <w:nsid w:val="0F6C4651"/>
    <w:multiLevelType w:val="hybridMultilevel"/>
    <w:tmpl w:val="9BB29F52"/>
    <w:lvl w:ilvl="0" w:tplc="94448304">
      <w:start w:val="1"/>
      <w:numFmt w:val="decimal"/>
      <w:lvlText w:val="%1."/>
      <w:lvlJc w:val="left"/>
      <w:pPr>
        <w:ind w:left="720" w:hanging="360"/>
      </w:pPr>
    </w:lvl>
    <w:lvl w:ilvl="1" w:tplc="C93A3384">
      <w:start w:val="1"/>
      <w:numFmt w:val="lowerLetter"/>
      <w:lvlText w:val="%2."/>
      <w:lvlJc w:val="left"/>
      <w:pPr>
        <w:ind w:left="1440" w:hanging="360"/>
      </w:pPr>
    </w:lvl>
    <w:lvl w:ilvl="2" w:tplc="D6867B28">
      <w:start w:val="1"/>
      <w:numFmt w:val="lowerRoman"/>
      <w:lvlText w:val="%3."/>
      <w:lvlJc w:val="right"/>
      <w:pPr>
        <w:ind w:left="2160" w:hanging="180"/>
      </w:pPr>
    </w:lvl>
    <w:lvl w:ilvl="3" w:tplc="08E6B86E">
      <w:start w:val="1"/>
      <w:numFmt w:val="decimal"/>
      <w:lvlText w:val="%4."/>
      <w:lvlJc w:val="left"/>
      <w:pPr>
        <w:ind w:left="2880" w:hanging="360"/>
      </w:pPr>
    </w:lvl>
    <w:lvl w:ilvl="4" w:tplc="037E702A">
      <w:start w:val="1"/>
      <w:numFmt w:val="lowerLetter"/>
      <w:lvlText w:val="%5."/>
      <w:lvlJc w:val="left"/>
      <w:pPr>
        <w:ind w:left="3600" w:hanging="360"/>
      </w:pPr>
    </w:lvl>
    <w:lvl w:ilvl="5" w:tplc="57A25042">
      <w:start w:val="1"/>
      <w:numFmt w:val="lowerRoman"/>
      <w:lvlText w:val="%6."/>
      <w:lvlJc w:val="right"/>
      <w:pPr>
        <w:ind w:left="4320" w:hanging="180"/>
      </w:pPr>
    </w:lvl>
    <w:lvl w:ilvl="6" w:tplc="797AC626">
      <w:start w:val="1"/>
      <w:numFmt w:val="decimal"/>
      <w:lvlText w:val="%7."/>
      <w:lvlJc w:val="left"/>
      <w:pPr>
        <w:ind w:left="5040" w:hanging="360"/>
      </w:pPr>
    </w:lvl>
    <w:lvl w:ilvl="7" w:tplc="4F9C74C8">
      <w:start w:val="1"/>
      <w:numFmt w:val="lowerLetter"/>
      <w:lvlText w:val="%8."/>
      <w:lvlJc w:val="left"/>
      <w:pPr>
        <w:ind w:left="5760" w:hanging="360"/>
      </w:pPr>
    </w:lvl>
    <w:lvl w:ilvl="8" w:tplc="9CCE27F4">
      <w:start w:val="1"/>
      <w:numFmt w:val="lowerRoman"/>
      <w:lvlText w:val="%9."/>
      <w:lvlJc w:val="right"/>
      <w:pPr>
        <w:ind w:left="6480" w:hanging="180"/>
      </w:pPr>
    </w:lvl>
  </w:abstractNum>
  <w:abstractNum w:abstractNumId="5" w15:restartNumberingAfterBreak="0">
    <w:nsid w:val="14028140"/>
    <w:multiLevelType w:val="hybridMultilevel"/>
    <w:tmpl w:val="9132C598"/>
    <w:lvl w:ilvl="0" w:tplc="D93EC6EA">
      <w:start w:val="1"/>
      <w:numFmt w:val="bullet"/>
      <w:lvlText w:val=""/>
      <w:lvlJc w:val="left"/>
      <w:pPr>
        <w:ind w:left="720" w:hanging="360"/>
      </w:pPr>
      <w:rPr>
        <w:rFonts w:ascii="Symbol" w:hAnsi="Symbol" w:hint="default"/>
      </w:rPr>
    </w:lvl>
    <w:lvl w:ilvl="1" w:tplc="BCD4BC46">
      <w:start w:val="1"/>
      <w:numFmt w:val="bullet"/>
      <w:lvlText w:val="o"/>
      <w:lvlJc w:val="left"/>
      <w:pPr>
        <w:ind w:left="1440" w:hanging="360"/>
      </w:pPr>
      <w:rPr>
        <w:rFonts w:ascii="Courier New" w:hAnsi="Courier New" w:hint="default"/>
      </w:rPr>
    </w:lvl>
    <w:lvl w:ilvl="2" w:tplc="7194C8D2">
      <w:start w:val="1"/>
      <w:numFmt w:val="bullet"/>
      <w:lvlText w:val=""/>
      <w:lvlJc w:val="left"/>
      <w:pPr>
        <w:ind w:left="2160" w:hanging="360"/>
      </w:pPr>
      <w:rPr>
        <w:rFonts w:ascii="Wingdings" w:hAnsi="Wingdings" w:hint="default"/>
      </w:rPr>
    </w:lvl>
    <w:lvl w:ilvl="3" w:tplc="941EB9BE">
      <w:start w:val="1"/>
      <w:numFmt w:val="bullet"/>
      <w:lvlText w:val=""/>
      <w:lvlJc w:val="left"/>
      <w:pPr>
        <w:ind w:left="2880" w:hanging="360"/>
      </w:pPr>
      <w:rPr>
        <w:rFonts w:ascii="Symbol" w:hAnsi="Symbol" w:hint="default"/>
      </w:rPr>
    </w:lvl>
    <w:lvl w:ilvl="4" w:tplc="3602731C">
      <w:start w:val="1"/>
      <w:numFmt w:val="bullet"/>
      <w:lvlText w:val="o"/>
      <w:lvlJc w:val="left"/>
      <w:pPr>
        <w:ind w:left="3600" w:hanging="360"/>
      </w:pPr>
      <w:rPr>
        <w:rFonts w:ascii="Courier New" w:hAnsi="Courier New" w:hint="default"/>
      </w:rPr>
    </w:lvl>
    <w:lvl w:ilvl="5" w:tplc="97369942">
      <w:start w:val="1"/>
      <w:numFmt w:val="bullet"/>
      <w:lvlText w:val=""/>
      <w:lvlJc w:val="left"/>
      <w:pPr>
        <w:ind w:left="4320" w:hanging="360"/>
      </w:pPr>
      <w:rPr>
        <w:rFonts w:ascii="Wingdings" w:hAnsi="Wingdings" w:hint="default"/>
      </w:rPr>
    </w:lvl>
    <w:lvl w:ilvl="6" w:tplc="F726FB6E">
      <w:start w:val="1"/>
      <w:numFmt w:val="bullet"/>
      <w:lvlText w:val=""/>
      <w:lvlJc w:val="left"/>
      <w:pPr>
        <w:ind w:left="5040" w:hanging="360"/>
      </w:pPr>
      <w:rPr>
        <w:rFonts w:ascii="Symbol" w:hAnsi="Symbol" w:hint="default"/>
      </w:rPr>
    </w:lvl>
    <w:lvl w:ilvl="7" w:tplc="59184CD8">
      <w:start w:val="1"/>
      <w:numFmt w:val="bullet"/>
      <w:lvlText w:val="o"/>
      <w:lvlJc w:val="left"/>
      <w:pPr>
        <w:ind w:left="5760" w:hanging="360"/>
      </w:pPr>
      <w:rPr>
        <w:rFonts w:ascii="Courier New" w:hAnsi="Courier New" w:hint="default"/>
      </w:rPr>
    </w:lvl>
    <w:lvl w:ilvl="8" w:tplc="56CA0A2A">
      <w:start w:val="1"/>
      <w:numFmt w:val="bullet"/>
      <w:lvlText w:val=""/>
      <w:lvlJc w:val="left"/>
      <w:pPr>
        <w:ind w:left="6480" w:hanging="360"/>
      </w:pPr>
      <w:rPr>
        <w:rFonts w:ascii="Wingdings" w:hAnsi="Wingdings" w:hint="default"/>
      </w:rPr>
    </w:lvl>
  </w:abstractNum>
  <w:abstractNum w:abstractNumId="6" w15:restartNumberingAfterBreak="0">
    <w:nsid w:val="1522EBC2"/>
    <w:multiLevelType w:val="hybridMultilevel"/>
    <w:tmpl w:val="5D145C66"/>
    <w:lvl w:ilvl="0" w:tplc="430C7A86">
      <w:start w:val="1"/>
      <w:numFmt w:val="bullet"/>
      <w:lvlText w:val=""/>
      <w:lvlJc w:val="left"/>
      <w:pPr>
        <w:ind w:left="720" w:hanging="360"/>
      </w:pPr>
      <w:rPr>
        <w:rFonts w:ascii="Symbol" w:hAnsi="Symbol" w:hint="default"/>
      </w:rPr>
    </w:lvl>
    <w:lvl w:ilvl="1" w:tplc="09DA42D6">
      <w:start w:val="1"/>
      <w:numFmt w:val="bullet"/>
      <w:lvlText w:val="o"/>
      <w:lvlJc w:val="left"/>
      <w:pPr>
        <w:ind w:left="1440" w:hanging="360"/>
      </w:pPr>
      <w:rPr>
        <w:rFonts w:ascii="Courier New" w:hAnsi="Courier New" w:hint="default"/>
      </w:rPr>
    </w:lvl>
    <w:lvl w:ilvl="2" w:tplc="963E4D84">
      <w:start w:val="1"/>
      <w:numFmt w:val="bullet"/>
      <w:lvlText w:val=""/>
      <w:lvlJc w:val="left"/>
      <w:pPr>
        <w:ind w:left="2160" w:hanging="360"/>
      </w:pPr>
      <w:rPr>
        <w:rFonts w:ascii="Wingdings" w:hAnsi="Wingdings" w:hint="default"/>
      </w:rPr>
    </w:lvl>
    <w:lvl w:ilvl="3" w:tplc="16900FA2">
      <w:start w:val="1"/>
      <w:numFmt w:val="bullet"/>
      <w:lvlText w:val=""/>
      <w:lvlJc w:val="left"/>
      <w:pPr>
        <w:ind w:left="2880" w:hanging="360"/>
      </w:pPr>
      <w:rPr>
        <w:rFonts w:ascii="Symbol" w:hAnsi="Symbol" w:hint="default"/>
      </w:rPr>
    </w:lvl>
    <w:lvl w:ilvl="4" w:tplc="08A0527E">
      <w:start w:val="1"/>
      <w:numFmt w:val="bullet"/>
      <w:lvlText w:val="o"/>
      <w:lvlJc w:val="left"/>
      <w:pPr>
        <w:ind w:left="3600" w:hanging="360"/>
      </w:pPr>
      <w:rPr>
        <w:rFonts w:ascii="Courier New" w:hAnsi="Courier New" w:hint="default"/>
      </w:rPr>
    </w:lvl>
    <w:lvl w:ilvl="5" w:tplc="1096B75C">
      <w:start w:val="1"/>
      <w:numFmt w:val="bullet"/>
      <w:lvlText w:val=""/>
      <w:lvlJc w:val="left"/>
      <w:pPr>
        <w:ind w:left="4320" w:hanging="360"/>
      </w:pPr>
      <w:rPr>
        <w:rFonts w:ascii="Wingdings" w:hAnsi="Wingdings" w:hint="default"/>
      </w:rPr>
    </w:lvl>
    <w:lvl w:ilvl="6" w:tplc="E64A4182">
      <w:start w:val="1"/>
      <w:numFmt w:val="bullet"/>
      <w:lvlText w:val=""/>
      <w:lvlJc w:val="left"/>
      <w:pPr>
        <w:ind w:left="5040" w:hanging="360"/>
      </w:pPr>
      <w:rPr>
        <w:rFonts w:ascii="Symbol" w:hAnsi="Symbol" w:hint="default"/>
      </w:rPr>
    </w:lvl>
    <w:lvl w:ilvl="7" w:tplc="6F185C7E">
      <w:start w:val="1"/>
      <w:numFmt w:val="bullet"/>
      <w:lvlText w:val="o"/>
      <w:lvlJc w:val="left"/>
      <w:pPr>
        <w:ind w:left="5760" w:hanging="360"/>
      </w:pPr>
      <w:rPr>
        <w:rFonts w:ascii="Courier New" w:hAnsi="Courier New" w:hint="default"/>
      </w:rPr>
    </w:lvl>
    <w:lvl w:ilvl="8" w:tplc="A7D2B5C8">
      <w:start w:val="1"/>
      <w:numFmt w:val="bullet"/>
      <w:lvlText w:val=""/>
      <w:lvlJc w:val="left"/>
      <w:pPr>
        <w:ind w:left="6480" w:hanging="360"/>
      </w:pPr>
      <w:rPr>
        <w:rFonts w:ascii="Wingdings" w:hAnsi="Wingdings" w:hint="default"/>
      </w:rPr>
    </w:lvl>
  </w:abstractNum>
  <w:abstractNum w:abstractNumId="7" w15:restartNumberingAfterBreak="0">
    <w:nsid w:val="1601C22F"/>
    <w:multiLevelType w:val="hybridMultilevel"/>
    <w:tmpl w:val="D272F9CE"/>
    <w:lvl w:ilvl="0" w:tplc="D53AA3A2">
      <w:start w:val="1"/>
      <w:numFmt w:val="bullet"/>
      <w:lvlText w:val=""/>
      <w:lvlJc w:val="left"/>
      <w:pPr>
        <w:ind w:left="720" w:hanging="360"/>
      </w:pPr>
      <w:rPr>
        <w:rFonts w:ascii="Symbol" w:hAnsi="Symbol" w:hint="default"/>
      </w:rPr>
    </w:lvl>
    <w:lvl w:ilvl="1" w:tplc="0B5078C6">
      <w:start w:val="1"/>
      <w:numFmt w:val="bullet"/>
      <w:lvlText w:val="o"/>
      <w:lvlJc w:val="left"/>
      <w:pPr>
        <w:ind w:left="1440" w:hanging="360"/>
      </w:pPr>
      <w:rPr>
        <w:rFonts w:ascii="Courier New" w:hAnsi="Courier New" w:hint="default"/>
      </w:rPr>
    </w:lvl>
    <w:lvl w:ilvl="2" w:tplc="CC185BAC">
      <w:start w:val="1"/>
      <w:numFmt w:val="bullet"/>
      <w:lvlText w:val=""/>
      <w:lvlJc w:val="left"/>
      <w:pPr>
        <w:ind w:left="2160" w:hanging="360"/>
      </w:pPr>
      <w:rPr>
        <w:rFonts w:ascii="Wingdings" w:hAnsi="Wingdings" w:hint="default"/>
      </w:rPr>
    </w:lvl>
    <w:lvl w:ilvl="3" w:tplc="5F8A9E9C">
      <w:start w:val="1"/>
      <w:numFmt w:val="bullet"/>
      <w:lvlText w:val=""/>
      <w:lvlJc w:val="left"/>
      <w:pPr>
        <w:ind w:left="2880" w:hanging="360"/>
      </w:pPr>
      <w:rPr>
        <w:rFonts w:ascii="Symbol" w:hAnsi="Symbol" w:hint="default"/>
      </w:rPr>
    </w:lvl>
    <w:lvl w:ilvl="4" w:tplc="6BBC8F06">
      <w:start w:val="1"/>
      <w:numFmt w:val="bullet"/>
      <w:lvlText w:val="o"/>
      <w:lvlJc w:val="left"/>
      <w:pPr>
        <w:ind w:left="3600" w:hanging="360"/>
      </w:pPr>
      <w:rPr>
        <w:rFonts w:ascii="Courier New" w:hAnsi="Courier New" w:hint="default"/>
      </w:rPr>
    </w:lvl>
    <w:lvl w:ilvl="5" w:tplc="56A20912">
      <w:start w:val="1"/>
      <w:numFmt w:val="bullet"/>
      <w:lvlText w:val=""/>
      <w:lvlJc w:val="left"/>
      <w:pPr>
        <w:ind w:left="4320" w:hanging="360"/>
      </w:pPr>
      <w:rPr>
        <w:rFonts w:ascii="Wingdings" w:hAnsi="Wingdings" w:hint="default"/>
      </w:rPr>
    </w:lvl>
    <w:lvl w:ilvl="6" w:tplc="5156C638">
      <w:start w:val="1"/>
      <w:numFmt w:val="bullet"/>
      <w:lvlText w:val=""/>
      <w:lvlJc w:val="left"/>
      <w:pPr>
        <w:ind w:left="5040" w:hanging="360"/>
      </w:pPr>
      <w:rPr>
        <w:rFonts w:ascii="Symbol" w:hAnsi="Symbol" w:hint="default"/>
      </w:rPr>
    </w:lvl>
    <w:lvl w:ilvl="7" w:tplc="D37E19EE">
      <w:start w:val="1"/>
      <w:numFmt w:val="bullet"/>
      <w:lvlText w:val="o"/>
      <w:lvlJc w:val="left"/>
      <w:pPr>
        <w:ind w:left="5760" w:hanging="360"/>
      </w:pPr>
      <w:rPr>
        <w:rFonts w:ascii="Courier New" w:hAnsi="Courier New" w:hint="default"/>
      </w:rPr>
    </w:lvl>
    <w:lvl w:ilvl="8" w:tplc="0AEEA1C4">
      <w:start w:val="1"/>
      <w:numFmt w:val="bullet"/>
      <w:lvlText w:val=""/>
      <w:lvlJc w:val="left"/>
      <w:pPr>
        <w:ind w:left="6480" w:hanging="360"/>
      </w:pPr>
      <w:rPr>
        <w:rFonts w:ascii="Wingdings" w:hAnsi="Wingdings" w:hint="default"/>
      </w:rPr>
    </w:lvl>
  </w:abstractNum>
  <w:abstractNum w:abstractNumId="8" w15:restartNumberingAfterBreak="0">
    <w:nsid w:val="185B029F"/>
    <w:multiLevelType w:val="hybridMultilevel"/>
    <w:tmpl w:val="80A2320A"/>
    <w:lvl w:ilvl="0" w:tplc="FDB0EC6A">
      <w:start w:val="1"/>
      <w:numFmt w:val="decimal"/>
      <w:lvlText w:val="%1."/>
      <w:lvlJc w:val="left"/>
      <w:pPr>
        <w:ind w:left="720" w:hanging="360"/>
      </w:pPr>
    </w:lvl>
    <w:lvl w:ilvl="1" w:tplc="42CCEE4A">
      <w:start w:val="1"/>
      <w:numFmt w:val="lowerLetter"/>
      <w:lvlText w:val="%2."/>
      <w:lvlJc w:val="left"/>
      <w:pPr>
        <w:ind w:left="1440" w:hanging="360"/>
      </w:pPr>
    </w:lvl>
    <w:lvl w:ilvl="2" w:tplc="4424806A">
      <w:start w:val="1"/>
      <w:numFmt w:val="lowerRoman"/>
      <w:lvlText w:val="%3."/>
      <w:lvlJc w:val="right"/>
      <w:pPr>
        <w:ind w:left="2160" w:hanging="180"/>
      </w:pPr>
    </w:lvl>
    <w:lvl w:ilvl="3" w:tplc="E3803818">
      <w:start w:val="1"/>
      <w:numFmt w:val="decimal"/>
      <w:lvlText w:val="%4."/>
      <w:lvlJc w:val="left"/>
      <w:pPr>
        <w:ind w:left="2880" w:hanging="360"/>
      </w:pPr>
    </w:lvl>
    <w:lvl w:ilvl="4" w:tplc="3B3CBD64">
      <w:start w:val="1"/>
      <w:numFmt w:val="lowerLetter"/>
      <w:lvlText w:val="%5."/>
      <w:lvlJc w:val="left"/>
      <w:pPr>
        <w:ind w:left="3600" w:hanging="360"/>
      </w:pPr>
    </w:lvl>
    <w:lvl w:ilvl="5" w:tplc="14488624">
      <w:start w:val="1"/>
      <w:numFmt w:val="lowerRoman"/>
      <w:lvlText w:val="%6."/>
      <w:lvlJc w:val="right"/>
      <w:pPr>
        <w:ind w:left="4320" w:hanging="180"/>
      </w:pPr>
    </w:lvl>
    <w:lvl w:ilvl="6" w:tplc="745A45E4">
      <w:start w:val="1"/>
      <w:numFmt w:val="decimal"/>
      <w:lvlText w:val="%7."/>
      <w:lvlJc w:val="left"/>
      <w:pPr>
        <w:ind w:left="5040" w:hanging="360"/>
      </w:pPr>
    </w:lvl>
    <w:lvl w:ilvl="7" w:tplc="9954AA5A">
      <w:start w:val="1"/>
      <w:numFmt w:val="lowerLetter"/>
      <w:lvlText w:val="%8."/>
      <w:lvlJc w:val="left"/>
      <w:pPr>
        <w:ind w:left="5760" w:hanging="360"/>
      </w:pPr>
    </w:lvl>
    <w:lvl w:ilvl="8" w:tplc="B0CE47CC">
      <w:start w:val="1"/>
      <w:numFmt w:val="lowerRoman"/>
      <w:lvlText w:val="%9."/>
      <w:lvlJc w:val="right"/>
      <w:pPr>
        <w:ind w:left="6480" w:hanging="180"/>
      </w:pPr>
    </w:lvl>
  </w:abstractNum>
  <w:abstractNum w:abstractNumId="9" w15:restartNumberingAfterBreak="0">
    <w:nsid w:val="1D3771A2"/>
    <w:multiLevelType w:val="hybridMultilevel"/>
    <w:tmpl w:val="3AF07326"/>
    <w:lvl w:ilvl="0" w:tplc="E416C04E">
      <w:start w:val="1"/>
      <w:numFmt w:val="bullet"/>
      <w:lvlText w:val=""/>
      <w:lvlJc w:val="left"/>
      <w:pPr>
        <w:ind w:left="720" w:hanging="360"/>
      </w:pPr>
      <w:rPr>
        <w:rFonts w:ascii="Symbol" w:hAnsi="Symbol" w:hint="default"/>
      </w:rPr>
    </w:lvl>
    <w:lvl w:ilvl="1" w:tplc="22FA42C0">
      <w:start w:val="1"/>
      <w:numFmt w:val="bullet"/>
      <w:lvlText w:val="o"/>
      <w:lvlJc w:val="left"/>
      <w:pPr>
        <w:ind w:left="1440" w:hanging="360"/>
      </w:pPr>
      <w:rPr>
        <w:rFonts w:ascii="Courier New" w:hAnsi="Courier New" w:hint="default"/>
      </w:rPr>
    </w:lvl>
    <w:lvl w:ilvl="2" w:tplc="500AEEEA">
      <w:start w:val="1"/>
      <w:numFmt w:val="bullet"/>
      <w:lvlText w:val=""/>
      <w:lvlJc w:val="left"/>
      <w:pPr>
        <w:ind w:left="2160" w:hanging="360"/>
      </w:pPr>
      <w:rPr>
        <w:rFonts w:ascii="Wingdings" w:hAnsi="Wingdings" w:hint="default"/>
      </w:rPr>
    </w:lvl>
    <w:lvl w:ilvl="3" w:tplc="33C0B0B2">
      <w:start w:val="1"/>
      <w:numFmt w:val="bullet"/>
      <w:lvlText w:val=""/>
      <w:lvlJc w:val="left"/>
      <w:pPr>
        <w:ind w:left="2880" w:hanging="360"/>
      </w:pPr>
      <w:rPr>
        <w:rFonts w:ascii="Symbol" w:hAnsi="Symbol" w:hint="default"/>
      </w:rPr>
    </w:lvl>
    <w:lvl w:ilvl="4" w:tplc="28744A08">
      <w:start w:val="1"/>
      <w:numFmt w:val="bullet"/>
      <w:lvlText w:val="o"/>
      <w:lvlJc w:val="left"/>
      <w:pPr>
        <w:ind w:left="3600" w:hanging="360"/>
      </w:pPr>
      <w:rPr>
        <w:rFonts w:ascii="Courier New" w:hAnsi="Courier New" w:hint="default"/>
      </w:rPr>
    </w:lvl>
    <w:lvl w:ilvl="5" w:tplc="77963928">
      <w:start w:val="1"/>
      <w:numFmt w:val="bullet"/>
      <w:lvlText w:val=""/>
      <w:lvlJc w:val="left"/>
      <w:pPr>
        <w:ind w:left="4320" w:hanging="360"/>
      </w:pPr>
      <w:rPr>
        <w:rFonts w:ascii="Wingdings" w:hAnsi="Wingdings" w:hint="default"/>
      </w:rPr>
    </w:lvl>
    <w:lvl w:ilvl="6" w:tplc="2064E1BC">
      <w:start w:val="1"/>
      <w:numFmt w:val="bullet"/>
      <w:lvlText w:val=""/>
      <w:lvlJc w:val="left"/>
      <w:pPr>
        <w:ind w:left="5040" w:hanging="360"/>
      </w:pPr>
      <w:rPr>
        <w:rFonts w:ascii="Symbol" w:hAnsi="Symbol" w:hint="default"/>
      </w:rPr>
    </w:lvl>
    <w:lvl w:ilvl="7" w:tplc="63DA2C8A">
      <w:start w:val="1"/>
      <w:numFmt w:val="bullet"/>
      <w:lvlText w:val="o"/>
      <w:lvlJc w:val="left"/>
      <w:pPr>
        <w:ind w:left="5760" w:hanging="360"/>
      </w:pPr>
      <w:rPr>
        <w:rFonts w:ascii="Courier New" w:hAnsi="Courier New" w:hint="default"/>
      </w:rPr>
    </w:lvl>
    <w:lvl w:ilvl="8" w:tplc="009821F2">
      <w:start w:val="1"/>
      <w:numFmt w:val="bullet"/>
      <w:lvlText w:val=""/>
      <w:lvlJc w:val="left"/>
      <w:pPr>
        <w:ind w:left="6480" w:hanging="360"/>
      </w:pPr>
      <w:rPr>
        <w:rFonts w:ascii="Wingdings" w:hAnsi="Wingdings" w:hint="default"/>
      </w:rPr>
    </w:lvl>
  </w:abstractNum>
  <w:abstractNum w:abstractNumId="10" w15:restartNumberingAfterBreak="0">
    <w:nsid w:val="1E478F51"/>
    <w:multiLevelType w:val="hybridMultilevel"/>
    <w:tmpl w:val="4FCA6814"/>
    <w:lvl w:ilvl="0" w:tplc="4CE0C630">
      <w:start w:val="1"/>
      <w:numFmt w:val="bullet"/>
      <w:lvlText w:val=""/>
      <w:lvlJc w:val="left"/>
      <w:pPr>
        <w:ind w:left="720" w:hanging="360"/>
      </w:pPr>
      <w:rPr>
        <w:rFonts w:ascii="Symbol" w:hAnsi="Symbol" w:hint="default"/>
      </w:rPr>
    </w:lvl>
    <w:lvl w:ilvl="1" w:tplc="A714330C">
      <w:start w:val="1"/>
      <w:numFmt w:val="bullet"/>
      <w:lvlText w:val="o"/>
      <w:lvlJc w:val="left"/>
      <w:pPr>
        <w:ind w:left="1440" w:hanging="360"/>
      </w:pPr>
      <w:rPr>
        <w:rFonts w:ascii="Courier New" w:hAnsi="Courier New" w:hint="default"/>
      </w:rPr>
    </w:lvl>
    <w:lvl w:ilvl="2" w:tplc="A9489A14">
      <w:start w:val="1"/>
      <w:numFmt w:val="bullet"/>
      <w:lvlText w:val=""/>
      <w:lvlJc w:val="left"/>
      <w:pPr>
        <w:ind w:left="2160" w:hanging="360"/>
      </w:pPr>
      <w:rPr>
        <w:rFonts w:ascii="Wingdings" w:hAnsi="Wingdings" w:hint="default"/>
      </w:rPr>
    </w:lvl>
    <w:lvl w:ilvl="3" w:tplc="7980AAFC">
      <w:start w:val="1"/>
      <w:numFmt w:val="bullet"/>
      <w:lvlText w:val=""/>
      <w:lvlJc w:val="left"/>
      <w:pPr>
        <w:ind w:left="2880" w:hanging="360"/>
      </w:pPr>
      <w:rPr>
        <w:rFonts w:ascii="Symbol" w:hAnsi="Symbol" w:hint="default"/>
      </w:rPr>
    </w:lvl>
    <w:lvl w:ilvl="4" w:tplc="F6966280">
      <w:start w:val="1"/>
      <w:numFmt w:val="bullet"/>
      <w:lvlText w:val="o"/>
      <w:lvlJc w:val="left"/>
      <w:pPr>
        <w:ind w:left="3600" w:hanging="360"/>
      </w:pPr>
      <w:rPr>
        <w:rFonts w:ascii="Courier New" w:hAnsi="Courier New" w:hint="default"/>
      </w:rPr>
    </w:lvl>
    <w:lvl w:ilvl="5" w:tplc="46D60646">
      <w:start w:val="1"/>
      <w:numFmt w:val="bullet"/>
      <w:lvlText w:val=""/>
      <w:lvlJc w:val="left"/>
      <w:pPr>
        <w:ind w:left="4320" w:hanging="360"/>
      </w:pPr>
      <w:rPr>
        <w:rFonts w:ascii="Wingdings" w:hAnsi="Wingdings" w:hint="default"/>
      </w:rPr>
    </w:lvl>
    <w:lvl w:ilvl="6" w:tplc="2E4EF3CE">
      <w:start w:val="1"/>
      <w:numFmt w:val="bullet"/>
      <w:lvlText w:val=""/>
      <w:lvlJc w:val="left"/>
      <w:pPr>
        <w:ind w:left="5040" w:hanging="360"/>
      </w:pPr>
      <w:rPr>
        <w:rFonts w:ascii="Symbol" w:hAnsi="Symbol" w:hint="default"/>
      </w:rPr>
    </w:lvl>
    <w:lvl w:ilvl="7" w:tplc="E55EC4A2">
      <w:start w:val="1"/>
      <w:numFmt w:val="bullet"/>
      <w:lvlText w:val="o"/>
      <w:lvlJc w:val="left"/>
      <w:pPr>
        <w:ind w:left="5760" w:hanging="360"/>
      </w:pPr>
      <w:rPr>
        <w:rFonts w:ascii="Courier New" w:hAnsi="Courier New" w:hint="default"/>
      </w:rPr>
    </w:lvl>
    <w:lvl w:ilvl="8" w:tplc="F5DEF9D6">
      <w:start w:val="1"/>
      <w:numFmt w:val="bullet"/>
      <w:lvlText w:val=""/>
      <w:lvlJc w:val="left"/>
      <w:pPr>
        <w:ind w:left="6480" w:hanging="360"/>
      </w:pPr>
      <w:rPr>
        <w:rFonts w:ascii="Wingdings" w:hAnsi="Wingdings" w:hint="default"/>
      </w:rPr>
    </w:lvl>
  </w:abstractNum>
  <w:abstractNum w:abstractNumId="11" w15:restartNumberingAfterBreak="0">
    <w:nsid w:val="200859C9"/>
    <w:multiLevelType w:val="hybridMultilevel"/>
    <w:tmpl w:val="399C86FC"/>
    <w:lvl w:ilvl="0" w:tplc="059EE8B2">
      <w:start w:val="1"/>
      <w:numFmt w:val="decimal"/>
      <w:lvlText w:val="%1."/>
      <w:lvlJc w:val="left"/>
      <w:pPr>
        <w:ind w:left="720" w:hanging="360"/>
      </w:pPr>
    </w:lvl>
    <w:lvl w:ilvl="1" w:tplc="8DE06108">
      <w:start w:val="1"/>
      <w:numFmt w:val="lowerLetter"/>
      <w:lvlText w:val="%2."/>
      <w:lvlJc w:val="left"/>
      <w:pPr>
        <w:ind w:left="1440" w:hanging="360"/>
      </w:pPr>
    </w:lvl>
    <w:lvl w:ilvl="2" w:tplc="C6F2A50E">
      <w:start w:val="1"/>
      <w:numFmt w:val="lowerRoman"/>
      <w:lvlText w:val="%3."/>
      <w:lvlJc w:val="right"/>
      <w:pPr>
        <w:ind w:left="2160" w:hanging="180"/>
      </w:pPr>
    </w:lvl>
    <w:lvl w:ilvl="3" w:tplc="B882D290">
      <w:start w:val="1"/>
      <w:numFmt w:val="decimal"/>
      <w:lvlText w:val="%4."/>
      <w:lvlJc w:val="left"/>
      <w:pPr>
        <w:ind w:left="2880" w:hanging="360"/>
      </w:pPr>
    </w:lvl>
    <w:lvl w:ilvl="4" w:tplc="9D763E80">
      <w:start w:val="1"/>
      <w:numFmt w:val="lowerLetter"/>
      <w:lvlText w:val="%5."/>
      <w:lvlJc w:val="left"/>
      <w:pPr>
        <w:ind w:left="3600" w:hanging="360"/>
      </w:pPr>
    </w:lvl>
    <w:lvl w:ilvl="5" w:tplc="3892BF9E">
      <w:start w:val="1"/>
      <w:numFmt w:val="lowerRoman"/>
      <w:lvlText w:val="%6."/>
      <w:lvlJc w:val="right"/>
      <w:pPr>
        <w:ind w:left="4320" w:hanging="180"/>
      </w:pPr>
    </w:lvl>
    <w:lvl w:ilvl="6" w:tplc="CC4C3264">
      <w:start w:val="1"/>
      <w:numFmt w:val="decimal"/>
      <w:lvlText w:val="%7."/>
      <w:lvlJc w:val="left"/>
      <w:pPr>
        <w:ind w:left="5040" w:hanging="360"/>
      </w:pPr>
    </w:lvl>
    <w:lvl w:ilvl="7" w:tplc="85A6A2F6">
      <w:start w:val="1"/>
      <w:numFmt w:val="lowerLetter"/>
      <w:lvlText w:val="%8."/>
      <w:lvlJc w:val="left"/>
      <w:pPr>
        <w:ind w:left="5760" w:hanging="360"/>
      </w:pPr>
    </w:lvl>
    <w:lvl w:ilvl="8" w:tplc="2A988A26">
      <w:start w:val="1"/>
      <w:numFmt w:val="lowerRoman"/>
      <w:lvlText w:val="%9."/>
      <w:lvlJc w:val="right"/>
      <w:pPr>
        <w:ind w:left="6480" w:hanging="180"/>
      </w:pPr>
    </w:lvl>
  </w:abstractNum>
  <w:abstractNum w:abstractNumId="12" w15:restartNumberingAfterBreak="0">
    <w:nsid w:val="203165D3"/>
    <w:multiLevelType w:val="hybridMultilevel"/>
    <w:tmpl w:val="DCB24DE0"/>
    <w:lvl w:ilvl="0" w:tplc="E25A4BEE">
      <w:start w:val="1"/>
      <w:numFmt w:val="decimal"/>
      <w:lvlText w:val="%1."/>
      <w:lvlJc w:val="left"/>
      <w:pPr>
        <w:ind w:left="720" w:hanging="360"/>
      </w:pPr>
      <w:rPr>
        <w:rFonts w:hint="default"/>
      </w:rPr>
    </w:lvl>
    <w:lvl w:ilvl="1" w:tplc="72F8EFC4">
      <w:start w:val="1"/>
      <w:numFmt w:val="bullet"/>
      <w:lvlText w:val="o"/>
      <w:lvlJc w:val="left"/>
      <w:pPr>
        <w:ind w:left="1440" w:hanging="360"/>
      </w:pPr>
      <w:rPr>
        <w:rFonts w:ascii="Courier New" w:hAnsi="Courier New" w:hint="default"/>
      </w:rPr>
    </w:lvl>
    <w:lvl w:ilvl="2" w:tplc="B8367C50">
      <w:start w:val="1"/>
      <w:numFmt w:val="bullet"/>
      <w:lvlText w:val=""/>
      <w:lvlJc w:val="left"/>
      <w:pPr>
        <w:ind w:left="2160" w:hanging="360"/>
      </w:pPr>
      <w:rPr>
        <w:rFonts w:ascii="Wingdings" w:hAnsi="Wingdings" w:hint="default"/>
      </w:rPr>
    </w:lvl>
    <w:lvl w:ilvl="3" w:tplc="86E473FA">
      <w:start w:val="1"/>
      <w:numFmt w:val="bullet"/>
      <w:lvlText w:val=""/>
      <w:lvlJc w:val="left"/>
      <w:pPr>
        <w:ind w:left="2880" w:hanging="360"/>
      </w:pPr>
      <w:rPr>
        <w:rFonts w:ascii="Symbol" w:hAnsi="Symbol" w:hint="default"/>
      </w:rPr>
    </w:lvl>
    <w:lvl w:ilvl="4" w:tplc="B54230F8">
      <w:start w:val="1"/>
      <w:numFmt w:val="bullet"/>
      <w:lvlText w:val="o"/>
      <w:lvlJc w:val="left"/>
      <w:pPr>
        <w:ind w:left="3600" w:hanging="360"/>
      </w:pPr>
      <w:rPr>
        <w:rFonts w:ascii="Courier New" w:hAnsi="Courier New" w:hint="default"/>
      </w:rPr>
    </w:lvl>
    <w:lvl w:ilvl="5" w:tplc="0E1801D0">
      <w:start w:val="1"/>
      <w:numFmt w:val="bullet"/>
      <w:lvlText w:val=""/>
      <w:lvlJc w:val="left"/>
      <w:pPr>
        <w:ind w:left="4320" w:hanging="360"/>
      </w:pPr>
      <w:rPr>
        <w:rFonts w:ascii="Wingdings" w:hAnsi="Wingdings" w:hint="default"/>
      </w:rPr>
    </w:lvl>
    <w:lvl w:ilvl="6" w:tplc="D3BC7A2E">
      <w:start w:val="1"/>
      <w:numFmt w:val="bullet"/>
      <w:lvlText w:val=""/>
      <w:lvlJc w:val="left"/>
      <w:pPr>
        <w:ind w:left="5040" w:hanging="360"/>
      </w:pPr>
      <w:rPr>
        <w:rFonts w:ascii="Symbol" w:hAnsi="Symbol" w:hint="default"/>
      </w:rPr>
    </w:lvl>
    <w:lvl w:ilvl="7" w:tplc="C834131E">
      <w:start w:val="1"/>
      <w:numFmt w:val="bullet"/>
      <w:lvlText w:val="o"/>
      <w:lvlJc w:val="left"/>
      <w:pPr>
        <w:ind w:left="5760" w:hanging="360"/>
      </w:pPr>
      <w:rPr>
        <w:rFonts w:ascii="Courier New" w:hAnsi="Courier New" w:hint="default"/>
      </w:rPr>
    </w:lvl>
    <w:lvl w:ilvl="8" w:tplc="B1A6DCA4">
      <w:start w:val="1"/>
      <w:numFmt w:val="bullet"/>
      <w:lvlText w:val=""/>
      <w:lvlJc w:val="left"/>
      <w:pPr>
        <w:ind w:left="6480" w:hanging="360"/>
      </w:pPr>
      <w:rPr>
        <w:rFonts w:ascii="Wingdings" w:hAnsi="Wingdings" w:hint="default"/>
      </w:rPr>
    </w:lvl>
  </w:abstractNum>
  <w:abstractNum w:abstractNumId="13" w15:restartNumberingAfterBreak="0">
    <w:nsid w:val="207CBEAE"/>
    <w:multiLevelType w:val="hybridMultilevel"/>
    <w:tmpl w:val="D192896C"/>
    <w:lvl w:ilvl="0" w:tplc="66D8F0EE">
      <w:start w:val="1"/>
      <w:numFmt w:val="bullet"/>
      <w:lvlText w:val=""/>
      <w:lvlJc w:val="left"/>
      <w:pPr>
        <w:ind w:left="720" w:hanging="360"/>
      </w:pPr>
      <w:rPr>
        <w:rFonts w:ascii="Symbol" w:hAnsi="Symbol" w:hint="default"/>
      </w:rPr>
    </w:lvl>
    <w:lvl w:ilvl="1" w:tplc="A1A60F60">
      <w:start w:val="1"/>
      <w:numFmt w:val="bullet"/>
      <w:lvlText w:val="o"/>
      <w:lvlJc w:val="left"/>
      <w:pPr>
        <w:ind w:left="1440" w:hanging="360"/>
      </w:pPr>
      <w:rPr>
        <w:rFonts w:ascii="Courier New" w:hAnsi="Courier New" w:hint="default"/>
      </w:rPr>
    </w:lvl>
    <w:lvl w:ilvl="2" w:tplc="57F85FAA">
      <w:start w:val="1"/>
      <w:numFmt w:val="bullet"/>
      <w:lvlText w:val=""/>
      <w:lvlJc w:val="left"/>
      <w:pPr>
        <w:ind w:left="2160" w:hanging="360"/>
      </w:pPr>
      <w:rPr>
        <w:rFonts w:ascii="Wingdings" w:hAnsi="Wingdings" w:hint="default"/>
      </w:rPr>
    </w:lvl>
    <w:lvl w:ilvl="3" w:tplc="6A304EAE">
      <w:start w:val="1"/>
      <w:numFmt w:val="bullet"/>
      <w:lvlText w:val=""/>
      <w:lvlJc w:val="left"/>
      <w:pPr>
        <w:ind w:left="2880" w:hanging="360"/>
      </w:pPr>
      <w:rPr>
        <w:rFonts w:ascii="Symbol" w:hAnsi="Symbol" w:hint="default"/>
      </w:rPr>
    </w:lvl>
    <w:lvl w:ilvl="4" w:tplc="D610D82A">
      <w:start w:val="1"/>
      <w:numFmt w:val="bullet"/>
      <w:lvlText w:val="o"/>
      <w:lvlJc w:val="left"/>
      <w:pPr>
        <w:ind w:left="3600" w:hanging="360"/>
      </w:pPr>
      <w:rPr>
        <w:rFonts w:ascii="Courier New" w:hAnsi="Courier New" w:hint="default"/>
      </w:rPr>
    </w:lvl>
    <w:lvl w:ilvl="5" w:tplc="75D6ED8E">
      <w:start w:val="1"/>
      <w:numFmt w:val="bullet"/>
      <w:lvlText w:val=""/>
      <w:lvlJc w:val="left"/>
      <w:pPr>
        <w:ind w:left="4320" w:hanging="360"/>
      </w:pPr>
      <w:rPr>
        <w:rFonts w:ascii="Wingdings" w:hAnsi="Wingdings" w:hint="default"/>
      </w:rPr>
    </w:lvl>
    <w:lvl w:ilvl="6" w:tplc="1D3C00BA">
      <w:start w:val="1"/>
      <w:numFmt w:val="bullet"/>
      <w:lvlText w:val=""/>
      <w:lvlJc w:val="left"/>
      <w:pPr>
        <w:ind w:left="5040" w:hanging="360"/>
      </w:pPr>
      <w:rPr>
        <w:rFonts w:ascii="Symbol" w:hAnsi="Symbol" w:hint="default"/>
      </w:rPr>
    </w:lvl>
    <w:lvl w:ilvl="7" w:tplc="321CAF8E">
      <w:start w:val="1"/>
      <w:numFmt w:val="bullet"/>
      <w:lvlText w:val="o"/>
      <w:lvlJc w:val="left"/>
      <w:pPr>
        <w:ind w:left="5760" w:hanging="360"/>
      </w:pPr>
      <w:rPr>
        <w:rFonts w:ascii="Courier New" w:hAnsi="Courier New" w:hint="default"/>
      </w:rPr>
    </w:lvl>
    <w:lvl w:ilvl="8" w:tplc="80641BF8">
      <w:start w:val="1"/>
      <w:numFmt w:val="bullet"/>
      <w:lvlText w:val=""/>
      <w:lvlJc w:val="left"/>
      <w:pPr>
        <w:ind w:left="6480" w:hanging="360"/>
      </w:pPr>
      <w:rPr>
        <w:rFonts w:ascii="Wingdings" w:hAnsi="Wingdings" w:hint="default"/>
      </w:rPr>
    </w:lvl>
  </w:abstractNum>
  <w:abstractNum w:abstractNumId="14" w15:restartNumberingAfterBreak="0">
    <w:nsid w:val="2604CF7E"/>
    <w:multiLevelType w:val="hybridMultilevel"/>
    <w:tmpl w:val="47247D1C"/>
    <w:lvl w:ilvl="0" w:tplc="3634DC10">
      <w:start w:val="1"/>
      <w:numFmt w:val="bullet"/>
      <w:lvlText w:val=""/>
      <w:lvlJc w:val="left"/>
      <w:pPr>
        <w:ind w:left="1080" w:hanging="360"/>
      </w:pPr>
      <w:rPr>
        <w:rFonts w:ascii="Symbol" w:hAnsi="Symbol" w:hint="default"/>
      </w:rPr>
    </w:lvl>
    <w:lvl w:ilvl="1" w:tplc="D3203400">
      <w:start w:val="1"/>
      <w:numFmt w:val="bullet"/>
      <w:lvlText w:val="o"/>
      <w:lvlJc w:val="left"/>
      <w:pPr>
        <w:ind w:left="1440" w:hanging="360"/>
      </w:pPr>
      <w:rPr>
        <w:rFonts w:ascii="Courier New" w:hAnsi="Courier New" w:hint="default"/>
      </w:rPr>
    </w:lvl>
    <w:lvl w:ilvl="2" w:tplc="62DC20D4">
      <w:start w:val="1"/>
      <w:numFmt w:val="bullet"/>
      <w:lvlText w:val=""/>
      <w:lvlJc w:val="left"/>
      <w:pPr>
        <w:ind w:left="2160" w:hanging="360"/>
      </w:pPr>
      <w:rPr>
        <w:rFonts w:ascii="Wingdings" w:hAnsi="Wingdings" w:hint="default"/>
      </w:rPr>
    </w:lvl>
    <w:lvl w:ilvl="3" w:tplc="C4FA567A">
      <w:start w:val="1"/>
      <w:numFmt w:val="bullet"/>
      <w:lvlText w:val=""/>
      <w:lvlJc w:val="left"/>
      <w:pPr>
        <w:ind w:left="2880" w:hanging="360"/>
      </w:pPr>
      <w:rPr>
        <w:rFonts w:ascii="Symbol" w:hAnsi="Symbol" w:hint="default"/>
      </w:rPr>
    </w:lvl>
    <w:lvl w:ilvl="4" w:tplc="061A8EE2">
      <w:start w:val="1"/>
      <w:numFmt w:val="bullet"/>
      <w:lvlText w:val="o"/>
      <w:lvlJc w:val="left"/>
      <w:pPr>
        <w:ind w:left="3600" w:hanging="360"/>
      </w:pPr>
      <w:rPr>
        <w:rFonts w:ascii="Courier New" w:hAnsi="Courier New" w:hint="default"/>
      </w:rPr>
    </w:lvl>
    <w:lvl w:ilvl="5" w:tplc="E8D02F9A">
      <w:start w:val="1"/>
      <w:numFmt w:val="bullet"/>
      <w:lvlText w:val=""/>
      <w:lvlJc w:val="left"/>
      <w:pPr>
        <w:ind w:left="4320" w:hanging="360"/>
      </w:pPr>
      <w:rPr>
        <w:rFonts w:ascii="Wingdings" w:hAnsi="Wingdings" w:hint="default"/>
      </w:rPr>
    </w:lvl>
    <w:lvl w:ilvl="6" w:tplc="A5063F92">
      <w:start w:val="1"/>
      <w:numFmt w:val="bullet"/>
      <w:lvlText w:val=""/>
      <w:lvlJc w:val="left"/>
      <w:pPr>
        <w:ind w:left="5040" w:hanging="360"/>
      </w:pPr>
      <w:rPr>
        <w:rFonts w:ascii="Symbol" w:hAnsi="Symbol" w:hint="default"/>
      </w:rPr>
    </w:lvl>
    <w:lvl w:ilvl="7" w:tplc="3E2A2BDC">
      <w:start w:val="1"/>
      <w:numFmt w:val="bullet"/>
      <w:lvlText w:val="o"/>
      <w:lvlJc w:val="left"/>
      <w:pPr>
        <w:ind w:left="5760" w:hanging="360"/>
      </w:pPr>
      <w:rPr>
        <w:rFonts w:ascii="Courier New" w:hAnsi="Courier New" w:hint="default"/>
      </w:rPr>
    </w:lvl>
    <w:lvl w:ilvl="8" w:tplc="E41238DC">
      <w:start w:val="1"/>
      <w:numFmt w:val="bullet"/>
      <w:lvlText w:val=""/>
      <w:lvlJc w:val="left"/>
      <w:pPr>
        <w:ind w:left="6480" w:hanging="360"/>
      </w:pPr>
      <w:rPr>
        <w:rFonts w:ascii="Wingdings" w:hAnsi="Wingdings" w:hint="default"/>
      </w:rPr>
    </w:lvl>
  </w:abstractNum>
  <w:abstractNum w:abstractNumId="15" w15:restartNumberingAfterBreak="0">
    <w:nsid w:val="277EAEBA"/>
    <w:multiLevelType w:val="hybridMultilevel"/>
    <w:tmpl w:val="083AD6C6"/>
    <w:lvl w:ilvl="0" w:tplc="FFFFFFFF">
      <w:start w:val="1"/>
      <w:numFmt w:val="bullet"/>
      <w:lvlText w:val=""/>
      <w:lvlJc w:val="left"/>
      <w:pPr>
        <w:ind w:left="720" w:hanging="360"/>
      </w:pPr>
      <w:rPr>
        <w:rFonts w:ascii="Symbol" w:hAnsi="Symbol" w:hint="default"/>
      </w:rPr>
    </w:lvl>
    <w:lvl w:ilvl="1" w:tplc="5B928CD2">
      <w:start w:val="1"/>
      <w:numFmt w:val="bullet"/>
      <w:lvlText w:val="o"/>
      <w:lvlJc w:val="left"/>
      <w:pPr>
        <w:ind w:left="1440" w:hanging="360"/>
      </w:pPr>
      <w:rPr>
        <w:rFonts w:ascii="Courier New" w:hAnsi="Courier New" w:hint="default"/>
      </w:rPr>
    </w:lvl>
    <w:lvl w:ilvl="2" w:tplc="B82E3BCA">
      <w:start w:val="1"/>
      <w:numFmt w:val="bullet"/>
      <w:lvlText w:val=""/>
      <w:lvlJc w:val="left"/>
      <w:pPr>
        <w:ind w:left="2160" w:hanging="360"/>
      </w:pPr>
      <w:rPr>
        <w:rFonts w:ascii="Wingdings" w:hAnsi="Wingdings" w:hint="default"/>
      </w:rPr>
    </w:lvl>
    <w:lvl w:ilvl="3" w:tplc="43AC9D2C">
      <w:start w:val="1"/>
      <w:numFmt w:val="bullet"/>
      <w:lvlText w:val=""/>
      <w:lvlJc w:val="left"/>
      <w:pPr>
        <w:ind w:left="2880" w:hanging="360"/>
      </w:pPr>
      <w:rPr>
        <w:rFonts w:ascii="Symbol" w:hAnsi="Symbol" w:hint="default"/>
      </w:rPr>
    </w:lvl>
    <w:lvl w:ilvl="4" w:tplc="236AEC0E">
      <w:start w:val="1"/>
      <w:numFmt w:val="bullet"/>
      <w:lvlText w:val="o"/>
      <w:lvlJc w:val="left"/>
      <w:pPr>
        <w:ind w:left="3600" w:hanging="360"/>
      </w:pPr>
      <w:rPr>
        <w:rFonts w:ascii="Courier New" w:hAnsi="Courier New" w:hint="default"/>
      </w:rPr>
    </w:lvl>
    <w:lvl w:ilvl="5" w:tplc="9156F5FE">
      <w:start w:val="1"/>
      <w:numFmt w:val="bullet"/>
      <w:lvlText w:val=""/>
      <w:lvlJc w:val="left"/>
      <w:pPr>
        <w:ind w:left="4320" w:hanging="360"/>
      </w:pPr>
      <w:rPr>
        <w:rFonts w:ascii="Wingdings" w:hAnsi="Wingdings" w:hint="default"/>
      </w:rPr>
    </w:lvl>
    <w:lvl w:ilvl="6" w:tplc="9238F794">
      <w:start w:val="1"/>
      <w:numFmt w:val="bullet"/>
      <w:lvlText w:val=""/>
      <w:lvlJc w:val="left"/>
      <w:pPr>
        <w:ind w:left="5040" w:hanging="360"/>
      </w:pPr>
      <w:rPr>
        <w:rFonts w:ascii="Symbol" w:hAnsi="Symbol" w:hint="default"/>
      </w:rPr>
    </w:lvl>
    <w:lvl w:ilvl="7" w:tplc="8522123A">
      <w:start w:val="1"/>
      <w:numFmt w:val="bullet"/>
      <w:lvlText w:val="o"/>
      <w:lvlJc w:val="left"/>
      <w:pPr>
        <w:ind w:left="5760" w:hanging="360"/>
      </w:pPr>
      <w:rPr>
        <w:rFonts w:ascii="Courier New" w:hAnsi="Courier New" w:hint="default"/>
      </w:rPr>
    </w:lvl>
    <w:lvl w:ilvl="8" w:tplc="B4828876">
      <w:start w:val="1"/>
      <w:numFmt w:val="bullet"/>
      <w:lvlText w:val=""/>
      <w:lvlJc w:val="left"/>
      <w:pPr>
        <w:ind w:left="6480" w:hanging="360"/>
      </w:pPr>
      <w:rPr>
        <w:rFonts w:ascii="Wingdings" w:hAnsi="Wingdings" w:hint="default"/>
      </w:rPr>
    </w:lvl>
  </w:abstractNum>
  <w:abstractNum w:abstractNumId="16" w15:restartNumberingAfterBreak="0">
    <w:nsid w:val="28140DE7"/>
    <w:multiLevelType w:val="hybridMultilevel"/>
    <w:tmpl w:val="8D1A843E"/>
    <w:lvl w:ilvl="0" w:tplc="9EDE50D6">
      <w:start w:val="1"/>
      <w:numFmt w:val="bullet"/>
      <w:lvlText w:val=""/>
      <w:lvlJc w:val="left"/>
      <w:pPr>
        <w:ind w:left="720" w:hanging="360"/>
      </w:pPr>
      <w:rPr>
        <w:rFonts w:ascii="Symbol" w:hAnsi="Symbol" w:hint="default"/>
      </w:rPr>
    </w:lvl>
    <w:lvl w:ilvl="1" w:tplc="B87ABCC6">
      <w:start w:val="1"/>
      <w:numFmt w:val="bullet"/>
      <w:lvlText w:val="o"/>
      <w:lvlJc w:val="left"/>
      <w:pPr>
        <w:ind w:left="1440" w:hanging="360"/>
      </w:pPr>
      <w:rPr>
        <w:rFonts w:ascii="Courier New" w:hAnsi="Courier New" w:hint="default"/>
      </w:rPr>
    </w:lvl>
    <w:lvl w:ilvl="2" w:tplc="6F2ED7E0">
      <w:start w:val="1"/>
      <w:numFmt w:val="bullet"/>
      <w:lvlText w:val=""/>
      <w:lvlJc w:val="left"/>
      <w:pPr>
        <w:ind w:left="2160" w:hanging="360"/>
      </w:pPr>
      <w:rPr>
        <w:rFonts w:ascii="Wingdings" w:hAnsi="Wingdings" w:hint="default"/>
      </w:rPr>
    </w:lvl>
    <w:lvl w:ilvl="3" w:tplc="4470DCBA">
      <w:start w:val="1"/>
      <w:numFmt w:val="bullet"/>
      <w:lvlText w:val=""/>
      <w:lvlJc w:val="left"/>
      <w:pPr>
        <w:ind w:left="2880" w:hanging="360"/>
      </w:pPr>
      <w:rPr>
        <w:rFonts w:ascii="Symbol" w:hAnsi="Symbol" w:hint="default"/>
      </w:rPr>
    </w:lvl>
    <w:lvl w:ilvl="4" w:tplc="64907DF2">
      <w:start w:val="1"/>
      <w:numFmt w:val="bullet"/>
      <w:lvlText w:val="o"/>
      <w:lvlJc w:val="left"/>
      <w:pPr>
        <w:ind w:left="3600" w:hanging="360"/>
      </w:pPr>
      <w:rPr>
        <w:rFonts w:ascii="Courier New" w:hAnsi="Courier New" w:hint="default"/>
      </w:rPr>
    </w:lvl>
    <w:lvl w:ilvl="5" w:tplc="51885D30">
      <w:start w:val="1"/>
      <w:numFmt w:val="bullet"/>
      <w:lvlText w:val=""/>
      <w:lvlJc w:val="left"/>
      <w:pPr>
        <w:ind w:left="4320" w:hanging="360"/>
      </w:pPr>
      <w:rPr>
        <w:rFonts w:ascii="Wingdings" w:hAnsi="Wingdings" w:hint="default"/>
      </w:rPr>
    </w:lvl>
    <w:lvl w:ilvl="6" w:tplc="6EECBE82">
      <w:start w:val="1"/>
      <w:numFmt w:val="bullet"/>
      <w:lvlText w:val=""/>
      <w:lvlJc w:val="left"/>
      <w:pPr>
        <w:ind w:left="5040" w:hanging="360"/>
      </w:pPr>
      <w:rPr>
        <w:rFonts w:ascii="Symbol" w:hAnsi="Symbol" w:hint="default"/>
      </w:rPr>
    </w:lvl>
    <w:lvl w:ilvl="7" w:tplc="15B65CD4">
      <w:start w:val="1"/>
      <w:numFmt w:val="bullet"/>
      <w:lvlText w:val="o"/>
      <w:lvlJc w:val="left"/>
      <w:pPr>
        <w:ind w:left="5760" w:hanging="360"/>
      </w:pPr>
      <w:rPr>
        <w:rFonts w:ascii="Courier New" w:hAnsi="Courier New" w:hint="default"/>
      </w:rPr>
    </w:lvl>
    <w:lvl w:ilvl="8" w:tplc="B83C7DC0">
      <w:start w:val="1"/>
      <w:numFmt w:val="bullet"/>
      <w:lvlText w:val=""/>
      <w:lvlJc w:val="left"/>
      <w:pPr>
        <w:ind w:left="6480" w:hanging="360"/>
      </w:pPr>
      <w:rPr>
        <w:rFonts w:ascii="Wingdings" w:hAnsi="Wingdings" w:hint="default"/>
      </w:rPr>
    </w:lvl>
  </w:abstractNum>
  <w:abstractNum w:abstractNumId="17" w15:restartNumberingAfterBreak="0">
    <w:nsid w:val="28D39A79"/>
    <w:multiLevelType w:val="hybridMultilevel"/>
    <w:tmpl w:val="3E802F8A"/>
    <w:lvl w:ilvl="0" w:tplc="36DACBEE">
      <w:start w:val="1"/>
      <w:numFmt w:val="bullet"/>
      <w:lvlText w:val=""/>
      <w:lvlJc w:val="left"/>
      <w:pPr>
        <w:ind w:left="720" w:hanging="360"/>
      </w:pPr>
      <w:rPr>
        <w:rFonts w:ascii="Symbol" w:hAnsi="Symbol" w:hint="default"/>
      </w:rPr>
    </w:lvl>
    <w:lvl w:ilvl="1" w:tplc="249617A0">
      <w:start w:val="1"/>
      <w:numFmt w:val="bullet"/>
      <w:lvlText w:val="o"/>
      <w:lvlJc w:val="left"/>
      <w:pPr>
        <w:ind w:left="1440" w:hanging="360"/>
      </w:pPr>
      <w:rPr>
        <w:rFonts w:ascii="Courier New" w:hAnsi="Courier New" w:hint="default"/>
      </w:rPr>
    </w:lvl>
    <w:lvl w:ilvl="2" w:tplc="B914C6AA">
      <w:start w:val="1"/>
      <w:numFmt w:val="bullet"/>
      <w:lvlText w:val=""/>
      <w:lvlJc w:val="left"/>
      <w:pPr>
        <w:ind w:left="2160" w:hanging="360"/>
      </w:pPr>
      <w:rPr>
        <w:rFonts w:ascii="Wingdings" w:hAnsi="Wingdings" w:hint="default"/>
      </w:rPr>
    </w:lvl>
    <w:lvl w:ilvl="3" w:tplc="DAD83FF4">
      <w:start w:val="1"/>
      <w:numFmt w:val="bullet"/>
      <w:lvlText w:val=""/>
      <w:lvlJc w:val="left"/>
      <w:pPr>
        <w:ind w:left="2880" w:hanging="360"/>
      </w:pPr>
      <w:rPr>
        <w:rFonts w:ascii="Symbol" w:hAnsi="Symbol" w:hint="default"/>
      </w:rPr>
    </w:lvl>
    <w:lvl w:ilvl="4" w:tplc="DAAA6610">
      <w:start w:val="1"/>
      <w:numFmt w:val="bullet"/>
      <w:lvlText w:val="o"/>
      <w:lvlJc w:val="left"/>
      <w:pPr>
        <w:ind w:left="3600" w:hanging="360"/>
      </w:pPr>
      <w:rPr>
        <w:rFonts w:ascii="Courier New" w:hAnsi="Courier New" w:hint="default"/>
      </w:rPr>
    </w:lvl>
    <w:lvl w:ilvl="5" w:tplc="F342EAD4">
      <w:start w:val="1"/>
      <w:numFmt w:val="bullet"/>
      <w:lvlText w:val=""/>
      <w:lvlJc w:val="left"/>
      <w:pPr>
        <w:ind w:left="4320" w:hanging="360"/>
      </w:pPr>
      <w:rPr>
        <w:rFonts w:ascii="Wingdings" w:hAnsi="Wingdings" w:hint="default"/>
      </w:rPr>
    </w:lvl>
    <w:lvl w:ilvl="6" w:tplc="8C9253F2">
      <w:start w:val="1"/>
      <w:numFmt w:val="bullet"/>
      <w:lvlText w:val=""/>
      <w:lvlJc w:val="left"/>
      <w:pPr>
        <w:ind w:left="5040" w:hanging="360"/>
      </w:pPr>
      <w:rPr>
        <w:rFonts w:ascii="Symbol" w:hAnsi="Symbol" w:hint="default"/>
      </w:rPr>
    </w:lvl>
    <w:lvl w:ilvl="7" w:tplc="FDCAE844">
      <w:start w:val="1"/>
      <w:numFmt w:val="bullet"/>
      <w:lvlText w:val="o"/>
      <w:lvlJc w:val="left"/>
      <w:pPr>
        <w:ind w:left="5760" w:hanging="360"/>
      </w:pPr>
      <w:rPr>
        <w:rFonts w:ascii="Courier New" w:hAnsi="Courier New" w:hint="default"/>
      </w:rPr>
    </w:lvl>
    <w:lvl w:ilvl="8" w:tplc="0194E07A">
      <w:start w:val="1"/>
      <w:numFmt w:val="bullet"/>
      <w:lvlText w:val=""/>
      <w:lvlJc w:val="left"/>
      <w:pPr>
        <w:ind w:left="6480" w:hanging="360"/>
      </w:pPr>
      <w:rPr>
        <w:rFonts w:ascii="Wingdings" w:hAnsi="Wingdings" w:hint="default"/>
      </w:rPr>
    </w:lvl>
  </w:abstractNum>
  <w:abstractNum w:abstractNumId="18" w15:restartNumberingAfterBreak="0">
    <w:nsid w:val="2D38D7C0"/>
    <w:multiLevelType w:val="hybridMultilevel"/>
    <w:tmpl w:val="1DC2EA58"/>
    <w:lvl w:ilvl="0" w:tplc="DEB0BBB6">
      <w:start w:val="1"/>
      <w:numFmt w:val="bullet"/>
      <w:lvlText w:val=""/>
      <w:lvlJc w:val="left"/>
      <w:pPr>
        <w:ind w:left="720" w:hanging="360"/>
      </w:pPr>
      <w:rPr>
        <w:rFonts w:ascii="Symbol" w:hAnsi="Symbol" w:hint="default"/>
      </w:rPr>
    </w:lvl>
    <w:lvl w:ilvl="1" w:tplc="C7989A60">
      <w:start w:val="1"/>
      <w:numFmt w:val="bullet"/>
      <w:lvlText w:val="o"/>
      <w:lvlJc w:val="left"/>
      <w:pPr>
        <w:ind w:left="1440" w:hanging="360"/>
      </w:pPr>
      <w:rPr>
        <w:rFonts w:ascii="Courier New" w:hAnsi="Courier New" w:hint="default"/>
      </w:rPr>
    </w:lvl>
    <w:lvl w:ilvl="2" w:tplc="CC0EAFD8">
      <w:start w:val="1"/>
      <w:numFmt w:val="bullet"/>
      <w:lvlText w:val=""/>
      <w:lvlJc w:val="left"/>
      <w:pPr>
        <w:ind w:left="2160" w:hanging="360"/>
      </w:pPr>
      <w:rPr>
        <w:rFonts w:ascii="Wingdings" w:hAnsi="Wingdings" w:hint="default"/>
      </w:rPr>
    </w:lvl>
    <w:lvl w:ilvl="3" w:tplc="9CBC85B6">
      <w:start w:val="1"/>
      <w:numFmt w:val="bullet"/>
      <w:lvlText w:val=""/>
      <w:lvlJc w:val="left"/>
      <w:pPr>
        <w:ind w:left="2880" w:hanging="360"/>
      </w:pPr>
      <w:rPr>
        <w:rFonts w:ascii="Symbol" w:hAnsi="Symbol" w:hint="default"/>
      </w:rPr>
    </w:lvl>
    <w:lvl w:ilvl="4" w:tplc="1456A91A">
      <w:start w:val="1"/>
      <w:numFmt w:val="bullet"/>
      <w:lvlText w:val="o"/>
      <w:lvlJc w:val="left"/>
      <w:pPr>
        <w:ind w:left="3600" w:hanging="360"/>
      </w:pPr>
      <w:rPr>
        <w:rFonts w:ascii="Courier New" w:hAnsi="Courier New" w:hint="default"/>
      </w:rPr>
    </w:lvl>
    <w:lvl w:ilvl="5" w:tplc="B430463E">
      <w:start w:val="1"/>
      <w:numFmt w:val="bullet"/>
      <w:lvlText w:val=""/>
      <w:lvlJc w:val="left"/>
      <w:pPr>
        <w:ind w:left="4320" w:hanging="360"/>
      </w:pPr>
      <w:rPr>
        <w:rFonts w:ascii="Wingdings" w:hAnsi="Wingdings" w:hint="default"/>
      </w:rPr>
    </w:lvl>
    <w:lvl w:ilvl="6" w:tplc="5052CDD8">
      <w:start w:val="1"/>
      <w:numFmt w:val="bullet"/>
      <w:lvlText w:val=""/>
      <w:lvlJc w:val="left"/>
      <w:pPr>
        <w:ind w:left="5040" w:hanging="360"/>
      </w:pPr>
      <w:rPr>
        <w:rFonts w:ascii="Symbol" w:hAnsi="Symbol" w:hint="default"/>
      </w:rPr>
    </w:lvl>
    <w:lvl w:ilvl="7" w:tplc="8BF83F36">
      <w:start w:val="1"/>
      <w:numFmt w:val="bullet"/>
      <w:lvlText w:val="o"/>
      <w:lvlJc w:val="left"/>
      <w:pPr>
        <w:ind w:left="5760" w:hanging="360"/>
      </w:pPr>
      <w:rPr>
        <w:rFonts w:ascii="Courier New" w:hAnsi="Courier New" w:hint="default"/>
      </w:rPr>
    </w:lvl>
    <w:lvl w:ilvl="8" w:tplc="49A0FDBA">
      <w:start w:val="1"/>
      <w:numFmt w:val="bullet"/>
      <w:lvlText w:val=""/>
      <w:lvlJc w:val="left"/>
      <w:pPr>
        <w:ind w:left="6480" w:hanging="360"/>
      </w:pPr>
      <w:rPr>
        <w:rFonts w:ascii="Wingdings" w:hAnsi="Wingdings" w:hint="default"/>
      </w:rPr>
    </w:lvl>
  </w:abstractNum>
  <w:abstractNum w:abstractNumId="19" w15:restartNumberingAfterBreak="0">
    <w:nsid w:val="2FC01575"/>
    <w:multiLevelType w:val="hybridMultilevel"/>
    <w:tmpl w:val="9E64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86E77"/>
    <w:multiLevelType w:val="hybridMultilevel"/>
    <w:tmpl w:val="502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72560"/>
    <w:multiLevelType w:val="hybridMultilevel"/>
    <w:tmpl w:val="1E68E7FC"/>
    <w:lvl w:ilvl="0" w:tplc="3E244DD6">
      <w:start w:val="1"/>
      <w:numFmt w:val="bullet"/>
      <w:lvlText w:val=""/>
      <w:lvlJc w:val="left"/>
      <w:pPr>
        <w:ind w:left="720" w:hanging="360"/>
      </w:pPr>
      <w:rPr>
        <w:rFonts w:ascii="Symbol" w:hAnsi="Symbol" w:hint="default"/>
      </w:rPr>
    </w:lvl>
    <w:lvl w:ilvl="1" w:tplc="63F0739E">
      <w:start w:val="1"/>
      <w:numFmt w:val="bullet"/>
      <w:lvlText w:val="o"/>
      <w:lvlJc w:val="left"/>
      <w:pPr>
        <w:ind w:left="1440" w:hanging="360"/>
      </w:pPr>
      <w:rPr>
        <w:rFonts w:ascii="Courier New" w:hAnsi="Courier New" w:hint="default"/>
      </w:rPr>
    </w:lvl>
    <w:lvl w:ilvl="2" w:tplc="0CE041A8">
      <w:start w:val="1"/>
      <w:numFmt w:val="bullet"/>
      <w:lvlText w:val=""/>
      <w:lvlJc w:val="left"/>
      <w:pPr>
        <w:ind w:left="2160" w:hanging="360"/>
      </w:pPr>
      <w:rPr>
        <w:rFonts w:ascii="Wingdings" w:hAnsi="Wingdings" w:hint="default"/>
      </w:rPr>
    </w:lvl>
    <w:lvl w:ilvl="3" w:tplc="2C505D1E">
      <w:start w:val="1"/>
      <w:numFmt w:val="bullet"/>
      <w:lvlText w:val=""/>
      <w:lvlJc w:val="left"/>
      <w:pPr>
        <w:ind w:left="2880" w:hanging="360"/>
      </w:pPr>
      <w:rPr>
        <w:rFonts w:ascii="Symbol" w:hAnsi="Symbol" w:hint="default"/>
      </w:rPr>
    </w:lvl>
    <w:lvl w:ilvl="4" w:tplc="DA1872DE">
      <w:start w:val="1"/>
      <w:numFmt w:val="bullet"/>
      <w:lvlText w:val="o"/>
      <w:lvlJc w:val="left"/>
      <w:pPr>
        <w:ind w:left="3600" w:hanging="360"/>
      </w:pPr>
      <w:rPr>
        <w:rFonts w:ascii="Courier New" w:hAnsi="Courier New" w:hint="default"/>
      </w:rPr>
    </w:lvl>
    <w:lvl w:ilvl="5" w:tplc="28FCCE3E">
      <w:start w:val="1"/>
      <w:numFmt w:val="bullet"/>
      <w:lvlText w:val=""/>
      <w:lvlJc w:val="left"/>
      <w:pPr>
        <w:ind w:left="4320" w:hanging="360"/>
      </w:pPr>
      <w:rPr>
        <w:rFonts w:ascii="Wingdings" w:hAnsi="Wingdings" w:hint="default"/>
      </w:rPr>
    </w:lvl>
    <w:lvl w:ilvl="6" w:tplc="CD4698C0">
      <w:start w:val="1"/>
      <w:numFmt w:val="bullet"/>
      <w:lvlText w:val=""/>
      <w:lvlJc w:val="left"/>
      <w:pPr>
        <w:ind w:left="5040" w:hanging="360"/>
      </w:pPr>
      <w:rPr>
        <w:rFonts w:ascii="Symbol" w:hAnsi="Symbol" w:hint="default"/>
      </w:rPr>
    </w:lvl>
    <w:lvl w:ilvl="7" w:tplc="6C6E25E8">
      <w:start w:val="1"/>
      <w:numFmt w:val="bullet"/>
      <w:lvlText w:val="o"/>
      <w:lvlJc w:val="left"/>
      <w:pPr>
        <w:ind w:left="5760" w:hanging="360"/>
      </w:pPr>
      <w:rPr>
        <w:rFonts w:ascii="Courier New" w:hAnsi="Courier New" w:hint="default"/>
      </w:rPr>
    </w:lvl>
    <w:lvl w:ilvl="8" w:tplc="A0F6AF98">
      <w:start w:val="1"/>
      <w:numFmt w:val="bullet"/>
      <w:lvlText w:val=""/>
      <w:lvlJc w:val="left"/>
      <w:pPr>
        <w:ind w:left="6480" w:hanging="360"/>
      </w:pPr>
      <w:rPr>
        <w:rFonts w:ascii="Wingdings" w:hAnsi="Wingdings" w:hint="default"/>
      </w:rPr>
    </w:lvl>
  </w:abstractNum>
  <w:abstractNum w:abstractNumId="22" w15:restartNumberingAfterBreak="0">
    <w:nsid w:val="3494938C"/>
    <w:multiLevelType w:val="hybridMultilevel"/>
    <w:tmpl w:val="C59C81F2"/>
    <w:lvl w:ilvl="0" w:tplc="A91E8976">
      <w:start w:val="1"/>
      <w:numFmt w:val="bullet"/>
      <w:lvlText w:val=""/>
      <w:lvlJc w:val="left"/>
      <w:pPr>
        <w:ind w:left="720" w:hanging="360"/>
      </w:pPr>
      <w:rPr>
        <w:rFonts w:ascii="Symbol" w:hAnsi="Symbol" w:hint="default"/>
      </w:rPr>
    </w:lvl>
    <w:lvl w:ilvl="1" w:tplc="ECC2616A">
      <w:start w:val="1"/>
      <w:numFmt w:val="bullet"/>
      <w:lvlText w:val="o"/>
      <w:lvlJc w:val="left"/>
      <w:pPr>
        <w:ind w:left="1440" w:hanging="360"/>
      </w:pPr>
      <w:rPr>
        <w:rFonts w:ascii="Courier New" w:hAnsi="Courier New" w:hint="default"/>
      </w:rPr>
    </w:lvl>
    <w:lvl w:ilvl="2" w:tplc="A196A2BA">
      <w:start w:val="1"/>
      <w:numFmt w:val="bullet"/>
      <w:lvlText w:val=""/>
      <w:lvlJc w:val="left"/>
      <w:pPr>
        <w:ind w:left="2160" w:hanging="360"/>
      </w:pPr>
      <w:rPr>
        <w:rFonts w:ascii="Wingdings" w:hAnsi="Wingdings" w:hint="default"/>
      </w:rPr>
    </w:lvl>
    <w:lvl w:ilvl="3" w:tplc="49B05D68">
      <w:start w:val="1"/>
      <w:numFmt w:val="bullet"/>
      <w:lvlText w:val=""/>
      <w:lvlJc w:val="left"/>
      <w:pPr>
        <w:ind w:left="2880" w:hanging="360"/>
      </w:pPr>
      <w:rPr>
        <w:rFonts w:ascii="Symbol" w:hAnsi="Symbol" w:hint="default"/>
      </w:rPr>
    </w:lvl>
    <w:lvl w:ilvl="4" w:tplc="B78AC8F0">
      <w:start w:val="1"/>
      <w:numFmt w:val="bullet"/>
      <w:lvlText w:val="o"/>
      <w:lvlJc w:val="left"/>
      <w:pPr>
        <w:ind w:left="3600" w:hanging="360"/>
      </w:pPr>
      <w:rPr>
        <w:rFonts w:ascii="Courier New" w:hAnsi="Courier New" w:hint="default"/>
      </w:rPr>
    </w:lvl>
    <w:lvl w:ilvl="5" w:tplc="593819E6">
      <w:start w:val="1"/>
      <w:numFmt w:val="bullet"/>
      <w:lvlText w:val=""/>
      <w:lvlJc w:val="left"/>
      <w:pPr>
        <w:ind w:left="4320" w:hanging="360"/>
      </w:pPr>
      <w:rPr>
        <w:rFonts w:ascii="Wingdings" w:hAnsi="Wingdings" w:hint="default"/>
      </w:rPr>
    </w:lvl>
    <w:lvl w:ilvl="6" w:tplc="EAECE458">
      <w:start w:val="1"/>
      <w:numFmt w:val="bullet"/>
      <w:lvlText w:val=""/>
      <w:lvlJc w:val="left"/>
      <w:pPr>
        <w:ind w:left="5040" w:hanging="360"/>
      </w:pPr>
      <w:rPr>
        <w:rFonts w:ascii="Symbol" w:hAnsi="Symbol" w:hint="default"/>
      </w:rPr>
    </w:lvl>
    <w:lvl w:ilvl="7" w:tplc="B2448476">
      <w:start w:val="1"/>
      <w:numFmt w:val="bullet"/>
      <w:lvlText w:val="o"/>
      <w:lvlJc w:val="left"/>
      <w:pPr>
        <w:ind w:left="5760" w:hanging="360"/>
      </w:pPr>
      <w:rPr>
        <w:rFonts w:ascii="Courier New" w:hAnsi="Courier New" w:hint="default"/>
      </w:rPr>
    </w:lvl>
    <w:lvl w:ilvl="8" w:tplc="04F6ACF2">
      <w:start w:val="1"/>
      <w:numFmt w:val="bullet"/>
      <w:lvlText w:val=""/>
      <w:lvlJc w:val="left"/>
      <w:pPr>
        <w:ind w:left="6480" w:hanging="360"/>
      </w:pPr>
      <w:rPr>
        <w:rFonts w:ascii="Wingdings" w:hAnsi="Wingdings" w:hint="default"/>
      </w:rPr>
    </w:lvl>
  </w:abstractNum>
  <w:abstractNum w:abstractNumId="23" w15:restartNumberingAfterBreak="0">
    <w:nsid w:val="4625056A"/>
    <w:multiLevelType w:val="hybridMultilevel"/>
    <w:tmpl w:val="72C805BA"/>
    <w:lvl w:ilvl="0" w:tplc="2228BC0C">
      <w:start w:val="1"/>
      <w:numFmt w:val="bullet"/>
      <w:lvlText w:val=""/>
      <w:lvlJc w:val="left"/>
      <w:pPr>
        <w:ind w:left="720" w:hanging="360"/>
      </w:pPr>
      <w:rPr>
        <w:rFonts w:ascii="Symbol" w:hAnsi="Symbol" w:hint="default"/>
      </w:rPr>
    </w:lvl>
    <w:lvl w:ilvl="1" w:tplc="9A3EC230">
      <w:start w:val="1"/>
      <w:numFmt w:val="bullet"/>
      <w:lvlText w:val="o"/>
      <w:lvlJc w:val="left"/>
      <w:pPr>
        <w:ind w:left="1440" w:hanging="360"/>
      </w:pPr>
      <w:rPr>
        <w:rFonts w:ascii="Courier New" w:hAnsi="Courier New" w:hint="default"/>
      </w:rPr>
    </w:lvl>
    <w:lvl w:ilvl="2" w:tplc="3B2C9800">
      <w:start w:val="1"/>
      <w:numFmt w:val="bullet"/>
      <w:lvlText w:val=""/>
      <w:lvlJc w:val="left"/>
      <w:pPr>
        <w:ind w:left="2160" w:hanging="360"/>
      </w:pPr>
      <w:rPr>
        <w:rFonts w:ascii="Wingdings" w:hAnsi="Wingdings" w:hint="default"/>
      </w:rPr>
    </w:lvl>
    <w:lvl w:ilvl="3" w:tplc="DF207AB2">
      <w:start w:val="1"/>
      <w:numFmt w:val="bullet"/>
      <w:lvlText w:val=""/>
      <w:lvlJc w:val="left"/>
      <w:pPr>
        <w:ind w:left="2880" w:hanging="360"/>
      </w:pPr>
      <w:rPr>
        <w:rFonts w:ascii="Symbol" w:hAnsi="Symbol" w:hint="default"/>
      </w:rPr>
    </w:lvl>
    <w:lvl w:ilvl="4" w:tplc="8050009E">
      <w:start w:val="1"/>
      <w:numFmt w:val="bullet"/>
      <w:lvlText w:val="o"/>
      <w:lvlJc w:val="left"/>
      <w:pPr>
        <w:ind w:left="3600" w:hanging="360"/>
      </w:pPr>
      <w:rPr>
        <w:rFonts w:ascii="Courier New" w:hAnsi="Courier New" w:hint="default"/>
      </w:rPr>
    </w:lvl>
    <w:lvl w:ilvl="5" w:tplc="2FE49A6C">
      <w:start w:val="1"/>
      <w:numFmt w:val="bullet"/>
      <w:lvlText w:val=""/>
      <w:lvlJc w:val="left"/>
      <w:pPr>
        <w:ind w:left="4320" w:hanging="360"/>
      </w:pPr>
      <w:rPr>
        <w:rFonts w:ascii="Wingdings" w:hAnsi="Wingdings" w:hint="default"/>
      </w:rPr>
    </w:lvl>
    <w:lvl w:ilvl="6" w:tplc="B484D2BC">
      <w:start w:val="1"/>
      <w:numFmt w:val="bullet"/>
      <w:lvlText w:val=""/>
      <w:lvlJc w:val="left"/>
      <w:pPr>
        <w:ind w:left="5040" w:hanging="360"/>
      </w:pPr>
      <w:rPr>
        <w:rFonts w:ascii="Symbol" w:hAnsi="Symbol" w:hint="default"/>
      </w:rPr>
    </w:lvl>
    <w:lvl w:ilvl="7" w:tplc="18D04B08">
      <w:start w:val="1"/>
      <w:numFmt w:val="bullet"/>
      <w:lvlText w:val="o"/>
      <w:lvlJc w:val="left"/>
      <w:pPr>
        <w:ind w:left="5760" w:hanging="360"/>
      </w:pPr>
      <w:rPr>
        <w:rFonts w:ascii="Courier New" w:hAnsi="Courier New" w:hint="default"/>
      </w:rPr>
    </w:lvl>
    <w:lvl w:ilvl="8" w:tplc="F3F82124">
      <w:start w:val="1"/>
      <w:numFmt w:val="bullet"/>
      <w:lvlText w:val=""/>
      <w:lvlJc w:val="left"/>
      <w:pPr>
        <w:ind w:left="6480" w:hanging="360"/>
      </w:pPr>
      <w:rPr>
        <w:rFonts w:ascii="Wingdings" w:hAnsi="Wingdings" w:hint="default"/>
      </w:rPr>
    </w:lvl>
  </w:abstractNum>
  <w:abstractNum w:abstractNumId="24" w15:restartNumberingAfterBreak="0">
    <w:nsid w:val="46A99194"/>
    <w:multiLevelType w:val="hybridMultilevel"/>
    <w:tmpl w:val="BCC0B878"/>
    <w:lvl w:ilvl="0" w:tplc="595C8C02">
      <w:start w:val="1"/>
      <w:numFmt w:val="bullet"/>
      <w:lvlText w:val=""/>
      <w:lvlJc w:val="left"/>
      <w:pPr>
        <w:ind w:left="720" w:hanging="360"/>
      </w:pPr>
      <w:rPr>
        <w:rFonts w:ascii="Symbol" w:hAnsi="Symbol" w:hint="default"/>
      </w:rPr>
    </w:lvl>
    <w:lvl w:ilvl="1" w:tplc="8FF42262">
      <w:start w:val="1"/>
      <w:numFmt w:val="bullet"/>
      <w:lvlText w:val="o"/>
      <w:lvlJc w:val="left"/>
      <w:pPr>
        <w:ind w:left="1440" w:hanging="360"/>
      </w:pPr>
      <w:rPr>
        <w:rFonts w:ascii="Courier New" w:hAnsi="Courier New" w:hint="default"/>
      </w:rPr>
    </w:lvl>
    <w:lvl w:ilvl="2" w:tplc="4F12E182">
      <w:start w:val="1"/>
      <w:numFmt w:val="bullet"/>
      <w:lvlText w:val=""/>
      <w:lvlJc w:val="left"/>
      <w:pPr>
        <w:ind w:left="2160" w:hanging="360"/>
      </w:pPr>
      <w:rPr>
        <w:rFonts w:ascii="Wingdings" w:hAnsi="Wingdings" w:hint="default"/>
      </w:rPr>
    </w:lvl>
    <w:lvl w:ilvl="3" w:tplc="F536B862">
      <w:start w:val="1"/>
      <w:numFmt w:val="bullet"/>
      <w:lvlText w:val=""/>
      <w:lvlJc w:val="left"/>
      <w:pPr>
        <w:ind w:left="2880" w:hanging="360"/>
      </w:pPr>
      <w:rPr>
        <w:rFonts w:ascii="Symbol" w:hAnsi="Symbol" w:hint="default"/>
      </w:rPr>
    </w:lvl>
    <w:lvl w:ilvl="4" w:tplc="2B2CBEB2">
      <w:start w:val="1"/>
      <w:numFmt w:val="bullet"/>
      <w:lvlText w:val="o"/>
      <w:lvlJc w:val="left"/>
      <w:pPr>
        <w:ind w:left="3600" w:hanging="360"/>
      </w:pPr>
      <w:rPr>
        <w:rFonts w:ascii="Courier New" w:hAnsi="Courier New" w:hint="default"/>
      </w:rPr>
    </w:lvl>
    <w:lvl w:ilvl="5" w:tplc="65DAEC92">
      <w:start w:val="1"/>
      <w:numFmt w:val="bullet"/>
      <w:lvlText w:val=""/>
      <w:lvlJc w:val="left"/>
      <w:pPr>
        <w:ind w:left="4320" w:hanging="360"/>
      </w:pPr>
      <w:rPr>
        <w:rFonts w:ascii="Wingdings" w:hAnsi="Wingdings" w:hint="default"/>
      </w:rPr>
    </w:lvl>
    <w:lvl w:ilvl="6" w:tplc="668222D0">
      <w:start w:val="1"/>
      <w:numFmt w:val="bullet"/>
      <w:lvlText w:val=""/>
      <w:lvlJc w:val="left"/>
      <w:pPr>
        <w:ind w:left="5040" w:hanging="360"/>
      </w:pPr>
      <w:rPr>
        <w:rFonts w:ascii="Symbol" w:hAnsi="Symbol" w:hint="default"/>
      </w:rPr>
    </w:lvl>
    <w:lvl w:ilvl="7" w:tplc="02AA9EE4">
      <w:start w:val="1"/>
      <w:numFmt w:val="bullet"/>
      <w:lvlText w:val="o"/>
      <w:lvlJc w:val="left"/>
      <w:pPr>
        <w:ind w:left="5760" w:hanging="360"/>
      </w:pPr>
      <w:rPr>
        <w:rFonts w:ascii="Courier New" w:hAnsi="Courier New" w:hint="default"/>
      </w:rPr>
    </w:lvl>
    <w:lvl w:ilvl="8" w:tplc="FC946A96">
      <w:start w:val="1"/>
      <w:numFmt w:val="bullet"/>
      <w:lvlText w:val=""/>
      <w:lvlJc w:val="left"/>
      <w:pPr>
        <w:ind w:left="6480" w:hanging="360"/>
      </w:pPr>
      <w:rPr>
        <w:rFonts w:ascii="Wingdings" w:hAnsi="Wingdings" w:hint="default"/>
      </w:rPr>
    </w:lvl>
  </w:abstractNum>
  <w:abstractNum w:abstractNumId="25" w15:restartNumberingAfterBreak="0">
    <w:nsid w:val="47521E34"/>
    <w:multiLevelType w:val="hybridMultilevel"/>
    <w:tmpl w:val="1BB8AABC"/>
    <w:lvl w:ilvl="0" w:tplc="664CFCFC">
      <w:start w:val="1"/>
      <w:numFmt w:val="bullet"/>
      <w:lvlText w:val=""/>
      <w:lvlJc w:val="left"/>
      <w:pPr>
        <w:ind w:left="720" w:hanging="360"/>
      </w:pPr>
      <w:rPr>
        <w:rFonts w:ascii="Symbol" w:hAnsi="Symbol" w:hint="default"/>
      </w:rPr>
    </w:lvl>
    <w:lvl w:ilvl="1" w:tplc="FC7A79B8">
      <w:start w:val="1"/>
      <w:numFmt w:val="bullet"/>
      <w:lvlText w:val="o"/>
      <w:lvlJc w:val="left"/>
      <w:pPr>
        <w:ind w:left="1440" w:hanging="360"/>
      </w:pPr>
      <w:rPr>
        <w:rFonts w:ascii="Courier New" w:hAnsi="Courier New" w:hint="default"/>
      </w:rPr>
    </w:lvl>
    <w:lvl w:ilvl="2" w:tplc="11FA0F20">
      <w:start w:val="1"/>
      <w:numFmt w:val="bullet"/>
      <w:lvlText w:val=""/>
      <w:lvlJc w:val="left"/>
      <w:pPr>
        <w:ind w:left="2160" w:hanging="360"/>
      </w:pPr>
      <w:rPr>
        <w:rFonts w:ascii="Wingdings" w:hAnsi="Wingdings" w:hint="default"/>
      </w:rPr>
    </w:lvl>
    <w:lvl w:ilvl="3" w:tplc="A38CC0AC">
      <w:start w:val="1"/>
      <w:numFmt w:val="bullet"/>
      <w:lvlText w:val=""/>
      <w:lvlJc w:val="left"/>
      <w:pPr>
        <w:ind w:left="2880" w:hanging="360"/>
      </w:pPr>
      <w:rPr>
        <w:rFonts w:ascii="Symbol" w:hAnsi="Symbol" w:hint="default"/>
      </w:rPr>
    </w:lvl>
    <w:lvl w:ilvl="4" w:tplc="2DEADA88">
      <w:start w:val="1"/>
      <w:numFmt w:val="bullet"/>
      <w:lvlText w:val="o"/>
      <w:lvlJc w:val="left"/>
      <w:pPr>
        <w:ind w:left="3600" w:hanging="360"/>
      </w:pPr>
      <w:rPr>
        <w:rFonts w:ascii="Courier New" w:hAnsi="Courier New" w:hint="default"/>
      </w:rPr>
    </w:lvl>
    <w:lvl w:ilvl="5" w:tplc="3D626604">
      <w:start w:val="1"/>
      <w:numFmt w:val="bullet"/>
      <w:lvlText w:val=""/>
      <w:lvlJc w:val="left"/>
      <w:pPr>
        <w:ind w:left="4320" w:hanging="360"/>
      </w:pPr>
      <w:rPr>
        <w:rFonts w:ascii="Wingdings" w:hAnsi="Wingdings" w:hint="default"/>
      </w:rPr>
    </w:lvl>
    <w:lvl w:ilvl="6" w:tplc="2564F1EA">
      <w:start w:val="1"/>
      <w:numFmt w:val="bullet"/>
      <w:lvlText w:val=""/>
      <w:lvlJc w:val="left"/>
      <w:pPr>
        <w:ind w:left="5040" w:hanging="360"/>
      </w:pPr>
      <w:rPr>
        <w:rFonts w:ascii="Symbol" w:hAnsi="Symbol" w:hint="default"/>
      </w:rPr>
    </w:lvl>
    <w:lvl w:ilvl="7" w:tplc="562AFFA8">
      <w:start w:val="1"/>
      <w:numFmt w:val="bullet"/>
      <w:lvlText w:val="o"/>
      <w:lvlJc w:val="left"/>
      <w:pPr>
        <w:ind w:left="5760" w:hanging="360"/>
      </w:pPr>
      <w:rPr>
        <w:rFonts w:ascii="Courier New" w:hAnsi="Courier New" w:hint="default"/>
      </w:rPr>
    </w:lvl>
    <w:lvl w:ilvl="8" w:tplc="848EB12A">
      <w:start w:val="1"/>
      <w:numFmt w:val="bullet"/>
      <w:lvlText w:val=""/>
      <w:lvlJc w:val="left"/>
      <w:pPr>
        <w:ind w:left="6480" w:hanging="360"/>
      </w:pPr>
      <w:rPr>
        <w:rFonts w:ascii="Wingdings" w:hAnsi="Wingdings" w:hint="default"/>
      </w:rPr>
    </w:lvl>
  </w:abstractNum>
  <w:abstractNum w:abstractNumId="26" w15:restartNumberingAfterBreak="0">
    <w:nsid w:val="493F4A95"/>
    <w:multiLevelType w:val="hybridMultilevel"/>
    <w:tmpl w:val="88A47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DAED94"/>
    <w:multiLevelType w:val="hybridMultilevel"/>
    <w:tmpl w:val="3CE80862"/>
    <w:lvl w:ilvl="0" w:tplc="E962D9D8">
      <w:start w:val="1"/>
      <w:numFmt w:val="bullet"/>
      <w:lvlText w:val=""/>
      <w:lvlJc w:val="left"/>
      <w:pPr>
        <w:ind w:left="720" w:hanging="360"/>
      </w:pPr>
      <w:rPr>
        <w:rFonts w:ascii="Symbol" w:hAnsi="Symbol" w:hint="default"/>
      </w:rPr>
    </w:lvl>
    <w:lvl w:ilvl="1" w:tplc="DD1AE58C">
      <w:start w:val="1"/>
      <w:numFmt w:val="bullet"/>
      <w:lvlText w:val="o"/>
      <w:lvlJc w:val="left"/>
      <w:pPr>
        <w:ind w:left="1440" w:hanging="360"/>
      </w:pPr>
      <w:rPr>
        <w:rFonts w:ascii="Courier New" w:hAnsi="Courier New" w:hint="default"/>
      </w:rPr>
    </w:lvl>
    <w:lvl w:ilvl="2" w:tplc="BD70EE68">
      <w:start w:val="1"/>
      <w:numFmt w:val="bullet"/>
      <w:lvlText w:val=""/>
      <w:lvlJc w:val="left"/>
      <w:pPr>
        <w:ind w:left="2160" w:hanging="360"/>
      </w:pPr>
      <w:rPr>
        <w:rFonts w:ascii="Wingdings" w:hAnsi="Wingdings" w:hint="default"/>
      </w:rPr>
    </w:lvl>
    <w:lvl w:ilvl="3" w:tplc="CF72D73E">
      <w:start w:val="1"/>
      <w:numFmt w:val="bullet"/>
      <w:lvlText w:val=""/>
      <w:lvlJc w:val="left"/>
      <w:pPr>
        <w:ind w:left="2880" w:hanging="360"/>
      </w:pPr>
      <w:rPr>
        <w:rFonts w:ascii="Symbol" w:hAnsi="Symbol" w:hint="default"/>
      </w:rPr>
    </w:lvl>
    <w:lvl w:ilvl="4" w:tplc="F83CDDB4">
      <w:start w:val="1"/>
      <w:numFmt w:val="bullet"/>
      <w:lvlText w:val="o"/>
      <w:lvlJc w:val="left"/>
      <w:pPr>
        <w:ind w:left="3600" w:hanging="360"/>
      </w:pPr>
      <w:rPr>
        <w:rFonts w:ascii="Courier New" w:hAnsi="Courier New" w:hint="default"/>
      </w:rPr>
    </w:lvl>
    <w:lvl w:ilvl="5" w:tplc="EC52C2AA">
      <w:start w:val="1"/>
      <w:numFmt w:val="bullet"/>
      <w:lvlText w:val=""/>
      <w:lvlJc w:val="left"/>
      <w:pPr>
        <w:ind w:left="4320" w:hanging="360"/>
      </w:pPr>
      <w:rPr>
        <w:rFonts w:ascii="Wingdings" w:hAnsi="Wingdings" w:hint="default"/>
      </w:rPr>
    </w:lvl>
    <w:lvl w:ilvl="6" w:tplc="9AFE7F2C">
      <w:start w:val="1"/>
      <w:numFmt w:val="bullet"/>
      <w:lvlText w:val=""/>
      <w:lvlJc w:val="left"/>
      <w:pPr>
        <w:ind w:left="5040" w:hanging="360"/>
      </w:pPr>
      <w:rPr>
        <w:rFonts w:ascii="Symbol" w:hAnsi="Symbol" w:hint="default"/>
      </w:rPr>
    </w:lvl>
    <w:lvl w:ilvl="7" w:tplc="5B1C94AC">
      <w:start w:val="1"/>
      <w:numFmt w:val="bullet"/>
      <w:lvlText w:val="o"/>
      <w:lvlJc w:val="left"/>
      <w:pPr>
        <w:ind w:left="5760" w:hanging="360"/>
      </w:pPr>
      <w:rPr>
        <w:rFonts w:ascii="Courier New" w:hAnsi="Courier New" w:hint="default"/>
      </w:rPr>
    </w:lvl>
    <w:lvl w:ilvl="8" w:tplc="F7BECFE4">
      <w:start w:val="1"/>
      <w:numFmt w:val="bullet"/>
      <w:lvlText w:val=""/>
      <w:lvlJc w:val="left"/>
      <w:pPr>
        <w:ind w:left="6480" w:hanging="360"/>
      </w:pPr>
      <w:rPr>
        <w:rFonts w:ascii="Wingdings" w:hAnsi="Wingdings" w:hint="default"/>
      </w:rPr>
    </w:lvl>
  </w:abstractNum>
  <w:abstractNum w:abstractNumId="28" w15:restartNumberingAfterBreak="0">
    <w:nsid w:val="4D0C00F6"/>
    <w:multiLevelType w:val="hybridMultilevel"/>
    <w:tmpl w:val="4C10723E"/>
    <w:lvl w:ilvl="0" w:tplc="2B2C9D66">
      <w:start w:val="1"/>
      <w:numFmt w:val="bullet"/>
      <w:lvlText w:val=""/>
      <w:lvlJc w:val="left"/>
      <w:pPr>
        <w:ind w:left="720" w:hanging="360"/>
      </w:pPr>
      <w:rPr>
        <w:rFonts w:ascii="Symbol" w:hAnsi="Symbol" w:hint="default"/>
      </w:rPr>
    </w:lvl>
    <w:lvl w:ilvl="1" w:tplc="BFFA73CE">
      <w:start w:val="1"/>
      <w:numFmt w:val="bullet"/>
      <w:lvlText w:val="o"/>
      <w:lvlJc w:val="left"/>
      <w:pPr>
        <w:ind w:left="1440" w:hanging="360"/>
      </w:pPr>
      <w:rPr>
        <w:rFonts w:ascii="Courier New" w:hAnsi="Courier New" w:hint="default"/>
      </w:rPr>
    </w:lvl>
    <w:lvl w:ilvl="2" w:tplc="3C2A8E6A">
      <w:start w:val="1"/>
      <w:numFmt w:val="bullet"/>
      <w:lvlText w:val=""/>
      <w:lvlJc w:val="left"/>
      <w:pPr>
        <w:ind w:left="2160" w:hanging="360"/>
      </w:pPr>
      <w:rPr>
        <w:rFonts w:ascii="Wingdings" w:hAnsi="Wingdings" w:hint="default"/>
      </w:rPr>
    </w:lvl>
    <w:lvl w:ilvl="3" w:tplc="F6B8A3CE">
      <w:start w:val="1"/>
      <w:numFmt w:val="bullet"/>
      <w:lvlText w:val=""/>
      <w:lvlJc w:val="left"/>
      <w:pPr>
        <w:ind w:left="2880" w:hanging="360"/>
      </w:pPr>
      <w:rPr>
        <w:rFonts w:ascii="Symbol" w:hAnsi="Symbol" w:hint="default"/>
      </w:rPr>
    </w:lvl>
    <w:lvl w:ilvl="4" w:tplc="BE6A6602">
      <w:start w:val="1"/>
      <w:numFmt w:val="bullet"/>
      <w:lvlText w:val="o"/>
      <w:lvlJc w:val="left"/>
      <w:pPr>
        <w:ind w:left="3600" w:hanging="360"/>
      </w:pPr>
      <w:rPr>
        <w:rFonts w:ascii="Courier New" w:hAnsi="Courier New" w:hint="default"/>
      </w:rPr>
    </w:lvl>
    <w:lvl w:ilvl="5" w:tplc="F08251A8">
      <w:start w:val="1"/>
      <w:numFmt w:val="bullet"/>
      <w:lvlText w:val=""/>
      <w:lvlJc w:val="left"/>
      <w:pPr>
        <w:ind w:left="4320" w:hanging="360"/>
      </w:pPr>
      <w:rPr>
        <w:rFonts w:ascii="Wingdings" w:hAnsi="Wingdings" w:hint="default"/>
      </w:rPr>
    </w:lvl>
    <w:lvl w:ilvl="6" w:tplc="0F24317E">
      <w:start w:val="1"/>
      <w:numFmt w:val="bullet"/>
      <w:lvlText w:val=""/>
      <w:lvlJc w:val="left"/>
      <w:pPr>
        <w:ind w:left="5040" w:hanging="360"/>
      </w:pPr>
      <w:rPr>
        <w:rFonts w:ascii="Symbol" w:hAnsi="Symbol" w:hint="default"/>
      </w:rPr>
    </w:lvl>
    <w:lvl w:ilvl="7" w:tplc="3E56FD6E">
      <w:start w:val="1"/>
      <w:numFmt w:val="bullet"/>
      <w:lvlText w:val="o"/>
      <w:lvlJc w:val="left"/>
      <w:pPr>
        <w:ind w:left="5760" w:hanging="360"/>
      </w:pPr>
      <w:rPr>
        <w:rFonts w:ascii="Courier New" w:hAnsi="Courier New" w:hint="default"/>
      </w:rPr>
    </w:lvl>
    <w:lvl w:ilvl="8" w:tplc="0476A23E">
      <w:start w:val="1"/>
      <w:numFmt w:val="bullet"/>
      <w:lvlText w:val=""/>
      <w:lvlJc w:val="left"/>
      <w:pPr>
        <w:ind w:left="6480" w:hanging="360"/>
      </w:pPr>
      <w:rPr>
        <w:rFonts w:ascii="Wingdings" w:hAnsi="Wingdings" w:hint="default"/>
      </w:rPr>
    </w:lvl>
  </w:abstractNum>
  <w:abstractNum w:abstractNumId="29" w15:restartNumberingAfterBreak="0">
    <w:nsid w:val="4D792C6E"/>
    <w:multiLevelType w:val="hybridMultilevel"/>
    <w:tmpl w:val="3474C090"/>
    <w:lvl w:ilvl="0" w:tplc="052CDA54">
      <w:start w:val="1"/>
      <w:numFmt w:val="bullet"/>
      <w:lvlText w:val=""/>
      <w:lvlJc w:val="left"/>
      <w:pPr>
        <w:ind w:left="720" w:hanging="360"/>
      </w:pPr>
      <w:rPr>
        <w:rFonts w:ascii="Symbol" w:hAnsi="Symbol" w:hint="default"/>
      </w:rPr>
    </w:lvl>
    <w:lvl w:ilvl="1" w:tplc="524A6452">
      <w:start w:val="1"/>
      <w:numFmt w:val="bullet"/>
      <w:lvlText w:val="o"/>
      <w:lvlJc w:val="left"/>
      <w:pPr>
        <w:ind w:left="1440" w:hanging="360"/>
      </w:pPr>
      <w:rPr>
        <w:rFonts w:ascii="Courier New" w:hAnsi="Courier New" w:hint="default"/>
      </w:rPr>
    </w:lvl>
    <w:lvl w:ilvl="2" w:tplc="07F0E394">
      <w:start w:val="1"/>
      <w:numFmt w:val="bullet"/>
      <w:lvlText w:val=""/>
      <w:lvlJc w:val="left"/>
      <w:pPr>
        <w:ind w:left="2160" w:hanging="360"/>
      </w:pPr>
      <w:rPr>
        <w:rFonts w:ascii="Wingdings" w:hAnsi="Wingdings" w:hint="default"/>
      </w:rPr>
    </w:lvl>
    <w:lvl w:ilvl="3" w:tplc="48D0CEAA">
      <w:start w:val="1"/>
      <w:numFmt w:val="bullet"/>
      <w:lvlText w:val=""/>
      <w:lvlJc w:val="left"/>
      <w:pPr>
        <w:ind w:left="2880" w:hanging="360"/>
      </w:pPr>
      <w:rPr>
        <w:rFonts w:ascii="Symbol" w:hAnsi="Symbol" w:hint="default"/>
      </w:rPr>
    </w:lvl>
    <w:lvl w:ilvl="4" w:tplc="E61099C4">
      <w:start w:val="1"/>
      <w:numFmt w:val="bullet"/>
      <w:lvlText w:val="o"/>
      <w:lvlJc w:val="left"/>
      <w:pPr>
        <w:ind w:left="3600" w:hanging="360"/>
      </w:pPr>
      <w:rPr>
        <w:rFonts w:ascii="Courier New" w:hAnsi="Courier New" w:hint="default"/>
      </w:rPr>
    </w:lvl>
    <w:lvl w:ilvl="5" w:tplc="68DAECE4">
      <w:start w:val="1"/>
      <w:numFmt w:val="bullet"/>
      <w:lvlText w:val=""/>
      <w:lvlJc w:val="left"/>
      <w:pPr>
        <w:ind w:left="4320" w:hanging="360"/>
      </w:pPr>
      <w:rPr>
        <w:rFonts w:ascii="Wingdings" w:hAnsi="Wingdings" w:hint="default"/>
      </w:rPr>
    </w:lvl>
    <w:lvl w:ilvl="6" w:tplc="6B76301E">
      <w:start w:val="1"/>
      <w:numFmt w:val="bullet"/>
      <w:lvlText w:val=""/>
      <w:lvlJc w:val="left"/>
      <w:pPr>
        <w:ind w:left="5040" w:hanging="360"/>
      </w:pPr>
      <w:rPr>
        <w:rFonts w:ascii="Symbol" w:hAnsi="Symbol" w:hint="default"/>
      </w:rPr>
    </w:lvl>
    <w:lvl w:ilvl="7" w:tplc="4978D0B8">
      <w:start w:val="1"/>
      <w:numFmt w:val="bullet"/>
      <w:lvlText w:val="o"/>
      <w:lvlJc w:val="left"/>
      <w:pPr>
        <w:ind w:left="5760" w:hanging="360"/>
      </w:pPr>
      <w:rPr>
        <w:rFonts w:ascii="Courier New" w:hAnsi="Courier New" w:hint="default"/>
      </w:rPr>
    </w:lvl>
    <w:lvl w:ilvl="8" w:tplc="B57AB1CA">
      <w:start w:val="1"/>
      <w:numFmt w:val="bullet"/>
      <w:lvlText w:val=""/>
      <w:lvlJc w:val="left"/>
      <w:pPr>
        <w:ind w:left="6480" w:hanging="360"/>
      </w:pPr>
      <w:rPr>
        <w:rFonts w:ascii="Wingdings" w:hAnsi="Wingdings" w:hint="default"/>
      </w:rPr>
    </w:lvl>
  </w:abstractNum>
  <w:abstractNum w:abstractNumId="30" w15:restartNumberingAfterBreak="0">
    <w:nsid w:val="4F57DE5F"/>
    <w:multiLevelType w:val="hybridMultilevel"/>
    <w:tmpl w:val="F83E1270"/>
    <w:lvl w:ilvl="0" w:tplc="CAD4AC6C">
      <w:start w:val="1"/>
      <w:numFmt w:val="bullet"/>
      <w:lvlText w:val=""/>
      <w:lvlJc w:val="left"/>
      <w:pPr>
        <w:ind w:left="720" w:hanging="360"/>
      </w:pPr>
      <w:rPr>
        <w:rFonts w:ascii="Symbol" w:hAnsi="Symbol" w:hint="default"/>
      </w:rPr>
    </w:lvl>
    <w:lvl w:ilvl="1" w:tplc="53AC50A4">
      <w:start w:val="1"/>
      <w:numFmt w:val="bullet"/>
      <w:lvlText w:val="o"/>
      <w:lvlJc w:val="left"/>
      <w:pPr>
        <w:ind w:left="1440" w:hanging="360"/>
      </w:pPr>
      <w:rPr>
        <w:rFonts w:ascii="Courier New" w:hAnsi="Courier New" w:hint="default"/>
      </w:rPr>
    </w:lvl>
    <w:lvl w:ilvl="2" w:tplc="1F5217C2">
      <w:start w:val="1"/>
      <w:numFmt w:val="bullet"/>
      <w:lvlText w:val=""/>
      <w:lvlJc w:val="left"/>
      <w:pPr>
        <w:ind w:left="2160" w:hanging="360"/>
      </w:pPr>
      <w:rPr>
        <w:rFonts w:ascii="Wingdings" w:hAnsi="Wingdings" w:hint="default"/>
      </w:rPr>
    </w:lvl>
    <w:lvl w:ilvl="3" w:tplc="B17ED32A">
      <w:start w:val="1"/>
      <w:numFmt w:val="bullet"/>
      <w:lvlText w:val=""/>
      <w:lvlJc w:val="left"/>
      <w:pPr>
        <w:ind w:left="2880" w:hanging="360"/>
      </w:pPr>
      <w:rPr>
        <w:rFonts w:ascii="Symbol" w:hAnsi="Symbol" w:hint="default"/>
      </w:rPr>
    </w:lvl>
    <w:lvl w:ilvl="4" w:tplc="6C30D080">
      <w:start w:val="1"/>
      <w:numFmt w:val="bullet"/>
      <w:lvlText w:val="o"/>
      <w:lvlJc w:val="left"/>
      <w:pPr>
        <w:ind w:left="3600" w:hanging="360"/>
      </w:pPr>
      <w:rPr>
        <w:rFonts w:ascii="Courier New" w:hAnsi="Courier New" w:hint="default"/>
      </w:rPr>
    </w:lvl>
    <w:lvl w:ilvl="5" w:tplc="4216C080">
      <w:start w:val="1"/>
      <w:numFmt w:val="bullet"/>
      <w:lvlText w:val=""/>
      <w:lvlJc w:val="left"/>
      <w:pPr>
        <w:ind w:left="4320" w:hanging="360"/>
      </w:pPr>
      <w:rPr>
        <w:rFonts w:ascii="Wingdings" w:hAnsi="Wingdings" w:hint="default"/>
      </w:rPr>
    </w:lvl>
    <w:lvl w:ilvl="6" w:tplc="69D475B2">
      <w:start w:val="1"/>
      <w:numFmt w:val="bullet"/>
      <w:lvlText w:val=""/>
      <w:lvlJc w:val="left"/>
      <w:pPr>
        <w:ind w:left="5040" w:hanging="360"/>
      </w:pPr>
      <w:rPr>
        <w:rFonts w:ascii="Symbol" w:hAnsi="Symbol" w:hint="default"/>
      </w:rPr>
    </w:lvl>
    <w:lvl w:ilvl="7" w:tplc="951AB564">
      <w:start w:val="1"/>
      <w:numFmt w:val="bullet"/>
      <w:lvlText w:val="o"/>
      <w:lvlJc w:val="left"/>
      <w:pPr>
        <w:ind w:left="5760" w:hanging="360"/>
      </w:pPr>
      <w:rPr>
        <w:rFonts w:ascii="Courier New" w:hAnsi="Courier New" w:hint="default"/>
      </w:rPr>
    </w:lvl>
    <w:lvl w:ilvl="8" w:tplc="3EEAFAB0">
      <w:start w:val="1"/>
      <w:numFmt w:val="bullet"/>
      <w:lvlText w:val=""/>
      <w:lvlJc w:val="left"/>
      <w:pPr>
        <w:ind w:left="6480" w:hanging="360"/>
      </w:pPr>
      <w:rPr>
        <w:rFonts w:ascii="Wingdings" w:hAnsi="Wingdings" w:hint="default"/>
      </w:rPr>
    </w:lvl>
  </w:abstractNum>
  <w:abstractNum w:abstractNumId="31" w15:restartNumberingAfterBreak="0">
    <w:nsid w:val="55361078"/>
    <w:multiLevelType w:val="hybridMultilevel"/>
    <w:tmpl w:val="9B162D5E"/>
    <w:lvl w:ilvl="0" w:tplc="C0143AB0">
      <w:start w:val="1"/>
      <w:numFmt w:val="bullet"/>
      <w:lvlText w:val=""/>
      <w:lvlJc w:val="left"/>
      <w:pPr>
        <w:ind w:left="720" w:hanging="360"/>
      </w:pPr>
      <w:rPr>
        <w:rFonts w:ascii="Symbol" w:hAnsi="Symbol" w:hint="default"/>
      </w:rPr>
    </w:lvl>
    <w:lvl w:ilvl="1" w:tplc="E0768EC6">
      <w:start w:val="1"/>
      <w:numFmt w:val="bullet"/>
      <w:lvlText w:val="o"/>
      <w:lvlJc w:val="left"/>
      <w:pPr>
        <w:ind w:left="1440" w:hanging="360"/>
      </w:pPr>
      <w:rPr>
        <w:rFonts w:ascii="Courier New" w:hAnsi="Courier New" w:hint="default"/>
      </w:rPr>
    </w:lvl>
    <w:lvl w:ilvl="2" w:tplc="DCDC6628">
      <w:start w:val="1"/>
      <w:numFmt w:val="bullet"/>
      <w:lvlText w:val=""/>
      <w:lvlJc w:val="left"/>
      <w:pPr>
        <w:ind w:left="2160" w:hanging="360"/>
      </w:pPr>
      <w:rPr>
        <w:rFonts w:ascii="Wingdings" w:hAnsi="Wingdings" w:hint="default"/>
      </w:rPr>
    </w:lvl>
    <w:lvl w:ilvl="3" w:tplc="9F0ADF2A">
      <w:start w:val="1"/>
      <w:numFmt w:val="bullet"/>
      <w:lvlText w:val=""/>
      <w:lvlJc w:val="left"/>
      <w:pPr>
        <w:ind w:left="2880" w:hanging="360"/>
      </w:pPr>
      <w:rPr>
        <w:rFonts w:ascii="Symbol" w:hAnsi="Symbol" w:hint="default"/>
      </w:rPr>
    </w:lvl>
    <w:lvl w:ilvl="4" w:tplc="098A39E8">
      <w:start w:val="1"/>
      <w:numFmt w:val="bullet"/>
      <w:lvlText w:val="o"/>
      <w:lvlJc w:val="left"/>
      <w:pPr>
        <w:ind w:left="3600" w:hanging="360"/>
      </w:pPr>
      <w:rPr>
        <w:rFonts w:ascii="Courier New" w:hAnsi="Courier New" w:hint="default"/>
      </w:rPr>
    </w:lvl>
    <w:lvl w:ilvl="5" w:tplc="D19602D0">
      <w:start w:val="1"/>
      <w:numFmt w:val="bullet"/>
      <w:lvlText w:val=""/>
      <w:lvlJc w:val="left"/>
      <w:pPr>
        <w:ind w:left="4320" w:hanging="360"/>
      </w:pPr>
      <w:rPr>
        <w:rFonts w:ascii="Wingdings" w:hAnsi="Wingdings" w:hint="default"/>
      </w:rPr>
    </w:lvl>
    <w:lvl w:ilvl="6" w:tplc="32F084DA">
      <w:start w:val="1"/>
      <w:numFmt w:val="bullet"/>
      <w:lvlText w:val=""/>
      <w:lvlJc w:val="left"/>
      <w:pPr>
        <w:ind w:left="5040" w:hanging="360"/>
      </w:pPr>
      <w:rPr>
        <w:rFonts w:ascii="Symbol" w:hAnsi="Symbol" w:hint="default"/>
      </w:rPr>
    </w:lvl>
    <w:lvl w:ilvl="7" w:tplc="1FEE34C2">
      <w:start w:val="1"/>
      <w:numFmt w:val="bullet"/>
      <w:lvlText w:val="o"/>
      <w:lvlJc w:val="left"/>
      <w:pPr>
        <w:ind w:left="5760" w:hanging="360"/>
      </w:pPr>
      <w:rPr>
        <w:rFonts w:ascii="Courier New" w:hAnsi="Courier New" w:hint="default"/>
      </w:rPr>
    </w:lvl>
    <w:lvl w:ilvl="8" w:tplc="77C400B2">
      <w:start w:val="1"/>
      <w:numFmt w:val="bullet"/>
      <w:lvlText w:val=""/>
      <w:lvlJc w:val="left"/>
      <w:pPr>
        <w:ind w:left="6480" w:hanging="360"/>
      </w:pPr>
      <w:rPr>
        <w:rFonts w:ascii="Wingdings" w:hAnsi="Wingdings" w:hint="default"/>
      </w:rPr>
    </w:lvl>
  </w:abstractNum>
  <w:abstractNum w:abstractNumId="32" w15:restartNumberingAfterBreak="0">
    <w:nsid w:val="566664B6"/>
    <w:multiLevelType w:val="hybridMultilevel"/>
    <w:tmpl w:val="37F0673A"/>
    <w:lvl w:ilvl="0" w:tplc="902C7C0C">
      <w:start w:val="1"/>
      <w:numFmt w:val="bullet"/>
      <w:lvlText w:val=""/>
      <w:lvlJc w:val="left"/>
      <w:pPr>
        <w:ind w:left="720" w:hanging="360"/>
      </w:pPr>
      <w:rPr>
        <w:rFonts w:ascii="Symbol" w:hAnsi="Symbol" w:hint="default"/>
      </w:rPr>
    </w:lvl>
    <w:lvl w:ilvl="1" w:tplc="48044F94">
      <w:start w:val="1"/>
      <w:numFmt w:val="bullet"/>
      <w:lvlText w:val="o"/>
      <w:lvlJc w:val="left"/>
      <w:pPr>
        <w:ind w:left="1440" w:hanging="360"/>
      </w:pPr>
      <w:rPr>
        <w:rFonts w:ascii="Courier New" w:hAnsi="Courier New" w:hint="default"/>
      </w:rPr>
    </w:lvl>
    <w:lvl w:ilvl="2" w:tplc="4E80F012">
      <w:start w:val="1"/>
      <w:numFmt w:val="bullet"/>
      <w:lvlText w:val=""/>
      <w:lvlJc w:val="left"/>
      <w:pPr>
        <w:ind w:left="2160" w:hanging="360"/>
      </w:pPr>
      <w:rPr>
        <w:rFonts w:ascii="Wingdings" w:hAnsi="Wingdings" w:hint="default"/>
      </w:rPr>
    </w:lvl>
    <w:lvl w:ilvl="3" w:tplc="A65A7A9E">
      <w:start w:val="1"/>
      <w:numFmt w:val="bullet"/>
      <w:lvlText w:val=""/>
      <w:lvlJc w:val="left"/>
      <w:pPr>
        <w:ind w:left="2880" w:hanging="360"/>
      </w:pPr>
      <w:rPr>
        <w:rFonts w:ascii="Symbol" w:hAnsi="Symbol" w:hint="default"/>
      </w:rPr>
    </w:lvl>
    <w:lvl w:ilvl="4" w:tplc="85905DE8">
      <w:start w:val="1"/>
      <w:numFmt w:val="bullet"/>
      <w:lvlText w:val="o"/>
      <w:lvlJc w:val="left"/>
      <w:pPr>
        <w:ind w:left="3600" w:hanging="360"/>
      </w:pPr>
      <w:rPr>
        <w:rFonts w:ascii="Courier New" w:hAnsi="Courier New" w:hint="default"/>
      </w:rPr>
    </w:lvl>
    <w:lvl w:ilvl="5" w:tplc="22AA452E">
      <w:start w:val="1"/>
      <w:numFmt w:val="bullet"/>
      <w:lvlText w:val=""/>
      <w:lvlJc w:val="left"/>
      <w:pPr>
        <w:ind w:left="4320" w:hanging="360"/>
      </w:pPr>
      <w:rPr>
        <w:rFonts w:ascii="Wingdings" w:hAnsi="Wingdings" w:hint="default"/>
      </w:rPr>
    </w:lvl>
    <w:lvl w:ilvl="6" w:tplc="71F8978E">
      <w:start w:val="1"/>
      <w:numFmt w:val="bullet"/>
      <w:lvlText w:val=""/>
      <w:lvlJc w:val="left"/>
      <w:pPr>
        <w:ind w:left="5040" w:hanging="360"/>
      </w:pPr>
      <w:rPr>
        <w:rFonts w:ascii="Symbol" w:hAnsi="Symbol" w:hint="default"/>
      </w:rPr>
    </w:lvl>
    <w:lvl w:ilvl="7" w:tplc="99A86F66">
      <w:start w:val="1"/>
      <w:numFmt w:val="bullet"/>
      <w:lvlText w:val="o"/>
      <w:lvlJc w:val="left"/>
      <w:pPr>
        <w:ind w:left="5760" w:hanging="360"/>
      </w:pPr>
      <w:rPr>
        <w:rFonts w:ascii="Courier New" w:hAnsi="Courier New" w:hint="default"/>
      </w:rPr>
    </w:lvl>
    <w:lvl w:ilvl="8" w:tplc="1956522E">
      <w:start w:val="1"/>
      <w:numFmt w:val="bullet"/>
      <w:lvlText w:val=""/>
      <w:lvlJc w:val="left"/>
      <w:pPr>
        <w:ind w:left="6480" w:hanging="360"/>
      </w:pPr>
      <w:rPr>
        <w:rFonts w:ascii="Wingdings" w:hAnsi="Wingdings" w:hint="default"/>
      </w:rPr>
    </w:lvl>
  </w:abstractNum>
  <w:abstractNum w:abstractNumId="33" w15:restartNumberingAfterBreak="0">
    <w:nsid w:val="5C580C44"/>
    <w:multiLevelType w:val="hybridMultilevel"/>
    <w:tmpl w:val="8E028F26"/>
    <w:lvl w:ilvl="0" w:tplc="192AAA8C">
      <w:start w:val="1"/>
      <w:numFmt w:val="bullet"/>
      <w:lvlText w:val=""/>
      <w:lvlJc w:val="left"/>
      <w:pPr>
        <w:ind w:left="1800" w:hanging="360"/>
      </w:pPr>
      <w:rPr>
        <w:rFonts w:ascii="Wingdings" w:hAnsi="Wingdings" w:hint="default"/>
      </w:rPr>
    </w:lvl>
    <w:lvl w:ilvl="1" w:tplc="6BF052D4">
      <w:start w:val="1"/>
      <w:numFmt w:val="bullet"/>
      <w:lvlText w:val="o"/>
      <w:lvlJc w:val="left"/>
      <w:pPr>
        <w:ind w:left="2520" w:hanging="360"/>
      </w:pPr>
      <w:rPr>
        <w:rFonts w:ascii="Courier New" w:hAnsi="Courier New" w:hint="default"/>
      </w:rPr>
    </w:lvl>
    <w:lvl w:ilvl="2" w:tplc="F42E21F6">
      <w:start w:val="1"/>
      <w:numFmt w:val="bullet"/>
      <w:lvlText w:val=""/>
      <w:lvlJc w:val="left"/>
      <w:pPr>
        <w:ind w:left="3240" w:hanging="360"/>
      </w:pPr>
      <w:rPr>
        <w:rFonts w:ascii="Wingdings" w:hAnsi="Wingdings" w:hint="default"/>
      </w:rPr>
    </w:lvl>
    <w:lvl w:ilvl="3" w:tplc="2C368D6A">
      <w:start w:val="1"/>
      <w:numFmt w:val="bullet"/>
      <w:lvlText w:val=""/>
      <w:lvlJc w:val="left"/>
      <w:pPr>
        <w:ind w:left="3960" w:hanging="360"/>
      </w:pPr>
      <w:rPr>
        <w:rFonts w:ascii="Symbol" w:hAnsi="Symbol" w:hint="default"/>
      </w:rPr>
    </w:lvl>
    <w:lvl w:ilvl="4" w:tplc="A480752A">
      <w:start w:val="1"/>
      <w:numFmt w:val="bullet"/>
      <w:lvlText w:val="o"/>
      <w:lvlJc w:val="left"/>
      <w:pPr>
        <w:ind w:left="4680" w:hanging="360"/>
      </w:pPr>
      <w:rPr>
        <w:rFonts w:ascii="Courier New" w:hAnsi="Courier New" w:hint="default"/>
      </w:rPr>
    </w:lvl>
    <w:lvl w:ilvl="5" w:tplc="3BEE700C">
      <w:start w:val="1"/>
      <w:numFmt w:val="bullet"/>
      <w:lvlText w:val=""/>
      <w:lvlJc w:val="left"/>
      <w:pPr>
        <w:ind w:left="5400" w:hanging="360"/>
      </w:pPr>
      <w:rPr>
        <w:rFonts w:ascii="Wingdings" w:hAnsi="Wingdings" w:hint="default"/>
      </w:rPr>
    </w:lvl>
    <w:lvl w:ilvl="6" w:tplc="DA8CBAFE">
      <w:start w:val="1"/>
      <w:numFmt w:val="bullet"/>
      <w:lvlText w:val=""/>
      <w:lvlJc w:val="left"/>
      <w:pPr>
        <w:ind w:left="6120" w:hanging="360"/>
      </w:pPr>
      <w:rPr>
        <w:rFonts w:ascii="Symbol" w:hAnsi="Symbol" w:hint="default"/>
      </w:rPr>
    </w:lvl>
    <w:lvl w:ilvl="7" w:tplc="15CA49D4">
      <w:start w:val="1"/>
      <w:numFmt w:val="bullet"/>
      <w:lvlText w:val="o"/>
      <w:lvlJc w:val="left"/>
      <w:pPr>
        <w:ind w:left="6840" w:hanging="360"/>
      </w:pPr>
      <w:rPr>
        <w:rFonts w:ascii="Courier New" w:hAnsi="Courier New" w:hint="default"/>
      </w:rPr>
    </w:lvl>
    <w:lvl w:ilvl="8" w:tplc="A9D0432C">
      <w:start w:val="1"/>
      <w:numFmt w:val="bullet"/>
      <w:lvlText w:val=""/>
      <w:lvlJc w:val="left"/>
      <w:pPr>
        <w:ind w:left="7560" w:hanging="360"/>
      </w:pPr>
      <w:rPr>
        <w:rFonts w:ascii="Wingdings" w:hAnsi="Wingdings" w:hint="default"/>
      </w:rPr>
    </w:lvl>
  </w:abstractNum>
  <w:abstractNum w:abstractNumId="34" w15:restartNumberingAfterBreak="0">
    <w:nsid w:val="5FA90E4B"/>
    <w:multiLevelType w:val="hybridMultilevel"/>
    <w:tmpl w:val="F99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5D646"/>
    <w:multiLevelType w:val="hybridMultilevel"/>
    <w:tmpl w:val="CF5EE984"/>
    <w:lvl w:ilvl="0" w:tplc="27067998">
      <w:start w:val="1"/>
      <w:numFmt w:val="bullet"/>
      <w:lvlText w:val="-"/>
      <w:lvlJc w:val="left"/>
      <w:pPr>
        <w:ind w:left="720" w:hanging="360"/>
      </w:pPr>
      <w:rPr>
        <w:rFonts w:ascii="Aptos" w:hAnsi="Aptos" w:hint="default"/>
      </w:rPr>
    </w:lvl>
    <w:lvl w:ilvl="1" w:tplc="1FDEF1CA">
      <w:start w:val="1"/>
      <w:numFmt w:val="bullet"/>
      <w:lvlText w:val="o"/>
      <w:lvlJc w:val="left"/>
      <w:pPr>
        <w:ind w:left="1440" w:hanging="360"/>
      </w:pPr>
      <w:rPr>
        <w:rFonts w:ascii="Courier New" w:hAnsi="Courier New" w:hint="default"/>
      </w:rPr>
    </w:lvl>
    <w:lvl w:ilvl="2" w:tplc="564E84E6">
      <w:start w:val="1"/>
      <w:numFmt w:val="bullet"/>
      <w:lvlText w:val=""/>
      <w:lvlJc w:val="left"/>
      <w:pPr>
        <w:ind w:left="2160" w:hanging="360"/>
      </w:pPr>
      <w:rPr>
        <w:rFonts w:ascii="Wingdings" w:hAnsi="Wingdings" w:hint="default"/>
      </w:rPr>
    </w:lvl>
    <w:lvl w:ilvl="3" w:tplc="D5B40988">
      <w:start w:val="1"/>
      <w:numFmt w:val="bullet"/>
      <w:lvlText w:val=""/>
      <w:lvlJc w:val="left"/>
      <w:pPr>
        <w:ind w:left="2880" w:hanging="360"/>
      </w:pPr>
      <w:rPr>
        <w:rFonts w:ascii="Symbol" w:hAnsi="Symbol" w:hint="default"/>
      </w:rPr>
    </w:lvl>
    <w:lvl w:ilvl="4" w:tplc="242C278E">
      <w:start w:val="1"/>
      <w:numFmt w:val="bullet"/>
      <w:lvlText w:val="o"/>
      <w:lvlJc w:val="left"/>
      <w:pPr>
        <w:ind w:left="3600" w:hanging="360"/>
      </w:pPr>
      <w:rPr>
        <w:rFonts w:ascii="Courier New" w:hAnsi="Courier New" w:hint="default"/>
      </w:rPr>
    </w:lvl>
    <w:lvl w:ilvl="5" w:tplc="E1D68390">
      <w:start w:val="1"/>
      <w:numFmt w:val="bullet"/>
      <w:lvlText w:val=""/>
      <w:lvlJc w:val="left"/>
      <w:pPr>
        <w:ind w:left="4320" w:hanging="360"/>
      </w:pPr>
      <w:rPr>
        <w:rFonts w:ascii="Wingdings" w:hAnsi="Wingdings" w:hint="default"/>
      </w:rPr>
    </w:lvl>
    <w:lvl w:ilvl="6" w:tplc="B64AEC40">
      <w:start w:val="1"/>
      <w:numFmt w:val="bullet"/>
      <w:lvlText w:val=""/>
      <w:lvlJc w:val="left"/>
      <w:pPr>
        <w:ind w:left="5040" w:hanging="360"/>
      </w:pPr>
      <w:rPr>
        <w:rFonts w:ascii="Symbol" w:hAnsi="Symbol" w:hint="default"/>
      </w:rPr>
    </w:lvl>
    <w:lvl w:ilvl="7" w:tplc="D56E9614">
      <w:start w:val="1"/>
      <w:numFmt w:val="bullet"/>
      <w:lvlText w:val="o"/>
      <w:lvlJc w:val="left"/>
      <w:pPr>
        <w:ind w:left="5760" w:hanging="360"/>
      </w:pPr>
      <w:rPr>
        <w:rFonts w:ascii="Courier New" w:hAnsi="Courier New" w:hint="default"/>
      </w:rPr>
    </w:lvl>
    <w:lvl w:ilvl="8" w:tplc="0D6409D4">
      <w:start w:val="1"/>
      <w:numFmt w:val="bullet"/>
      <w:lvlText w:val=""/>
      <w:lvlJc w:val="left"/>
      <w:pPr>
        <w:ind w:left="6480" w:hanging="360"/>
      </w:pPr>
      <w:rPr>
        <w:rFonts w:ascii="Wingdings" w:hAnsi="Wingdings" w:hint="default"/>
      </w:rPr>
    </w:lvl>
  </w:abstractNum>
  <w:abstractNum w:abstractNumId="36" w15:restartNumberingAfterBreak="0">
    <w:nsid w:val="6D71487F"/>
    <w:multiLevelType w:val="hybridMultilevel"/>
    <w:tmpl w:val="DC8E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A046B"/>
    <w:multiLevelType w:val="hybridMultilevel"/>
    <w:tmpl w:val="B686CE2E"/>
    <w:lvl w:ilvl="0" w:tplc="58985224">
      <w:start w:val="1"/>
      <w:numFmt w:val="bullet"/>
      <w:lvlText w:val=""/>
      <w:lvlJc w:val="left"/>
      <w:pPr>
        <w:ind w:left="1080" w:hanging="360"/>
      </w:pPr>
      <w:rPr>
        <w:rFonts w:ascii="Symbol" w:hAnsi="Symbol" w:hint="default"/>
      </w:rPr>
    </w:lvl>
    <w:lvl w:ilvl="1" w:tplc="BDA0484C">
      <w:start w:val="1"/>
      <w:numFmt w:val="bullet"/>
      <w:lvlText w:val="o"/>
      <w:lvlJc w:val="left"/>
      <w:pPr>
        <w:ind w:left="1440" w:hanging="360"/>
      </w:pPr>
      <w:rPr>
        <w:rFonts w:ascii="Courier New" w:hAnsi="Courier New" w:hint="default"/>
      </w:rPr>
    </w:lvl>
    <w:lvl w:ilvl="2" w:tplc="F15E3492">
      <w:start w:val="1"/>
      <w:numFmt w:val="bullet"/>
      <w:lvlText w:val=""/>
      <w:lvlJc w:val="left"/>
      <w:pPr>
        <w:ind w:left="2160" w:hanging="360"/>
      </w:pPr>
      <w:rPr>
        <w:rFonts w:ascii="Wingdings" w:hAnsi="Wingdings" w:hint="default"/>
      </w:rPr>
    </w:lvl>
    <w:lvl w:ilvl="3" w:tplc="0D54CC26">
      <w:start w:val="1"/>
      <w:numFmt w:val="bullet"/>
      <w:lvlText w:val=""/>
      <w:lvlJc w:val="left"/>
      <w:pPr>
        <w:ind w:left="2880" w:hanging="360"/>
      </w:pPr>
      <w:rPr>
        <w:rFonts w:ascii="Symbol" w:hAnsi="Symbol" w:hint="default"/>
      </w:rPr>
    </w:lvl>
    <w:lvl w:ilvl="4" w:tplc="49A6B8CE">
      <w:start w:val="1"/>
      <w:numFmt w:val="bullet"/>
      <w:lvlText w:val="o"/>
      <w:lvlJc w:val="left"/>
      <w:pPr>
        <w:ind w:left="3600" w:hanging="360"/>
      </w:pPr>
      <w:rPr>
        <w:rFonts w:ascii="Courier New" w:hAnsi="Courier New" w:hint="default"/>
      </w:rPr>
    </w:lvl>
    <w:lvl w:ilvl="5" w:tplc="25CEC266">
      <w:start w:val="1"/>
      <w:numFmt w:val="bullet"/>
      <w:lvlText w:val=""/>
      <w:lvlJc w:val="left"/>
      <w:pPr>
        <w:ind w:left="4320" w:hanging="360"/>
      </w:pPr>
      <w:rPr>
        <w:rFonts w:ascii="Wingdings" w:hAnsi="Wingdings" w:hint="default"/>
      </w:rPr>
    </w:lvl>
    <w:lvl w:ilvl="6" w:tplc="57BA0790">
      <w:start w:val="1"/>
      <w:numFmt w:val="bullet"/>
      <w:lvlText w:val=""/>
      <w:lvlJc w:val="left"/>
      <w:pPr>
        <w:ind w:left="5040" w:hanging="360"/>
      </w:pPr>
      <w:rPr>
        <w:rFonts w:ascii="Symbol" w:hAnsi="Symbol" w:hint="default"/>
      </w:rPr>
    </w:lvl>
    <w:lvl w:ilvl="7" w:tplc="8DCAEA28">
      <w:start w:val="1"/>
      <w:numFmt w:val="bullet"/>
      <w:lvlText w:val="o"/>
      <w:lvlJc w:val="left"/>
      <w:pPr>
        <w:ind w:left="5760" w:hanging="360"/>
      </w:pPr>
      <w:rPr>
        <w:rFonts w:ascii="Courier New" w:hAnsi="Courier New" w:hint="default"/>
      </w:rPr>
    </w:lvl>
    <w:lvl w:ilvl="8" w:tplc="B3287CBE">
      <w:start w:val="1"/>
      <w:numFmt w:val="bullet"/>
      <w:lvlText w:val=""/>
      <w:lvlJc w:val="left"/>
      <w:pPr>
        <w:ind w:left="6480" w:hanging="360"/>
      </w:pPr>
      <w:rPr>
        <w:rFonts w:ascii="Wingdings" w:hAnsi="Wingdings" w:hint="default"/>
      </w:rPr>
    </w:lvl>
  </w:abstractNum>
  <w:abstractNum w:abstractNumId="38" w15:restartNumberingAfterBreak="0">
    <w:nsid w:val="71F9D8BD"/>
    <w:multiLevelType w:val="hybridMultilevel"/>
    <w:tmpl w:val="348C56AC"/>
    <w:lvl w:ilvl="0" w:tplc="992C9DA6">
      <w:start w:val="1"/>
      <w:numFmt w:val="bullet"/>
      <w:lvlText w:val=""/>
      <w:lvlJc w:val="left"/>
      <w:pPr>
        <w:ind w:left="720" w:hanging="360"/>
      </w:pPr>
      <w:rPr>
        <w:rFonts w:ascii="Symbol" w:hAnsi="Symbol" w:hint="default"/>
      </w:rPr>
    </w:lvl>
    <w:lvl w:ilvl="1" w:tplc="8C58B352">
      <w:start w:val="1"/>
      <w:numFmt w:val="bullet"/>
      <w:lvlText w:val="o"/>
      <w:lvlJc w:val="left"/>
      <w:pPr>
        <w:ind w:left="1440" w:hanging="360"/>
      </w:pPr>
      <w:rPr>
        <w:rFonts w:ascii="Courier New" w:hAnsi="Courier New" w:hint="default"/>
      </w:rPr>
    </w:lvl>
    <w:lvl w:ilvl="2" w:tplc="E9947B26">
      <w:start w:val="1"/>
      <w:numFmt w:val="bullet"/>
      <w:lvlText w:val=""/>
      <w:lvlJc w:val="left"/>
      <w:pPr>
        <w:ind w:left="2160" w:hanging="360"/>
      </w:pPr>
      <w:rPr>
        <w:rFonts w:ascii="Wingdings" w:hAnsi="Wingdings" w:hint="default"/>
      </w:rPr>
    </w:lvl>
    <w:lvl w:ilvl="3" w:tplc="BEBAA094">
      <w:start w:val="1"/>
      <w:numFmt w:val="bullet"/>
      <w:lvlText w:val=""/>
      <w:lvlJc w:val="left"/>
      <w:pPr>
        <w:ind w:left="2880" w:hanging="360"/>
      </w:pPr>
      <w:rPr>
        <w:rFonts w:ascii="Symbol" w:hAnsi="Symbol" w:hint="default"/>
      </w:rPr>
    </w:lvl>
    <w:lvl w:ilvl="4" w:tplc="E1D42A90">
      <w:start w:val="1"/>
      <w:numFmt w:val="bullet"/>
      <w:lvlText w:val="o"/>
      <w:lvlJc w:val="left"/>
      <w:pPr>
        <w:ind w:left="3600" w:hanging="360"/>
      </w:pPr>
      <w:rPr>
        <w:rFonts w:ascii="Courier New" w:hAnsi="Courier New" w:hint="default"/>
      </w:rPr>
    </w:lvl>
    <w:lvl w:ilvl="5" w:tplc="1F08CF92">
      <w:start w:val="1"/>
      <w:numFmt w:val="bullet"/>
      <w:lvlText w:val=""/>
      <w:lvlJc w:val="left"/>
      <w:pPr>
        <w:ind w:left="4320" w:hanging="360"/>
      </w:pPr>
      <w:rPr>
        <w:rFonts w:ascii="Wingdings" w:hAnsi="Wingdings" w:hint="default"/>
      </w:rPr>
    </w:lvl>
    <w:lvl w:ilvl="6" w:tplc="AB42782C">
      <w:start w:val="1"/>
      <w:numFmt w:val="bullet"/>
      <w:lvlText w:val=""/>
      <w:lvlJc w:val="left"/>
      <w:pPr>
        <w:ind w:left="5040" w:hanging="360"/>
      </w:pPr>
      <w:rPr>
        <w:rFonts w:ascii="Symbol" w:hAnsi="Symbol" w:hint="default"/>
      </w:rPr>
    </w:lvl>
    <w:lvl w:ilvl="7" w:tplc="93C8FB26">
      <w:start w:val="1"/>
      <w:numFmt w:val="bullet"/>
      <w:lvlText w:val="o"/>
      <w:lvlJc w:val="left"/>
      <w:pPr>
        <w:ind w:left="5760" w:hanging="360"/>
      </w:pPr>
      <w:rPr>
        <w:rFonts w:ascii="Courier New" w:hAnsi="Courier New" w:hint="default"/>
      </w:rPr>
    </w:lvl>
    <w:lvl w:ilvl="8" w:tplc="62802A56">
      <w:start w:val="1"/>
      <w:numFmt w:val="bullet"/>
      <w:lvlText w:val=""/>
      <w:lvlJc w:val="left"/>
      <w:pPr>
        <w:ind w:left="6480" w:hanging="360"/>
      </w:pPr>
      <w:rPr>
        <w:rFonts w:ascii="Wingdings" w:hAnsi="Wingdings" w:hint="default"/>
      </w:rPr>
    </w:lvl>
  </w:abstractNum>
  <w:abstractNum w:abstractNumId="39" w15:restartNumberingAfterBreak="0">
    <w:nsid w:val="723C589C"/>
    <w:multiLevelType w:val="hybridMultilevel"/>
    <w:tmpl w:val="029C54C4"/>
    <w:lvl w:ilvl="0" w:tplc="3BF8105C">
      <w:start w:val="1"/>
      <w:numFmt w:val="bullet"/>
      <w:lvlText w:val=""/>
      <w:lvlJc w:val="left"/>
      <w:pPr>
        <w:ind w:left="720" w:hanging="360"/>
      </w:pPr>
      <w:rPr>
        <w:rFonts w:ascii="Symbol" w:hAnsi="Symbol" w:hint="default"/>
      </w:rPr>
    </w:lvl>
    <w:lvl w:ilvl="1" w:tplc="FBAED0EA">
      <w:start w:val="1"/>
      <w:numFmt w:val="bullet"/>
      <w:lvlText w:val="o"/>
      <w:lvlJc w:val="left"/>
      <w:pPr>
        <w:ind w:left="1440" w:hanging="360"/>
      </w:pPr>
      <w:rPr>
        <w:rFonts w:ascii="Courier New" w:hAnsi="Courier New" w:hint="default"/>
      </w:rPr>
    </w:lvl>
    <w:lvl w:ilvl="2" w:tplc="5BF4F64E">
      <w:start w:val="1"/>
      <w:numFmt w:val="bullet"/>
      <w:lvlText w:val=""/>
      <w:lvlJc w:val="left"/>
      <w:pPr>
        <w:ind w:left="2160" w:hanging="360"/>
      </w:pPr>
      <w:rPr>
        <w:rFonts w:ascii="Wingdings" w:hAnsi="Wingdings" w:hint="default"/>
      </w:rPr>
    </w:lvl>
    <w:lvl w:ilvl="3" w:tplc="95709058">
      <w:start w:val="1"/>
      <w:numFmt w:val="bullet"/>
      <w:lvlText w:val=""/>
      <w:lvlJc w:val="left"/>
      <w:pPr>
        <w:ind w:left="2880" w:hanging="360"/>
      </w:pPr>
      <w:rPr>
        <w:rFonts w:ascii="Symbol" w:hAnsi="Symbol" w:hint="default"/>
      </w:rPr>
    </w:lvl>
    <w:lvl w:ilvl="4" w:tplc="ECAAC976">
      <w:start w:val="1"/>
      <w:numFmt w:val="bullet"/>
      <w:lvlText w:val="o"/>
      <w:lvlJc w:val="left"/>
      <w:pPr>
        <w:ind w:left="3600" w:hanging="360"/>
      </w:pPr>
      <w:rPr>
        <w:rFonts w:ascii="Courier New" w:hAnsi="Courier New" w:hint="default"/>
      </w:rPr>
    </w:lvl>
    <w:lvl w:ilvl="5" w:tplc="406CCD1A">
      <w:start w:val="1"/>
      <w:numFmt w:val="bullet"/>
      <w:lvlText w:val=""/>
      <w:lvlJc w:val="left"/>
      <w:pPr>
        <w:ind w:left="4320" w:hanging="360"/>
      </w:pPr>
      <w:rPr>
        <w:rFonts w:ascii="Wingdings" w:hAnsi="Wingdings" w:hint="default"/>
      </w:rPr>
    </w:lvl>
    <w:lvl w:ilvl="6" w:tplc="FC6C4490">
      <w:start w:val="1"/>
      <w:numFmt w:val="bullet"/>
      <w:lvlText w:val=""/>
      <w:lvlJc w:val="left"/>
      <w:pPr>
        <w:ind w:left="5040" w:hanging="360"/>
      </w:pPr>
      <w:rPr>
        <w:rFonts w:ascii="Symbol" w:hAnsi="Symbol" w:hint="default"/>
      </w:rPr>
    </w:lvl>
    <w:lvl w:ilvl="7" w:tplc="D728BFE4">
      <w:start w:val="1"/>
      <w:numFmt w:val="bullet"/>
      <w:lvlText w:val="o"/>
      <w:lvlJc w:val="left"/>
      <w:pPr>
        <w:ind w:left="5760" w:hanging="360"/>
      </w:pPr>
      <w:rPr>
        <w:rFonts w:ascii="Courier New" w:hAnsi="Courier New" w:hint="default"/>
      </w:rPr>
    </w:lvl>
    <w:lvl w:ilvl="8" w:tplc="37843750">
      <w:start w:val="1"/>
      <w:numFmt w:val="bullet"/>
      <w:lvlText w:val=""/>
      <w:lvlJc w:val="left"/>
      <w:pPr>
        <w:ind w:left="6480" w:hanging="360"/>
      </w:pPr>
      <w:rPr>
        <w:rFonts w:ascii="Wingdings" w:hAnsi="Wingdings" w:hint="default"/>
      </w:rPr>
    </w:lvl>
  </w:abstractNum>
  <w:abstractNum w:abstractNumId="40" w15:restartNumberingAfterBreak="0">
    <w:nsid w:val="76DFAA16"/>
    <w:multiLevelType w:val="hybridMultilevel"/>
    <w:tmpl w:val="6E52D8E2"/>
    <w:lvl w:ilvl="0" w:tplc="12FA7006">
      <w:start w:val="1"/>
      <w:numFmt w:val="decimal"/>
      <w:lvlText w:val="%1."/>
      <w:lvlJc w:val="left"/>
      <w:pPr>
        <w:ind w:left="720" w:hanging="360"/>
      </w:pPr>
    </w:lvl>
    <w:lvl w:ilvl="1" w:tplc="1D74469C">
      <w:start w:val="1"/>
      <w:numFmt w:val="lowerLetter"/>
      <w:lvlText w:val="%2."/>
      <w:lvlJc w:val="left"/>
      <w:pPr>
        <w:ind w:left="1440" w:hanging="360"/>
      </w:pPr>
    </w:lvl>
    <w:lvl w:ilvl="2" w:tplc="1C3ECB40">
      <w:start w:val="1"/>
      <w:numFmt w:val="lowerRoman"/>
      <w:lvlText w:val="%3."/>
      <w:lvlJc w:val="right"/>
      <w:pPr>
        <w:ind w:left="2160" w:hanging="180"/>
      </w:pPr>
    </w:lvl>
    <w:lvl w:ilvl="3" w:tplc="F86E529A">
      <w:start w:val="1"/>
      <w:numFmt w:val="decimal"/>
      <w:lvlText w:val="%4."/>
      <w:lvlJc w:val="left"/>
      <w:pPr>
        <w:ind w:left="2880" w:hanging="360"/>
      </w:pPr>
    </w:lvl>
    <w:lvl w:ilvl="4" w:tplc="73B8B598">
      <w:start w:val="1"/>
      <w:numFmt w:val="lowerLetter"/>
      <w:lvlText w:val="%5."/>
      <w:lvlJc w:val="left"/>
      <w:pPr>
        <w:ind w:left="3600" w:hanging="360"/>
      </w:pPr>
    </w:lvl>
    <w:lvl w:ilvl="5" w:tplc="094AC9FA">
      <w:start w:val="1"/>
      <w:numFmt w:val="lowerRoman"/>
      <w:lvlText w:val="%6."/>
      <w:lvlJc w:val="right"/>
      <w:pPr>
        <w:ind w:left="4320" w:hanging="180"/>
      </w:pPr>
    </w:lvl>
    <w:lvl w:ilvl="6" w:tplc="0E2620CA">
      <w:start w:val="1"/>
      <w:numFmt w:val="decimal"/>
      <w:lvlText w:val="%7."/>
      <w:lvlJc w:val="left"/>
      <w:pPr>
        <w:ind w:left="5040" w:hanging="360"/>
      </w:pPr>
    </w:lvl>
    <w:lvl w:ilvl="7" w:tplc="5172EE96">
      <w:start w:val="1"/>
      <w:numFmt w:val="lowerLetter"/>
      <w:lvlText w:val="%8."/>
      <w:lvlJc w:val="left"/>
      <w:pPr>
        <w:ind w:left="5760" w:hanging="360"/>
      </w:pPr>
    </w:lvl>
    <w:lvl w:ilvl="8" w:tplc="6F3A8624">
      <w:start w:val="1"/>
      <w:numFmt w:val="lowerRoman"/>
      <w:lvlText w:val="%9."/>
      <w:lvlJc w:val="right"/>
      <w:pPr>
        <w:ind w:left="6480" w:hanging="180"/>
      </w:pPr>
    </w:lvl>
  </w:abstractNum>
  <w:abstractNum w:abstractNumId="41" w15:restartNumberingAfterBreak="0">
    <w:nsid w:val="779F6FDD"/>
    <w:multiLevelType w:val="hybridMultilevel"/>
    <w:tmpl w:val="870EA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3D11C"/>
    <w:multiLevelType w:val="hybridMultilevel"/>
    <w:tmpl w:val="6C0A4E20"/>
    <w:lvl w:ilvl="0" w:tplc="8188CEC8">
      <w:start w:val="1"/>
      <w:numFmt w:val="bullet"/>
      <w:lvlText w:val=""/>
      <w:lvlJc w:val="left"/>
      <w:pPr>
        <w:ind w:left="1800" w:hanging="360"/>
      </w:pPr>
      <w:rPr>
        <w:rFonts w:ascii="Wingdings" w:hAnsi="Wingdings" w:hint="default"/>
      </w:rPr>
    </w:lvl>
    <w:lvl w:ilvl="1" w:tplc="53DC94E2">
      <w:start w:val="1"/>
      <w:numFmt w:val="bullet"/>
      <w:lvlText w:val="o"/>
      <w:lvlJc w:val="left"/>
      <w:pPr>
        <w:ind w:left="2520" w:hanging="360"/>
      </w:pPr>
      <w:rPr>
        <w:rFonts w:ascii="Courier New" w:hAnsi="Courier New" w:hint="default"/>
      </w:rPr>
    </w:lvl>
    <w:lvl w:ilvl="2" w:tplc="4942BE72">
      <w:start w:val="1"/>
      <w:numFmt w:val="bullet"/>
      <w:lvlText w:val=""/>
      <w:lvlJc w:val="left"/>
      <w:pPr>
        <w:ind w:left="3240" w:hanging="360"/>
      </w:pPr>
      <w:rPr>
        <w:rFonts w:ascii="Wingdings" w:hAnsi="Wingdings" w:hint="default"/>
      </w:rPr>
    </w:lvl>
    <w:lvl w:ilvl="3" w:tplc="8D4627C8">
      <w:start w:val="1"/>
      <w:numFmt w:val="bullet"/>
      <w:lvlText w:val=""/>
      <w:lvlJc w:val="left"/>
      <w:pPr>
        <w:ind w:left="3960" w:hanging="360"/>
      </w:pPr>
      <w:rPr>
        <w:rFonts w:ascii="Symbol" w:hAnsi="Symbol" w:hint="default"/>
      </w:rPr>
    </w:lvl>
    <w:lvl w:ilvl="4" w:tplc="8AFE9CAC">
      <w:start w:val="1"/>
      <w:numFmt w:val="bullet"/>
      <w:lvlText w:val="o"/>
      <w:lvlJc w:val="left"/>
      <w:pPr>
        <w:ind w:left="4680" w:hanging="360"/>
      </w:pPr>
      <w:rPr>
        <w:rFonts w:ascii="Courier New" w:hAnsi="Courier New" w:hint="default"/>
      </w:rPr>
    </w:lvl>
    <w:lvl w:ilvl="5" w:tplc="18E4245A">
      <w:start w:val="1"/>
      <w:numFmt w:val="bullet"/>
      <w:lvlText w:val=""/>
      <w:lvlJc w:val="left"/>
      <w:pPr>
        <w:ind w:left="5400" w:hanging="360"/>
      </w:pPr>
      <w:rPr>
        <w:rFonts w:ascii="Wingdings" w:hAnsi="Wingdings" w:hint="default"/>
      </w:rPr>
    </w:lvl>
    <w:lvl w:ilvl="6" w:tplc="D414AF08">
      <w:start w:val="1"/>
      <w:numFmt w:val="bullet"/>
      <w:lvlText w:val=""/>
      <w:lvlJc w:val="left"/>
      <w:pPr>
        <w:ind w:left="6120" w:hanging="360"/>
      </w:pPr>
      <w:rPr>
        <w:rFonts w:ascii="Symbol" w:hAnsi="Symbol" w:hint="default"/>
      </w:rPr>
    </w:lvl>
    <w:lvl w:ilvl="7" w:tplc="70E8020C">
      <w:start w:val="1"/>
      <w:numFmt w:val="bullet"/>
      <w:lvlText w:val="o"/>
      <w:lvlJc w:val="left"/>
      <w:pPr>
        <w:ind w:left="6840" w:hanging="360"/>
      </w:pPr>
      <w:rPr>
        <w:rFonts w:ascii="Courier New" w:hAnsi="Courier New" w:hint="default"/>
      </w:rPr>
    </w:lvl>
    <w:lvl w:ilvl="8" w:tplc="C20CD9F2">
      <w:start w:val="1"/>
      <w:numFmt w:val="bullet"/>
      <w:lvlText w:val=""/>
      <w:lvlJc w:val="left"/>
      <w:pPr>
        <w:ind w:left="7560" w:hanging="360"/>
      </w:pPr>
      <w:rPr>
        <w:rFonts w:ascii="Wingdings" w:hAnsi="Wingdings" w:hint="default"/>
      </w:rPr>
    </w:lvl>
  </w:abstractNum>
  <w:abstractNum w:abstractNumId="43" w15:restartNumberingAfterBreak="0">
    <w:nsid w:val="7B8E84D3"/>
    <w:multiLevelType w:val="hybridMultilevel"/>
    <w:tmpl w:val="B8B45A12"/>
    <w:lvl w:ilvl="0" w:tplc="F6F84F36">
      <w:start w:val="1"/>
      <w:numFmt w:val="decimal"/>
      <w:lvlText w:val="%1."/>
      <w:lvlJc w:val="left"/>
      <w:pPr>
        <w:ind w:left="720" w:hanging="360"/>
      </w:pPr>
    </w:lvl>
    <w:lvl w:ilvl="1" w:tplc="3D2A06A6">
      <w:start w:val="1"/>
      <w:numFmt w:val="lowerLetter"/>
      <w:lvlText w:val="%2."/>
      <w:lvlJc w:val="left"/>
      <w:pPr>
        <w:ind w:left="1440" w:hanging="360"/>
      </w:pPr>
    </w:lvl>
    <w:lvl w:ilvl="2" w:tplc="6B9A8310">
      <w:start w:val="1"/>
      <w:numFmt w:val="lowerRoman"/>
      <w:lvlText w:val="%3."/>
      <w:lvlJc w:val="right"/>
      <w:pPr>
        <w:ind w:left="2160" w:hanging="180"/>
      </w:pPr>
    </w:lvl>
    <w:lvl w:ilvl="3" w:tplc="811CB0B8">
      <w:start w:val="1"/>
      <w:numFmt w:val="decimal"/>
      <w:lvlText w:val="%4."/>
      <w:lvlJc w:val="left"/>
      <w:pPr>
        <w:ind w:left="2880" w:hanging="360"/>
      </w:pPr>
    </w:lvl>
    <w:lvl w:ilvl="4" w:tplc="F8E403D8">
      <w:start w:val="1"/>
      <w:numFmt w:val="lowerLetter"/>
      <w:lvlText w:val="%5."/>
      <w:lvlJc w:val="left"/>
      <w:pPr>
        <w:ind w:left="3600" w:hanging="360"/>
      </w:pPr>
    </w:lvl>
    <w:lvl w:ilvl="5" w:tplc="B290EA04">
      <w:start w:val="1"/>
      <w:numFmt w:val="lowerRoman"/>
      <w:lvlText w:val="%6."/>
      <w:lvlJc w:val="right"/>
      <w:pPr>
        <w:ind w:left="4320" w:hanging="180"/>
      </w:pPr>
    </w:lvl>
    <w:lvl w:ilvl="6" w:tplc="54162B36">
      <w:start w:val="1"/>
      <w:numFmt w:val="decimal"/>
      <w:lvlText w:val="%7."/>
      <w:lvlJc w:val="left"/>
      <w:pPr>
        <w:ind w:left="5040" w:hanging="360"/>
      </w:pPr>
    </w:lvl>
    <w:lvl w:ilvl="7" w:tplc="2432D49E">
      <w:start w:val="1"/>
      <w:numFmt w:val="lowerLetter"/>
      <w:lvlText w:val="%8."/>
      <w:lvlJc w:val="left"/>
      <w:pPr>
        <w:ind w:left="5760" w:hanging="360"/>
      </w:pPr>
    </w:lvl>
    <w:lvl w:ilvl="8" w:tplc="67661EDE">
      <w:start w:val="1"/>
      <w:numFmt w:val="lowerRoman"/>
      <w:lvlText w:val="%9."/>
      <w:lvlJc w:val="right"/>
      <w:pPr>
        <w:ind w:left="6480" w:hanging="180"/>
      </w:pPr>
    </w:lvl>
  </w:abstractNum>
  <w:abstractNum w:abstractNumId="44" w15:restartNumberingAfterBreak="0">
    <w:nsid w:val="7BEE9E7D"/>
    <w:multiLevelType w:val="hybridMultilevel"/>
    <w:tmpl w:val="269463C8"/>
    <w:lvl w:ilvl="0" w:tplc="83EA2022">
      <w:start w:val="1"/>
      <w:numFmt w:val="decimal"/>
      <w:lvlText w:val="%1."/>
      <w:lvlJc w:val="left"/>
      <w:pPr>
        <w:ind w:left="720" w:hanging="360"/>
      </w:pPr>
    </w:lvl>
    <w:lvl w:ilvl="1" w:tplc="2C5E61D8">
      <w:start w:val="1"/>
      <w:numFmt w:val="lowerLetter"/>
      <w:lvlText w:val="%2."/>
      <w:lvlJc w:val="left"/>
      <w:pPr>
        <w:ind w:left="1440" w:hanging="360"/>
      </w:pPr>
    </w:lvl>
    <w:lvl w:ilvl="2" w:tplc="0360CD42">
      <w:start w:val="1"/>
      <w:numFmt w:val="lowerRoman"/>
      <w:lvlText w:val="%3."/>
      <w:lvlJc w:val="right"/>
      <w:pPr>
        <w:ind w:left="2160" w:hanging="180"/>
      </w:pPr>
    </w:lvl>
    <w:lvl w:ilvl="3" w:tplc="0E820524">
      <w:start w:val="1"/>
      <w:numFmt w:val="decimal"/>
      <w:lvlText w:val="%4."/>
      <w:lvlJc w:val="left"/>
      <w:pPr>
        <w:ind w:left="2880" w:hanging="360"/>
      </w:pPr>
    </w:lvl>
    <w:lvl w:ilvl="4" w:tplc="B412B008">
      <w:start w:val="1"/>
      <w:numFmt w:val="lowerLetter"/>
      <w:lvlText w:val="%5."/>
      <w:lvlJc w:val="left"/>
      <w:pPr>
        <w:ind w:left="3600" w:hanging="360"/>
      </w:pPr>
    </w:lvl>
    <w:lvl w:ilvl="5" w:tplc="BA480768">
      <w:start w:val="1"/>
      <w:numFmt w:val="lowerRoman"/>
      <w:lvlText w:val="%6."/>
      <w:lvlJc w:val="right"/>
      <w:pPr>
        <w:ind w:left="4320" w:hanging="180"/>
      </w:pPr>
    </w:lvl>
    <w:lvl w:ilvl="6" w:tplc="7C1265E8">
      <w:start w:val="1"/>
      <w:numFmt w:val="decimal"/>
      <w:lvlText w:val="%7."/>
      <w:lvlJc w:val="left"/>
      <w:pPr>
        <w:ind w:left="5040" w:hanging="360"/>
      </w:pPr>
    </w:lvl>
    <w:lvl w:ilvl="7" w:tplc="F46C6870">
      <w:start w:val="1"/>
      <w:numFmt w:val="lowerLetter"/>
      <w:lvlText w:val="%8."/>
      <w:lvlJc w:val="left"/>
      <w:pPr>
        <w:ind w:left="5760" w:hanging="360"/>
      </w:pPr>
    </w:lvl>
    <w:lvl w:ilvl="8" w:tplc="EE8ADAF2">
      <w:start w:val="1"/>
      <w:numFmt w:val="lowerRoman"/>
      <w:lvlText w:val="%9."/>
      <w:lvlJc w:val="right"/>
      <w:pPr>
        <w:ind w:left="6480" w:hanging="180"/>
      </w:pPr>
    </w:lvl>
  </w:abstractNum>
  <w:num w:numId="1">
    <w:abstractNumId w:val="0"/>
  </w:num>
  <w:num w:numId="2">
    <w:abstractNumId w:val="3"/>
  </w:num>
  <w:num w:numId="3">
    <w:abstractNumId w:val="33"/>
  </w:num>
  <w:num w:numId="4">
    <w:abstractNumId w:val="42"/>
  </w:num>
  <w:num w:numId="5">
    <w:abstractNumId w:val="35"/>
  </w:num>
  <w:num w:numId="6">
    <w:abstractNumId w:val="2"/>
  </w:num>
  <w:num w:numId="7">
    <w:abstractNumId w:val="24"/>
  </w:num>
  <w:num w:numId="8">
    <w:abstractNumId w:val="31"/>
  </w:num>
  <w:num w:numId="9">
    <w:abstractNumId w:val="40"/>
  </w:num>
  <w:num w:numId="10">
    <w:abstractNumId w:val="4"/>
  </w:num>
  <w:num w:numId="11">
    <w:abstractNumId w:val="11"/>
  </w:num>
  <w:num w:numId="12">
    <w:abstractNumId w:val="23"/>
  </w:num>
  <w:num w:numId="13">
    <w:abstractNumId w:val="1"/>
  </w:num>
  <w:num w:numId="14">
    <w:abstractNumId w:val="8"/>
  </w:num>
  <w:num w:numId="15">
    <w:abstractNumId w:val="43"/>
  </w:num>
  <w:num w:numId="16">
    <w:abstractNumId w:val="30"/>
  </w:num>
  <w:num w:numId="17">
    <w:abstractNumId w:val="12"/>
  </w:num>
  <w:num w:numId="18">
    <w:abstractNumId w:val="29"/>
  </w:num>
  <w:num w:numId="19">
    <w:abstractNumId w:val="44"/>
  </w:num>
  <w:num w:numId="20">
    <w:abstractNumId w:val="10"/>
  </w:num>
  <w:num w:numId="21">
    <w:abstractNumId w:val="21"/>
  </w:num>
  <w:num w:numId="22">
    <w:abstractNumId w:val="22"/>
  </w:num>
  <w:num w:numId="23">
    <w:abstractNumId w:val="38"/>
  </w:num>
  <w:num w:numId="24">
    <w:abstractNumId w:val="16"/>
  </w:num>
  <w:num w:numId="25">
    <w:abstractNumId w:val="13"/>
  </w:num>
  <w:num w:numId="26">
    <w:abstractNumId w:val="32"/>
  </w:num>
  <w:num w:numId="27">
    <w:abstractNumId w:val="39"/>
  </w:num>
  <w:num w:numId="28">
    <w:abstractNumId w:val="6"/>
  </w:num>
  <w:num w:numId="29">
    <w:abstractNumId w:val="9"/>
  </w:num>
  <w:num w:numId="30">
    <w:abstractNumId w:val="5"/>
  </w:num>
  <w:num w:numId="31">
    <w:abstractNumId w:val="17"/>
  </w:num>
  <w:num w:numId="32">
    <w:abstractNumId w:val="27"/>
  </w:num>
  <w:num w:numId="33">
    <w:abstractNumId w:val="18"/>
  </w:num>
  <w:num w:numId="34">
    <w:abstractNumId w:val="28"/>
  </w:num>
  <w:num w:numId="35">
    <w:abstractNumId w:val="7"/>
  </w:num>
  <w:num w:numId="36">
    <w:abstractNumId w:val="14"/>
  </w:num>
  <w:num w:numId="37">
    <w:abstractNumId w:val="37"/>
  </w:num>
  <w:num w:numId="38">
    <w:abstractNumId w:val="25"/>
  </w:num>
  <w:num w:numId="39">
    <w:abstractNumId w:val="15"/>
  </w:num>
  <w:num w:numId="40">
    <w:abstractNumId w:val="41"/>
  </w:num>
  <w:num w:numId="41">
    <w:abstractNumId w:val="20"/>
  </w:num>
  <w:num w:numId="42">
    <w:abstractNumId w:val="36"/>
  </w:num>
  <w:num w:numId="43">
    <w:abstractNumId w:val="19"/>
  </w:num>
  <w:num w:numId="44">
    <w:abstractNumId w:val="34"/>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5461EC"/>
    <w:rsid w:val="000030AE"/>
    <w:rsid w:val="00014735"/>
    <w:rsid w:val="00020AE4"/>
    <w:rsid w:val="000638FC"/>
    <w:rsid w:val="00071AA9"/>
    <w:rsid w:val="00075A3F"/>
    <w:rsid w:val="00085169"/>
    <w:rsid w:val="00091EE6"/>
    <w:rsid w:val="000A0480"/>
    <w:rsid w:val="000A2562"/>
    <w:rsid w:val="000B363C"/>
    <w:rsid w:val="000E081B"/>
    <w:rsid w:val="000E16B4"/>
    <w:rsid w:val="001137A6"/>
    <w:rsid w:val="00113AC5"/>
    <w:rsid w:val="00133BF8"/>
    <w:rsid w:val="00140478"/>
    <w:rsid w:val="0014FD55"/>
    <w:rsid w:val="00162BCA"/>
    <w:rsid w:val="00165D62"/>
    <w:rsid w:val="00170B6A"/>
    <w:rsid w:val="001853E6"/>
    <w:rsid w:val="0019742F"/>
    <w:rsid w:val="001A583E"/>
    <w:rsid w:val="001A7DCE"/>
    <w:rsid w:val="001B53B6"/>
    <w:rsid w:val="001B7411"/>
    <w:rsid w:val="001C1F3E"/>
    <w:rsid w:val="001C499C"/>
    <w:rsid w:val="001D02A3"/>
    <w:rsid w:val="001D6401"/>
    <w:rsid w:val="001E11B8"/>
    <w:rsid w:val="001E14C3"/>
    <w:rsid w:val="001E3D74"/>
    <w:rsid w:val="001E5EFE"/>
    <w:rsid w:val="00200A44"/>
    <w:rsid w:val="00201290"/>
    <w:rsid w:val="00210915"/>
    <w:rsid w:val="00217EC7"/>
    <w:rsid w:val="00232684"/>
    <w:rsid w:val="002362EF"/>
    <w:rsid w:val="0023739A"/>
    <w:rsid w:val="00240027"/>
    <w:rsid w:val="00247255"/>
    <w:rsid w:val="00250825"/>
    <w:rsid w:val="00252C14"/>
    <w:rsid w:val="00261EA5"/>
    <w:rsid w:val="002645A8"/>
    <w:rsid w:val="00265F49"/>
    <w:rsid w:val="002677BD"/>
    <w:rsid w:val="00276865"/>
    <w:rsid w:val="0029433B"/>
    <w:rsid w:val="002947FE"/>
    <w:rsid w:val="00294EA3"/>
    <w:rsid w:val="002A200E"/>
    <w:rsid w:val="002C3385"/>
    <w:rsid w:val="002C40A4"/>
    <w:rsid w:val="002C4D7E"/>
    <w:rsid w:val="002D4D6F"/>
    <w:rsid w:val="002D5D8E"/>
    <w:rsid w:val="002D5D9B"/>
    <w:rsid w:val="002D6709"/>
    <w:rsid w:val="002E5787"/>
    <w:rsid w:val="002F088B"/>
    <w:rsid w:val="002F0953"/>
    <w:rsid w:val="00305444"/>
    <w:rsid w:val="0032421E"/>
    <w:rsid w:val="00325F15"/>
    <w:rsid w:val="0033076A"/>
    <w:rsid w:val="00332BB0"/>
    <w:rsid w:val="003343B0"/>
    <w:rsid w:val="00353401"/>
    <w:rsid w:val="00376208"/>
    <w:rsid w:val="00377288"/>
    <w:rsid w:val="003A367E"/>
    <w:rsid w:val="003A69BD"/>
    <w:rsid w:val="003B3350"/>
    <w:rsid w:val="003E7C40"/>
    <w:rsid w:val="003F4380"/>
    <w:rsid w:val="003F797F"/>
    <w:rsid w:val="004034F2"/>
    <w:rsid w:val="004074FE"/>
    <w:rsid w:val="00454771"/>
    <w:rsid w:val="00454E19"/>
    <w:rsid w:val="00457EF4"/>
    <w:rsid w:val="00461DD4"/>
    <w:rsid w:val="00482EC5"/>
    <w:rsid w:val="004833BC"/>
    <w:rsid w:val="00493BC5"/>
    <w:rsid w:val="004A20E3"/>
    <w:rsid w:val="004B734B"/>
    <w:rsid w:val="004C03F3"/>
    <w:rsid w:val="004C574A"/>
    <w:rsid w:val="004D17BA"/>
    <w:rsid w:val="004D73E3"/>
    <w:rsid w:val="004E1369"/>
    <w:rsid w:val="004E391C"/>
    <w:rsid w:val="004E6CC9"/>
    <w:rsid w:val="004E7B75"/>
    <w:rsid w:val="004F3006"/>
    <w:rsid w:val="00527776"/>
    <w:rsid w:val="00530B6F"/>
    <w:rsid w:val="0053D370"/>
    <w:rsid w:val="005403C7"/>
    <w:rsid w:val="005422DA"/>
    <w:rsid w:val="00554D27"/>
    <w:rsid w:val="00555941"/>
    <w:rsid w:val="005620E4"/>
    <w:rsid w:val="005707B9"/>
    <w:rsid w:val="00571383"/>
    <w:rsid w:val="00583922"/>
    <w:rsid w:val="005966B1"/>
    <w:rsid w:val="005A33E1"/>
    <w:rsid w:val="005A6AC1"/>
    <w:rsid w:val="005B18AB"/>
    <w:rsid w:val="005B4692"/>
    <w:rsid w:val="005B5221"/>
    <w:rsid w:val="005B648C"/>
    <w:rsid w:val="005C1B5D"/>
    <w:rsid w:val="005C2686"/>
    <w:rsid w:val="005D4E3F"/>
    <w:rsid w:val="005D7679"/>
    <w:rsid w:val="005D7C3F"/>
    <w:rsid w:val="005E13C6"/>
    <w:rsid w:val="005E73F4"/>
    <w:rsid w:val="005F22C6"/>
    <w:rsid w:val="00601E0D"/>
    <w:rsid w:val="00603127"/>
    <w:rsid w:val="00607C2E"/>
    <w:rsid w:val="0061287B"/>
    <w:rsid w:val="006154F6"/>
    <w:rsid w:val="00624010"/>
    <w:rsid w:val="00643441"/>
    <w:rsid w:val="006503E6"/>
    <w:rsid w:val="00661069"/>
    <w:rsid w:val="00663730"/>
    <w:rsid w:val="00664919"/>
    <w:rsid w:val="00676171"/>
    <w:rsid w:val="00682644"/>
    <w:rsid w:val="00694BEB"/>
    <w:rsid w:val="006D4AC1"/>
    <w:rsid w:val="006D5AC4"/>
    <w:rsid w:val="006E107F"/>
    <w:rsid w:val="006E64A4"/>
    <w:rsid w:val="006F3614"/>
    <w:rsid w:val="00706558"/>
    <w:rsid w:val="00716497"/>
    <w:rsid w:val="00721D62"/>
    <w:rsid w:val="007303F2"/>
    <w:rsid w:val="0073292A"/>
    <w:rsid w:val="007363E6"/>
    <w:rsid w:val="00737873"/>
    <w:rsid w:val="007501BF"/>
    <w:rsid w:val="007553B6"/>
    <w:rsid w:val="007679EC"/>
    <w:rsid w:val="00773528"/>
    <w:rsid w:val="007799A1"/>
    <w:rsid w:val="00783193"/>
    <w:rsid w:val="0078628E"/>
    <w:rsid w:val="007A3B23"/>
    <w:rsid w:val="007A673B"/>
    <w:rsid w:val="007E0EA6"/>
    <w:rsid w:val="007F1B53"/>
    <w:rsid w:val="007F250D"/>
    <w:rsid w:val="007F66C1"/>
    <w:rsid w:val="007F6F34"/>
    <w:rsid w:val="00800077"/>
    <w:rsid w:val="0081062D"/>
    <w:rsid w:val="00812B83"/>
    <w:rsid w:val="00820459"/>
    <w:rsid w:val="00821912"/>
    <w:rsid w:val="00824A07"/>
    <w:rsid w:val="00826637"/>
    <w:rsid w:val="0082AED6"/>
    <w:rsid w:val="008322DB"/>
    <w:rsid w:val="00833F60"/>
    <w:rsid w:val="00841964"/>
    <w:rsid w:val="008456EE"/>
    <w:rsid w:val="00852D1E"/>
    <w:rsid w:val="00853D2B"/>
    <w:rsid w:val="008640A2"/>
    <w:rsid w:val="00870BD0"/>
    <w:rsid w:val="0088542B"/>
    <w:rsid w:val="00897FEF"/>
    <w:rsid w:val="008A5A55"/>
    <w:rsid w:val="008B07F0"/>
    <w:rsid w:val="008DCEB8"/>
    <w:rsid w:val="009054DB"/>
    <w:rsid w:val="00906995"/>
    <w:rsid w:val="00906D88"/>
    <w:rsid w:val="00907494"/>
    <w:rsid w:val="009243B3"/>
    <w:rsid w:val="0093047D"/>
    <w:rsid w:val="00935570"/>
    <w:rsid w:val="0094033F"/>
    <w:rsid w:val="009440B5"/>
    <w:rsid w:val="00944298"/>
    <w:rsid w:val="00953F93"/>
    <w:rsid w:val="0096FE06"/>
    <w:rsid w:val="00971E43"/>
    <w:rsid w:val="00974B42"/>
    <w:rsid w:val="009815C5"/>
    <w:rsid w:val="00986266"/>
    <w:rsid w:val="0099785E"/>
    <w:rsid w:val="009A0A32"/>
    <w:rsid w:val="009C6B2F"/>
    <w:rsid w:val="009E3AEA"/>
    <w:rsid w:val="009F7C1B"/>
    <w:rsid w:val="00A21DBC"/>
    <w:rsid w:val="00A23648"/>
    <w:rsid w:val="00A43EBE"/>
    <w:rsid w:val="00A54C17"/>
    <w:rsid w:val="00A54F85"/>
    <w:rsid w:val="00A64C41"/>
    <w:rsid w:val="00A77E90"/>
    <w:rsid w:val="00A823CE"/>
    <w:rsid w:val="00A833F6"/>
    <w:rsid w:val="00A92CDA"/>
    <w:rsid w:val="00AB3CD6"/>
    <w:rsid w:val="00AC2F75"/>
    <w:rsid w:val="00AD447C"/>
    <w:rsid w:val="00AE7459"/>
    <w:rsid w:val="00B00B10"/>
    <w:rsid w:val="00B03876"/>
    <w:rsid w:val="00B114F8"/>
    <w:rsid w:val="00B254AF"/>
    <w:rsid w:val="00B401B1"/>
    <w:rsid w:val="00B42E39"/>
    <w:rsid w:val="00B50F70"/>
    <w:rsid w:val="00B62160"/>
    <w:rsid w:val="00B73459"/>
    <w:rsid w:val="00B7517D"/>
    <w:rsid w:val="00B8115D"/>
    <w:rsid w:val="00B90449"/>
    <w:rsid w:val="00B94240"/>
    <w:rsid w:val="00BB1621"/>
    <w:rsid w:val="00BD2AA2"/>
    <w:rsid w:val="00BD64DC"/>
    <w:rsid w:val="00BF3BBD"/>
    <w:rsid w:val="00C01105"/>
    <w:rsid w:val="00C06724"/>
    <w:rsid w:val="00C07A5F"/>
    <w:rsid w:val="00C107B5"/>
    <w:rsid w:val="00C11E8F"/>
    <w:rsid w:val="00C12DF5"/>
    <w:rsid w:val="00C16858"/>
    <w:rsid w:val="00C17E18"/>
    <w:rsid w:val="00C20B0C"/>
    <w:rsid w:val="00C24D88"/>
    <w:rsid w:val="00C3339B"/>
    <w:rsid w:val="00C33637"/>
    <w:rsid w:val="00C36358"/>
    <w:rsid w:val="00C371F4"/>
    <w:rsid w:val="00C4485F"/>
    <w:rsid w:val="00C451FA"/>
    <w:rsid w:val="00C550CC"/>
    <w:rsid w:val="00C61321"/>
    <w:rsid w:val="00C906C7"/>
    <w:rsid w:val="00CB6429"/>
    <w:rsid w:val="00CC5185"/>
    <w:rsid w:val="00CD14F3"/>
    <w:rsid w:val="00CD7DC8"/>
    <w:rsid w:val="00CF1A6D"/>
    <w:rsid w:val="00CF3307"/>
    <w:rsid w:val="00CF4E96"/>
    <w:rsid w:val="00D04870"/>
    <w:rsid w:val="00D07835"/>
    <w:rsid w:val="00D111A2"/>
    <w:rsid w:val="00D14AC3"/>
    <w:rsid w:val="00D211BE"/>
    <w:rsid w:val="00D25289"/>
    <w:rsid w:val="00D26CF6"/>
    <w:rsid w:val="00D27D15"/>
    <w:rsid w:val="00D47A7E"/>
    <w:rsid w:val="00D60E81"/>
    <w:rsid w:val="00D61A20"/>
    <w:rsid w:val="00D629D3"/>
    <w:rsid w:val="00D639C6"/>
    <w:rsid w:val="00D761D7"/>
    <w:rsid w:val="00D82CB6"/>
    <w:rsid w:val="00D8736B"/>
    <w:rsid w:val="00D94142"/>
    <w:rsid w:val="00DA22B4"/>
    <w:rsid w:val="00DA791D"/>
    <w:rsid w:val="00DB4C61"/>
    <w:rsid w:val="00DB5A8A"/>
    <w:rsid w:val="00DE55B7"/>
    <w:rsid w:val="00DE6873"/>
    <w:rsid w:val="00DF46CF"/>
    <w:rsid w:val="00E132ED"/>
    <w:rsid w:val="00E1607A"/>
    <w:rsid w:val="00E2382E"/>
    <w:rsid w:val="00E2591A"/>
    <w:rsid w:val="00E300B0"/>
    <w:rsid w:val="00E3736D"/>
    <w:rsid w:val="00E3767B"/>
    <w:rsid w:val="00E37E35"/>
    <w:rsid w:val="00E5428A"/>
    <w:rsid w:val="00E61421"/>
    <w:rsid w:val="00E7C2CD"/>
    <w:rsid w:val="00EA032C"/>
    <w:rsid w:val="00EA3690"/>
    <w:rsid w:val="00EB278B"/>
    <w:rsid w:val="00ED3157"/>
    <w:rsid w:val="00ED4C4B"/>
    <w:rsid w:val="00ED68F3"/>
    <w:rsid w:val="00EE0195"/>
    <w:rsid w:val="00EE79B1"/>
    <w:rsid w:val="00F04456"/>
    <w:rsid w:val="00F05C8C"/>
    <w:rsid w:val="00F20B16"/>
    <w:rsid w:val="00F21254"/>
    <w:rsid w:val="00F274FD"/>
    <w:rsid w:val="00F4318E"/>
    <w:rsid w:val="00F46A14"/>
    <w:rsid w:val="00F50993"/>
    <w:rsid w:val="00F538C9"/>
    <w:rsid w:val="00F57E56"/>
    <w:rsid w:val="00F61EFC"/>
    <w:rsid w:val="00F62138"/>
    <w:rsid w:val="00F70C89"/>
    <w:rsid w:val="00F71D17"/>
    <w:rsid w:val="00F91BC5"/>
    <w:rsid w:val="00FB32EB"/>
    <w:rsid w:val="00FD5325"/>
    <w:rsid w:val="00FE6678"/>
    <w:rsid w:val="00FE6DEC"/>
    <w:rsid w:val="00FF3F54"/>
    <w:rsid w:val="01039A17"/>
    <w:rsid w:val="01072452"/>
    <w:rsid w:val="0111C4BA"/>
    <w:rsid w:val="01134181"/>
    <w:rsid w:val="01154169"/>
    <w:rsid w:val="01333FAC"/>
    <w:rsid w:val="01555634"/>
    <w:rsid w:val="0155B701"/>
    <w:rsid w:val="015B4922"/>
    <w:rsid w:val="015FC50B"/>
    <w:rsid w:val="01756D50"/>
    <w:rsid w:val="0181C712"/>
    <w:rsid w:val="01A1E61E"/>
    <w:rsid w:val="01A20D09"/>
    <w:rsid w:val="01B75FEA"/>
    <w:rsid w:val="01B967DE"/>
    <w:rsid w:val="01D6F969"/>
    <w:rsid w:val="01D84900"/>
    <w:rsid w:val="01E1EBC3"/>
    <w:rsid w:val="01FB4ACD"/>
    <w:rsid w:val="020A49CF"/>
    <w:rsid w:val="020B7E54"/>
    <w:rsid w:val="02100F71"/>
    <w:rsid w:val="02120AFB"/>
    <w:rsid w:val="021FDC07"/>
    <w:rsid w:val="0225829F"/>
    <w:rsid w:val="022C5F36"/>
    <w:rsid w:val="024A73E7"/>
    <w:rsid w:val="0257459F"/>
    <w:rsid w:val="0268B3EB"/>
    <w:rsid w:val="0269738F"/>
    <w:rsid w:val="027D16F4"/>
    <w:rsid w:val="027E531E"/>
    <w:rsid w:val="028098FB"/>
    <w:rsid w:val="028136C1"/>
    <w:rsid w:val="02A09C56"/>
    <w:rsid w:val="02AB5BD6"/>
    <w:rsid w:val="02AB9CC1"/>
    <w:rsid w:val="02AE3A67"/>
    <w:rsid w:val="02C86428"/>
    <w:rsid w:val="02CE898C"/>
    <w:rsid w:val="02D613B1"/>
    <w:rsid w:val="02DC0DC2"/>
    <w:rsid w:val="02DED311"/>
    <w:rsid w:val="02E14F6E"/>
    <w:rsid w:val="02FEAD2A"/>
    <w:rsid w:val="0301E130"/>
    <w:rsid w:val="0344FFAC"/>
    <w:rsid w:val="034773B3"/>
    <w:rsid w:val="035053D4"/>
    <w:rsid w:val="0366376C"/>
    <w:rsid w:val="036F70F4"/>
    <w:rsid w:val="0381B7F1"/>
    <w:rsid w:val="039B7F47"/>
    <w:rsid w:val="03A5C2AF"/>
    <w:rsid w:val="03AB9F2F"/>
    <w:rsid w:val="03B3DE90"/>
    <w:rsid w:val="03C94E5B"/>
    <w:rsid w:val="03E7302F"/>
    <w:rsid w:val="03E8B3E6"/>
    <w:rsid w:val="03ECD181"/>
    <w:rsid w:val="03ED0210"/>
    <w:rsid w:val="03F9E2A1"/>
    <w:rsid w:val="040A2D90"/>
    <w:rsid w:val="040AE501"/>
    <w:rsid w:val="04123A6B"/>
    <w:rsid w:val="0414AA21"/>
    <w:rsid w:val="043735D2"/>
    <w:rsid w:val="043E69A9"/>
    <w:rsid w:val="044A0AC8"/>
    <w:rsid w:val="044F5D05"/>
    <w:rsid w:val="045814FB"/>
    <w:rsid w:val="045CB701"/>
    <w:rsid w:val="04655AEF"/>
    <w:rsid w:val="046FD8DD"/>
    <w:rsid w:val="049056B4"/>
    <w:rsid w:val="04B1A4E1"/>
    <w:rsid w:val="04C3AE74"/>
    <w:rsid w:val="04CEE388"/>
    <w:rsid w:val="04CF618C"/>
    <w:rsid w:val="04E39C30"/>
    <w:rsid w:val="04EF31CF"/>
    <w:rsid w:val="04F2243C"/>
    <w:rsid w:val="04FEB35B"/>
    <w:rsid w:val="04FF12F4"/>
    <w:rsid w:val="050B5E0E"/>
    <w:rsid w:val="050B80B1"/>
    <w:rsid w:val="0516202C"/>
    <w:rsid w:val="05351DE7"/>
    <w:rsid w:val="053B1723"/>
    <w:rsid w:val="05464F2B"/>
    <w:rsid w:val="055FB702"/>
    <w:rsid w:val="056E334F"/>
    <w:rsid w:val="0579D2C0"/>
    <w:rsid w:val="0583FF41"/>
    <w:rsid w:val="058816E7"/>
    <w:rsid w:val="0596C08B"/>
    <w:rsid w:val="059AA5C4"/>
    <w:rsid w:val="05A0D299"/>
    <w:rsid w:val="05A5AB71"/>
    <w:rsid w:val="05A68ED1"/>
    <w:rsid w:val="05C4EB69"/>
    <w:rsid w:val="05D6CA7E"/>
    <w:rsid w:val="05F47D25"/>
    <w:rsid w:val="05FD1816"/>
    <w:rsid w:val="06097EAE"/>
    <w:rsid w:val="062563D1"/>
    <w:rsid w:val="06344412"/>
    <w:rsid w:val="06390BE0"/>
    <w:rsid w:val="06547929"/>
    <w:rsid w:val="0666710A"/>
    <w:rsid w:val="06726E85"/>
    <w:rsid w:val="067AB09F"/>
    <w:rsid w:val="067DCA0B"/>
    <w:rsid w:val="06906E5E"/>
    <w:rsid w:val="0694C616"/>
    <w:rsid w:val="06CE6650"/>
    <w:rsid w:val="06CEEB85"/>
    <w:rsid w:val="06D06AB4"/>
    <w:rsid w:val="06D196F3"/>
    <w:rsid w:val="06D375C5"/>
    <w:rsid w:val="06D87E8A"/>
    <w:rsid w:val="06E866F9"/>
    <w:rsid w:val="06FC6D7B"/>
    <w:rsid w:val="06FC90EE"/>
    <w:rsid w:val="06FD946A"/>
    <w:rsid w:val="0710A120"/>
    <w:rsid w:val="0716D7D7"/>
    <w:rsid w:val="07203895"/>
    <w:rsid w:val="07251ABC"/>
    <w:rsid w:val="0730982C"/>
    <w:rsid w:val="07428B03"/>
    <w:rsid w:val="07513913"/>
    <w:rsid w:val="07555B34"/>
    <w:rsid w:val="0755E2C3"/>
    <w:rsid w:val="07689898"/>
    <w:rsid w:val="0769E4EE"/>
    <w:rsid w:val="077EE588"/>
    <w:rsid w:val="07811F6D"/>
    <w:rsid w:val="07AF74D4"/>
    <w:rsid w:val="07B1F4C6"/>
    <w:rsid w:val="07B31E6F"/>
    <w:rsid w:val="07BD124E"/>
    <w:rsid w:val="07BF71EA"/>
    <w:rsid w:val="07C2CBE6"/>
    <w:rsid w:val="07D277A6"/>
    <w:rsid w:val="08129F79"/>
    <w:rsid w:val="0814D74F"/>
    <w:rsid w:val="081F1906"/>
    <w:rsid w:val="08225D45"/>
    <w:rsid w:val="084C37E3"/>
    <w:rsid w:val="0866A98A"/>
    <w:rsid w:val="0875AEE4"/>
    <w:rsid w:val="0880FC52"/>
    <w:rsid w:val="08B8D1D5"/>
    <w:rsid w:val="08BFB7A9"/>
    <w:rsid w:val="08C64468"/>
    <w:rsid w:val="08E93E00"/>
    <w:rsid w:val="08F25ABD"/>
    <w:rsid w:val="0918DC3D"/>
    <w:rsid w:val="09206090"/>
    <w:rsid w:val="09206527"/>
    <w:rsid w:val="09334888"/>
    <w:rsid w:val="094CFCCC"/>
    <w:rsid w:val="09538A0A"/>
    <w:rsid w:val="095933F6"/>
    <w:rsid w:val="095E9C47"/>
    <w:rsid w:val="096C7CC9"/>
    <w:rsid w:val="098461ED"/>
    <w:rsid w:val="0988B3FE"/>
    <w:rsid w:val="0988EC7C"/>
    <w:rsid w:val="09B3CA07"/>
    <w:rsid w:val="09CDD89A"/>
    <w:rsid w:val="09D6DD28"/>
    <w:rsid w:val="09E357EE"/>
    <w:rsid w:val="09F822FA"/>
    <w:rsid w:val="0A0B13D4"/>
    <w:rsid w:val="0A0B1687"/>
    <w:rsid w:val="0A195EC5"/>
    <w:rsid w:val="0A22C84A"/>
    <w:rsid w:val="0A4FE6FF"/>
    <w:rsid w:val="0A59C38A"/>
    <w:rsid w:val="0A5C953E"/>
    <w:rsid w:val="0A5CBDCF"/>
    <w:rsid w:val="0A5E66D7"/>
    <w:rsid w:val="0A6A8DA1"/>
    <w:rsid w:val="0A84A1EE"/>
    <w:rsid w:val="0A8595D3"/>
    <w:rsid w:val="0A8E553B"/>
    <w:rsid w:val="0A8E8AF3"/>
    <w:rsid w:val="0A9E36BE"/>
    <w:rsid w:val="0AC33C8E"/>
    <w:rsid w:val="0ACAD5B8"/>
    <w:rsid w:val="0ADD6B1E"/>
    <w:rsid w:val="0AE22983"/>
    <w:rsid w:val="0AE8CD2D"/>
    <w:rsid w:val="0AEFF632"/>
    <w:rsid w:val="0AF6709C"/>
    <w:rsid w:val="0AF67BC6"/>
    <w:rsid w:val="0B053C6B"/>
    <w:rsid w:val="0B1AD09E"/>
    <w:rsid w:val="0B59B6AE"/>
    <w:rsid w:val="0B625ECF"/>
    <w:rsid w:val="0B689B10"/>
    <w:rsid w:val="0B7B42D4"/>
    <w:rsid w:val="0B970831"/>
    <w:rsid w:val="0BAFE1E3"/>
    <w:rsid w:val="0BB33F26"/>
    <w:rsid w:val="0BB49641"/>
    <w:rsid w:val="0BBCD2C0"/>
    <w:rsid w:val="0BC9CBA4"/>
    <w:rsid w:val="0BD4283F"/>
    <w:rsid w:val="0BF07297"/>
    <w:rsid w:val="0C32275B"/>
    <w:rsid w:val="0C3564EE"/>
    <w:rsid w:val="0C479A20"/>
    <w:rsid w:val="0C552352"/>
    <w:rsid w:val="0C5B1389"/>
    <w:rsid w:val="0C62F7A9"/>
    <w:rsid w:val="0C7121F9"/>
    <w:rsid w:val="0C773C05"/>
    <w:rsid w:val="0C83F279"/>
    <w:rsid w:val="0C8EB1EA"/>
    <w:rsid w:val="0CA1074E"/>
    <w:rsid w:val="0CB84D09"/>
    <w:rsid w:val="0CBBA372"/>
    <w:rsid w:val="0CDE8942"/>
    <w:rsid w:val="0CE88425"/>
    <w:rsid w:val="0D056E8E"/>
    <w:rsid w:val="0D0F8684"/>
    <w:rsid w:val="0D126362"/>
    <w:rsid w:val="0D15EB14"/>
    <w:rsid w:val="0D29D89B"/>
    <w:rsid w:val="0D2AB805"/>
    <w:rsid w:val="0D2C4EEE"/>
    <w:rsid w:val="0D351219"/>
    <w:rsid w:val="0D42B749"/>
    <w:rsid w:val="0D4438D2"/>
    <w:rsid w:val="0D4E2D57"/>
    <w:rsid w:val="0D52F8AE"/>
    <w:rsid w:val="0D5E2497"/>
    <w:rsid w:val="0D618DEC"/>
    <w:rsid w:val="0D828D6C"/>
    <w:rsid w:val="0D96AC2A"/>
    <w:rsid w:val="0D97ACB2"/>
    <w:rsid w:val="0D9BEA71"/>
    <w:rsid w:val="0DA798DA"/>
    <w:rsid w:val="0DC14318"/>
    <w:rsid w:val="0DE0CCF5"/>
    <w:rsid w:val="0DFB172A"/>
    <w:rsid w:val="0DFCBF5F"/>
    <w:rsid w:val="0E0516EA"/>
    <w:rsid w:val="0E09FB97"/>
    <w:rsid w:val="0E14A6F5"/>
    <w:rsid w:val="0E3EF931"/>
    <w:rsid w:val="0E408284"/>
    <w:rsid w:val="0E7AD02B"/>
    <w:rsid w:val="0E855A44"/>
    <w:rsid w:val="0E895720"/>
    <w:rsid w:val="0E8F9FD9"/>
    <w:rsid w:val="0E9F8FA0"/>
    <w:rsid w:val="0EB3ED82"/>
    <w:rsid w:val="0ECB2042"/>
    <w:rsid w:val="0EDFD1D8"/>
    <w:rsid w:val="0EE3A3C9"/>
    <w:rsid w:val="0EF1EEE2"/>
    <w:rsid w:val="0F1DDC98"/>
    <w:rsid w:val="0F1EB7B8"/>
    <w:rsid w:val="0F22E1C7"/>
    <w:rsid w:val="0F3904BB"/>
    <w:rsid w:val="0F52F5C4"/>
    <w:rsid w:val="0F60CCD7"/>
    <w:rsid w:val="0F61B669"/>
    <w:rsid w:val="0F655BFB"/>
    <w:rsid w:val="0F6C8B0C"/>
    <w:rsid w:val="0F85700B"/>
    <w:rsid w:val="0F98C36E"/>
    <w:rsid w:val="0F9F68CF"/>
    <w:rsid w:val="0FA69728"/>
    <w:rsid w:val="0FA9D661"/>
    <w:rsid w:val="0FB07756"/>
    <w:rsid w:val="0FE94E08"/>
    <w:rsid w:val="0FECD5A8"/>
    <w:rsid w:val="100197C0"/>
    <w:rsid w:val="101C6072"/>
    <w:rsid w:val="10202A65"/>
    <w:rsid w:val="1022CDDA"/>
    <w:rsid w:val="1025A20B"/>
    <w:rsid w:val="10885D83"/>
    <w:rsid w:val="108EEB60"/>
    <w:rsid w:val="108FC16F"/>
    <w:rsid w:val="10905973"/>
    <w:rsid w:val="109873EC"/>
    <w:rsid w:val="10A11091"/>
    <w:rsid w:val="10B1229B"/>
    <w:rsid w:val="10B16884"/>
    <w:rsid w:val="10BD4808"/>
    <w:rsid w:val="10C3E3BA"/>
    <w:rsid w:val="10EF0D82"/>
    <w:rsid w:val="10F76AE2"/>
    <w:rsid w:val="110D7842"/>
    <w:rsid w:val="11102FBF"/>
    <w:rsid w:val="111BBCE4"/>
    <w:rsid w:val="111D406F"/>
    <w:rsid w:val="1130AAF9"/>
    <w:rsid w:val="11321223"/>
    <w:rsid w:val="11432EF4"/>
    <w:rsid w:val="11446B52"/>
    <w:rsid w:val="114A0A68"/>
    <w:rsid w:val="114E535C"/>
    <w:rsid w:val="1159A137"/>
    <w:rsid w:val="117186BC"/>
    <w:rsid w:val="117909C5"/>
    <w:rsid w:val="117911A0"/>
    <w:rsid w:val="118A821F"/>
    <w:rsid w:val="119E0FF5"/>
    <w:rsid w:val="11A8FA80"/>
    <w:rsid w:val="11AC8F02"/>
    <w:rsid w:val="11C84BBF"/>
    <w:rsid w:val="1209DE41"/>
    <w:rsid w:val="12217C9C"/>
    <w:rsid w:val="12229745"/>
    <w:rsid w:val="1222C104"/>
    <w:rsid w:val="1224DAFF"/>
    <w:rsid w:val="123229F6"/>
    <w:rsid w:val="12444400"/>
    <w:rsid w:val="124F033D"/>
    <w:rsid w:val="1250E6CB"/>
    <w:rsid w:val="125744C2"/>
    <w:rsid w:val="1268A057"/>
    <w:rsid w:val="1269644F"/>
    <w:rsid w:val="129E9CEF"/>
    <w:rsid w:val="12A1AD45"/>
    <w:rsid w:val="12B588C6"/>
    <w:rsid w:val="12C47522"/>
    <w:rsid w:val="12DDD523"/>
    <w:rsid w:val="1306536E"/>
    <w:rsid w:val="13131606"/>
    <w:rsid w:val="13261632"/>
    <w:rsid w:val="13274B1D"/>
    <w:rsid w:val="13280649"/>
    <w:rsid w:val="1338B475"/>
    <w:rsid w:val="136711ED"/>
    <w:rsid w:val="137B2548"/>
    <w:rsid w:val="1388AFB0"/>
    <w:rsid w:val="13911FA8"/>
    <w:rsid w:val="1397C589"/>
    <w:rsid w:val="13AB9CF3"/>
    <w:rsid w:val="13B9511F"/>
    <w:rsid w:val="13BF60B6"/>
    <w:rsid w:val="13D64B8E"/>
    <w:rsid w:val="13D947C9"/>
    <w:rsid w:val="13E7691B"/>
    <w:rsid w:val="13E89FF4"/>
    <w:rsid w:val="13F05C1B"/>
    <w:rsid w:val="142AC2DB"/>
    <w:rsid w:val="14457907"/>
    <w:rsid w:val="14490647"/>
    <w:rsid w:val="144A760C"/>
    <w:rsid w:val="144F1937"/>
    <w:rsid w:val="1454E131"/>
    <w:rsid w:val="1465DD39"/>
    <w:rsid w:val="148008A9"/>
    <w:rsid w:val="148033EC"/>
    <w:rsid w:val="149DFC25"/>
    <w:rsid w:val="149ED1B3"/>
    <w:rsid w:val="14A33161"/>
    <w:rsid w:val="14A90692"/>
    <w:rsid w:val="14AC5F17"/>
    <w:rsid w:val="14B0305A"/>
    <w:rsid w:val="14B3E18F"/>
    <w:rsid w:val="14B6D144"/>
    <w:rsid w:val="14B8DAAC"/>
    <w:rsid w:val="14CB23E2"/>
    <w:rsid w:val="14D6A938"/>
    <w:rsid w:val="14D99EC1"/>
    <w:rsid w:val="14DD04E6"/>
    <w:rsid w:val="14E9C4E9"/>
    <w:rsid w:val="14F94C04"/>
    <w:rsid w:val="15047100"/>
    <w:rsid w:val="15190C0E"/>
    <w:rsid w:val="15267A3B"/>
    <w:rsid w:val="15282C77"/>
    <w:rsid w:val="152E8E33"/>
    <w:rsid w:val="153B90B1"/>
    <w:rsid w:val="153DD4F2"/>
    <w:rsid w:val="15723653"/>
    <w:rsid w:val="15739295"/>
    <w:rsid w:val="15763428"/>
    <w:rsid w:val="158F555C"/>
    <w:rsid w:val="1593A4B2"/>
    <w:rsid w:val="15B9C9D2"/>
    <w:rsid w:val="15C27EA5"/>
    <w:rsid w:val="15D2815E"/>
    <w:rsid w:val="15DCF217"/>
    <w:rsid w:val="15E84BC3"/>
    <w:rsid w:val="15F0B192"/>
    <w:rsid w:val="16100106"/>
    <w:rsid w:val="161044A7"/>
    <w:rsid w:val="16180548"/>
    <w:rsid w:val="162954C5"/>
    <w:rsid w:val="16334CD2"/>
    <w:rsid w:val="163881B6"/>
    <w:rsid w:val="163C4762"/>
    <w:rsid w:val="163F7A6C"/>
    <w:rsid w:val="1643DF90"/>
    <w:rsid w:val="16590FB3"/>
    <w:rsid w:val="166833B1"/>
    <w:rsid w:val="166E5B2E"/>
    <w:rsid w:val="166FB24E"/>
    <w:rsid w:val="166FD22F"/>
    <w:rsid w:val="1670F80D"/>
    <w:rsid w:val="167700D8"/>
    <w:rsid w:val="1684F3AB"/>
    <w:rsid w:val="16885AE6"/>
    <w:rsid w:val="1688D0E7"/>
    <w:rsid w:val="168A366E"/>
    <w:rsid w:val="16B899F0"/>
    <w:rsid w:val="16B8A230"/>
    <w:rsid w:val="16C00616"/>
    <w:rsid w:val="16C88042"/>
    <w:rsid w:val="16ED8469"/>
    <w:rsid w:val="16F2AE12"/>
    <w:rsid w:val="17132AD6"/>
    <w:rsid w:val="1719AA22"/>
    <w:rsid w:val="173B9EA9"/>
    <w:rsid w:val="1778A813"/>
    <w:rsid w:val="177E5A48"/>
    <w:rsid w:val="1786EE77"/>
    <w:rsid w:val="178B1DA4"/>
    <w:rsid w:val="178FAA93"/>
    <w:rsid w:val="179ACBAD"/>
    <w:rsid w:val="179EDEC6"/>
    <w:rsid w:val="17AC78AB"/>
    <w:rsid w:val="17B1D0A4"/>
    <w:rsid w:val="17B98559"/>
    <w:rsid w:val="17DCFAD7"/>
    <w:rsid w:val="17E0ADC3"/>
    <w:rsid w:val="17F14DAE"/>
    <w:rsid w:val="17FD86D2"/>
    <w:rsid w:val="18082D25"/>
    <w:rsid w:val="18322C34"/>
    <w:rsid w:val="183CACA8"/>
    <w:rsid w:val="18523CBB"/>
    <w:rsid w:val="1857C194"/>
    <w:rsid w:val="18650AF0"/>
    <w:rsid w:val="1875EE3E"/>
    <w:rsid w:val="18A03835"/>
    <w:rsid w:val="18A7A827"/>
    <w:rsid w:val="18AF50FC"/>
    <w:rsid w:val="18AF76A2"/>
    <w:rsid w:val="18AF937C"/>
    <w:rsid w:val="18B02F91"/>
    <w:rsid w:val="18B5CD42"/>
    <w:rsid w:val="18D7C6BB"/>
    <w:rsid w:val="18FA1F67"/>
    <w:rsid w:val="18FAF647"/>
    <w:rsid w:val="190898AF"/>
    <w:rsid w:val="190994D1"/>
    <w:rsid w:val="190D1D78"/>
    <w:rsid w:val="191347C4"/>
    <w:rsid w:val="191C8636"/>
    <w:rsid w:val="1922A050"/>
    <w:rsid w:val="192576FB"/>
    <w:rsid w:val="192F0E4A"/>
    <w:rsid w:val="1940EFB7"/>
    <w:rsid w:val="194C309A"/>
    <w:rsid w:val="196986EF"/>
    <w:rsid w:val="1975BC44"/>
    <w:rsid w:val="19762152"/>
    <w:rsid w:val="197E7137"/>
    <w:rsid w:val="198F3AA0"/>
    <w:rsid w:val="1990B075"/>
    <w:rsid w:val="1993322A"/>
    <w:rsid w:val="199617B0"/>
    <w:rsid w:val="199B4448"/>
    <w:rsid w:val="199C5045"/>
    <w:rsid w:val="199F1D84"/>
    <w:rsid w:val="19A0228B"/>
    <w:rsid w:val="19A417EB"/>
    <w:rsid w:val="19B71167"/>
    <w:rsid w:val="19B7967A"/>
    <w:rsid w:val="19C3B759"/>
    <w:rsid w:val="19C82A11"/>
    <w:rsid w:val="19D25280"/>
    <w:rsid w:val="19D3AAC8"/>
    <w:rsid w:val="19D9B31C"/>
    <w:rsid w:val="19DCCAA0"/>
    <w:rsid w:val="19E26615"/>
    <w:rsid w:val="19E66DEE"/>
    <w:rsid w:val="19EB725C"/>
    <w:rsid w:val="19EE13C2"/>
    <w:rsid w:val="19EFBF37"/>
    <w:rsid w:val="1A05F7E8"/>
    <w:rsid w:val="1A1869E5"/>
    <w:rsid w:val="1A2646A9"/>
    <w:rsid w:val="1A341A89"/>
    <w:rsid w:val="1A45F5C8"/>
    <w:rsid w:val="1A496E52"/>
    <w:rsid w:val="1A5A0A79"/>
    <w:rsid w:val="1A6501CA"/>
    <w:rsid w:val="1A684000"/>
    <w:rsid w:val="1A81EED6"/>
    <w:rsid w:val="1A95EFC8"/>
    <w:rsid w:val="1AB0949E"/>
    <w:rsid w:val="1AB85697"/>
    <w:rsid w:val="1ABEBB16"/>
    <w:rsid w:val="1AC45F09"/>
    <w:rsid w:val="1AE10C9E"/>
    <w:rsid w:val="1AEDF466"/>
    <w:rsid w:val="1B01651F"/>
    <w:rsid w:val="1B051263"/>
    <w:rsid w:val="1B116553"/>
    <w:rsid w:val="1B2654A1"/>
    <w:rsid w:val="1B2D6D51"/>
    <w:rsid w:val="1B3698E1"/>
    <w:rsid w:val="1B3964CD"/>
    <w:rsid w:val="1B41D317"/>
    <w:rsid w:val="1B626BB2"/>
    <w:rsid w:val="1B677094"/>
    <w:rsid w:val="1B8B6E16"/>
    <w:rsid w:val="1BB60FE0"/>
    <w:rsid w:val="1BD2A791"/>
    <w:rsid w:val="1BEDAD21"/>
    <w:rsid w:val="1BF6B23F"/>
    <w:rsid w:val="1BFEC04D"/>
    <w:rsid w:val="1BFFB4F4"/>
    <w:rsid w:val="1C041061"/>
    <w:rsid w:val="1C21E5B2"/>
    <w:rsid w:val="1C2BF5F5"/>
    <w:rsid w:val="1C4654DE"/>
    <w:rsid w:val="1C49D5C6"/>
    <w:rsid w:val="1C4D672F"/>
    <w:rsid w:val="1C57C6C1"/>
    <w:rsid w:val="1C5CC851"/>
    <w:rsid w:val="1C5FF316"/>
    <w:rsid w:val="1C62D700"/>
    <w:rsid w:val="1C678CDE"/>
    <w:rsid w:val="1C69AF1E"/>
    <w:rsid w:val="1C6EF9D3"/>
    <w:rsid w:val="1C767A98"/>
    <w:rsid w:val="1C90A096"/>
    <w:rsid w:val="1C9CB1B0"/>
    <w:rsid w:val="1C9CB607"/>
    <w:rsid w:val="1CA3598E"/>
    <w:rsid w:val="1CA885AA"/>
    <w:rsid w:val="1CADAC69"/>
    <w:rsid w:val="1CAFE722"/>
    <w:rsid w:val="1CCA8700"/>
    <w:rsid w:val="1CCBC3B4"/>
    <w:rsid w:val="1CD1A59F"/>
    <w:rsid w:val="1CFC7048"/>
    <w:rsid w:val="1D0429B0"/>
    <w:rsid w:val="1D09F342"/>
    <w:rsid w:val="1D25C786"/>
    <w:rsid w:val="1D26C639"/>
    <w:rsid w:val="1D57A6E5"/>
    <w:rsid w:val="1D6B2FE4"/>
    <w:rsid w:val="1D6B4F61"/>
    <w:rsid w:val="1D6CDE66"/>
    <w:rsid w:val="1D6E77F2"/>
    <w:rsid w:val="1D6EE61A"/>
    <w:rsid w:val="1D7238A0"/>
    <w:rsid w:val="1D98BCA8"/>
    <w:rsid w:val="1DAFE865"/>
    <w:rsid w:val="1DBB2115"/>
    <w:rsid w:val="1DC24A40"/>
    <w:rsid w:val="1DD2CAA5"/>
    <w:rsid w:val="1DD57E10"/>
    <w:rsid w:val="1DE5F33D"/>
    <w:rsid w:val="1DEF6620"/>
    <w:rsid w:val="1DF21134"/>
    <w:rsid w:val="1E04BCAF"/>
    <w:rsid w:val="1E092904"/>
    <w:rsid w:val="1E0CB623"/>
    <w:rsid w:val="1E18F628"/>
    <w:rsid w:val="1E1A087F"/>
    <w:rsid w:val="1E1B0AB1"/>
    <w:rsid w:val="1E1B3E4D"/>
    <w:rsid w:val="1E1C7D63"/>
    <w:rsid w:val="1E24051C"/>
    <w:rsid w:val="1E2D3836"/>
    <w:rsid w:val="1E2DB2AC"/>
    <w:rsid w:val="1E332DBF"/>
    <w:rsid w:val="1E497AD4"/>
    <w:rsid w:val="1E4A11C7"/>
    <w:rsid w:val="1E4E82EB"/>
    <w:rsid w:val="1E55820A"/>
    <w:rsid w:val="1E57BEDD"/>
    <w:rsid w:val="1E7D8B7E"/>
    <w:rsid w:val="1E897757"/>
    <w:rsid w:val="1E96A984"/>
    <w:rsid w:val="1EA5444D"/>
    <w:rsid w:val="1EB55570"/>
    <w:rsid w:val="1EC02AFA"/>
    <w:rsid w:val="1EC03279"/>
    <w:rsid w:val="1EC5E21C"/>
    <w:rsid w:val="1ECAC464"/>
    <w:rsid w:val="1EE25D9D"/>
    <w:rsid w:val="1EE6FDAB"/>
    <w:rsid w:val="1EE8941B"/>
    <w:rsid w:val="1EEF94DE"/>
    <w:rsid w:val="1EF01DD8"/>
    <w:rsid w:val="1EF5DD02"/>
    <w:rsid w:val="1F0A4853"/>
    <w:rsid w:val="1F1394C4"/>
    <w:rsid w:val="1F191FBC"/>
    <w:rsid w:val="1F347BA9"/>
    <w:rsid w:val="1F3C8F12"/>
    <w:rsid w:val="1F4D56C2"/>
    <w:rsid w:val="1F53FDE4"/>
    <w:rsid w:val="1F5B0015"/>
    <w:rsid w:val="1F5C9D46"/>
    <w:rsid w:val="1F7CDE17"/>
    <w:rsid w:val="1F9F8689"/>
    <w:rsid w:val="1FAA3A61"/>
    <w:rsid w:val="1FB012CC"/>
    <w:rsid w:val="1FDCE8AA"/>
    <w:rsid w:val="1FE2AB6A"/>
    <w:rsid w:val="1FE4D314"/>
    <w:rsid w:val="1FE54D2B"/>
    <w:rsid w:val="1FF71FF8"/>
    <w:rsid w:val="1FFD67AA"/>
    <w:rsid w:val="2004F15B"/>
    <w:rsid w:val="2009C5E1"/>
    <w:rsid w:val="2019B54F"/>
    <w:rsid w:val="2022D75C"/>
    <w:rsid w:val="2025323E"/>
    <w:rsid w:val="20261035"/>
    <w:rsid w:val="2040FB9F"/>
    <w:rsid w:val="205891A9"/>
    <w:rsid w:val="205E7917"/>
    <w:rsid w:val="2061D275"/>
    <w:rsid w:val="2064C35B"/>
    <w:rsid w:val="20793B6B"/>
    <w:rsid w:val="20A3324B"/>
    <w:rsid w:val="20C7FB6C"/>
    <w:rsid w:val="20CF70B5"/>
    <w:rsid w:val="20D97E43"/>
    <w:rsid w:val="20DE741A"/>
    <w:rsid w:val="20E2BDF2"/>
    <w:rsid w:val="20EC0E31"/>
    <w:rsid w:val="20F9C6D8"/>
    <w:rsid w:val="210C3E9C"/>
    <w:rsid w:val="210D1ED2"/>
    <w:rsid w:val="21109648"/>
    <w:rsid w:val="21126135"/>
    <w:rsid w:val="211D9EC2"/>
    <w:rsid w:val="2120E79E"/>
    <w:rsid w:val="2123A2CA"/>
    <w:rsid w:val="21266ABA"/>
    <w:rsid w:val="2127981B"/>
    <w:rsid w:val="2129AC4B"/>
    <w:rsid w:val="212D76C3"/>
    <w:rsid w:val="214A18B6"/>
    <w:rsid w:val="214ECBBC"/>
    <w:rsid w:val="2151EEEC"/>
    <w:rsid w:val="21560427"/>
    <w:rsid w:val="21672257"/>
    <w:rsid w:val="2175C338"/>
    <w:rsid w:val="21AFA6E9"/>
    <w:rsid w:val="21C225F0"/>
    <w:rsid w:val="21C31602"/>
    <w:rsid w:val="21C6ED43"/>
    <w:rsid w:val="21C85290"/>
    <w:rsid w:val="21CEEEE3"/>
    <w:rsid w:val="21D49972"/>
    <w:rsid w:val="21D8EB2F"/>
    <w:rsid w:val="21FD5640"/>
    <w:rsid w:val="2206CDF5"/>
    <w:rsid w:val="2219435F"/>
    <w:rsid w:val="2231B0E9"/>
    <w:rsid w:val="22345AC9"/>
    <w:rsid w:val="2234FD69"/>
    <w:rsid w:val="2249C3B7"/>
    <w:rsid w:val="22567080"/>
    <w:rsid w:val="226EF750"/>
    <w:rsid w:val="228098C4"/>
    <w:rsid w:val="2288C507"/>
    <w:rsid w:val="22958CEB"/>
    <w:rsid w:val="22B6B036"/>
    <w:rsid w:val="22D72220"/>
    <w:rsid w:val="22DB5F03"/>
    <w:rsid w:val="22DCE1AE"/>
    <w:rsid w:val="22E00AE7"/>
    <w:rsid w:val="22F32B15"/>
    <w:rsid w:val="230125A7"/>
    <w:rsid w:val="232A32BF"/>
    <w:rsid w:val="232B8953"/>
    <w:rsid w:val="233E2FF2"/>
    <w:rsid w:val="235C07BF"/>
    <w:rsid w:val="23663C0F"/>
    <w:rsid w:val="2377BCD9"/>
    <w:rsid w:val="237B46CE"/>
    <w:rsid w:val="238097D0"/>
    <w:rsid w:val="239710F3"/>
    <w:rsid w:val="23A33DE8"/>
    <w:rsid w:val="23C8E819"/>
    <w:rsid w:val="23EBD4EF"/>
    <w:rsid w:val="23F4B89D"/>
    <w:rsid w:val="23FAFA3E"/>
    <w:rsid w:val="24043AAC"/>
    <w:rsid w:val="241DDBED"/>
    <w:rsid w:val="241E4492"/>
    <w:rsid w:val="2421312A"/>
    <w:rsid w:val="2421A64B"/>
    <w:rsid w:val="2422EC5D"/>
    <w:rsid w:val="24393752"/>
    <w:rsid w:val="2446D302"/>
    <w:rsid w:val="2454978A"/>
    <w:rsid w:val="24713036"/>
    <w:rsid w:val="24796E10"/>
    <w:rsid w:val="24885ED2"/>
    <w:rsid w:val="24A0CFFF"/>
    <w:rsid w:val="24B4E13C"/>
    <w:rsid w:val="24B504C1"/>
    <w:rsid w:val="24C4C38E"/>
    <w:rsid w:val="24D37490"/>
    <w:rsid w:val="24DB50A2"/>
    <w:rsid w:val="24E99AB0"/>
    <w:rsid w:val="25038CC1"/>
    <w:rsid w:val="2511971A"/>
    <w:rsid w:val="25158379"/>
    <w:rsid w:val="251D7844"/>
    <w:rsid w:val="2528C552"/>
    <w:rsid w:val="253D8F4A"/>
    <w:rsid w:val="254677C9"/>
    <w:rsid w:val="2549F465"/>
    <w:rsid w:val="255B257C"/>
    <w:rsid w:val="256A63E4"/>
    <w:rsid w:val="25712D17"/>
    <w:rsid w:val="25716564"/>
    <w:rsid w:val="258B5DE7"/>
    <w:rsid w:val="25A7098B"/>
    <w:rsid w:val="25B16761"/>
    <w:rsid w:val="25B80456"/>
    <w:rsid w:val="25BADA63"/>
    <w:rsid w:val="25C1F3BE"/>
    <w:rsid w:val="25D25817"/>
    <w:rsid w:val="25E5D409"/>
    <w:rsid w:val="2600A5B6"/>
    <w:rsid w:val="263210DD"/>
    <w:rsid w:val="263CA060"/>
    <w:rsid w:val="263DCA2A"/>
    <w:rsid w:val="264FFD15"/>
    <w:rsid w:val="26589BB1"/>
    <w:rsid w:val="2662550B"/>
    <w:rsid w:val="26636CFA"/>
    <w:rsid w:val="2671B5E4"/>
    <w:rsid w:val="26772103"/>
    <w:rsid w:val="2686E7CF"/>
    <w:rsid w:val="269CCB5E"/>
    <w:rsid w:val="26A36A23"/>
    <w:rsid w:val="26A75C2B"/>
    <w:rsid w:val="26C6C4B2"/>
    <w:rsid w:val="26CDB64E"/>
    <w:rsid w:val="26DBA8CF"/>
    <w:rsid w:val="271B11C6"/>
    <w:rsid w:val="27236EA8"/>
    <w:rsid w:val="273A66F5"/>
    <w:rsid w:val="2740C9F0"/>
    <w:rsid w:val="2746E341"/>
    <w:rsid w:val="274CEC33"/>
    <w:rsid w:val="276A5CB1"/>
    <w:rsid w:val="277C6056"/>
    <w:rsid w:val="277E0AAE"/>
    <w:rsid w:val="27976040"/>
    <w:rsid w:val="27A93522"/>
    <w:rsid w:val="27BAF21F"/>
    <w:rsid w:val="27C2AB21"/>
    <w:rsid w:val="27D464F4"/>
    <w:rsid w:val="27D496CA"/>
    <w:rsid w:val="27D4D771"/>
    <w:rsid w:val="27E33BF3"/>
    <w:rsid w:val="27E6C908"/>
    <w:rsid w:val="27ED2AEE"/>
    <w:rsid w:val="27F32399"/>
    <w:rsid w:val="27FCCC19"/>
    <w:rsid w:val="280786AC"/>
    <w:rsid w:val="280E14E1"/>
    <w:rsid w:val="28196C5F"/>
    <w:rsid w:val="2833EE4C"/>
    <w:rsid w:val="2837A99F"/>
    <w:rsid w:val="283E964D"/>
    <w:rsid w:val="28488313"/>
    <w:rsid w:val="2849641A"/>
    <w:rsid w:val="286723BC"/>
    <w:rsid w:val="2877AAE2"/>
    <w:rsid w:val="287B9819"/>
    <w:rsid w:val="28866E62"/>
    <w:rsid w:val="28907B3A"/>
    <w:rsid w:val="289CC8D1"/>
    <w:rsid w:val="289E254C"/>
    <w:rsid w:val="28C6B8EB"/>
    <w:rsid w:val="28DEA342"/>
    <w:rsid w:val="28E18042"/>
    <w:rsid w:val="28F60D4C"/>
    <w:rsid w:val="28FB94D5"/>
    <w:rsid w:val="29050925"/>
    <w:rsid w:val="290D4BA6"/>
    <w:rsid w:val="291858C8"/>
    <w:rsid w:val="291BF150"/>
    <w:rsid w:val="2928633A"/>
    <w:rsid w:val="292F90F5"/>
    <w:rsid w:val="293155CE"/>
    <w:rsid w:val="29470EB6"/>
    <w:rsid w:val="2948831D"/>
    <w:rsid w:val="2957B3AC"/>
    <w:rsid w:val="2960686D"/>
    <w:rsid w:val="29703555"/>
    <w:rsid w:val="29764F08"/>
    <w:rsid w:val="297D2FB6"/>
    <w:rsid w:val="2988154B"/>
    <w:rsid w:val="299834B1"/>
    <w:rsid w:val="29A0CB7F"/>
    <w:rsid w:val="29A72109"/>
    <w:rsid w:val="29B359AB"/>
    <w:rsid w:val="29BA2F34"/>
    <w:rsid w:val="29CFBEAD"/>
    <w:rsid w:val="29D50CB2"/>
    <w:rsid w:val="29E57A53"/>
    <w:rsid w:val="29EDB9AD"/>
    <w:rsid w:val="29F702B4"/>
    <w:rsid w:val="29F8DA2A"/>
    <w:rsid w:val="29FB8C18"/>
    <w:rsid w:val="29FC5BDB"/>
    <w:rsid w:val="2A040171"/>
    <w:rsid w:val="2A0AC017"/>
    <w:rsid w:val="2A430CC1"/>
    <w:rsid w:val="2A431039"/>
    <w:rsid w:val="2A6189D8"/>
    <w:rsid w:val="2A68F1C4"/>
    <w:rsid w:val="2A6F52DC"/>
    <w:rsid w:val="2A7B4A43"/>
    <w:rsid w:val="2A82818A"/>
    <w:rsid w:val="2A859E94"/>
    <w:rsid w:val="2A96959F"/>
    <w:rsid w:val="2AC310E0"/>
    <w:rsid w:val="2AD109CF"/>
    <w:rsid w:val="2AE4537E"/>
    <w:rsid w:val="2B0B8B28"/>
    <w:rsid w:val="2B0DF1F9"/>
    <w:rsid w:val="2B255FE9"/>
    <w:rsid w:val="2B3180F6"/>
    <w:rsid w:val="2B425C03"/>
    <w:rsid w:val="2B4B1BE6"/>
    <w:rsid w:val="2B4E871E"/>
    <w:rsid w:val="2B5C73E3"/>
    <w:rsid w:val="2B5D8B04"/>
    <w:rsid w:val="2B6BB177"/>
    <w:rsid w:val="2B7EBC2E"/>
    <w:rsid w:val="2B85C6D9"/>
    <w:rsid w:val="2B8A73DC"/>
    <w:rsid w:val="2B8BF08B"/>
    <w:rsid w:val="2BA518E8"/>
    <w:rsid w:val="2BA81BCD"/>
    <w:rsid w:val="2BA9BC49"/>
    <w:rsid w:val="2BB08CE4"/>
    <w:rsid w:val="2BB5D3CC"/>
    <w:rsid w:val="2BD2FE9A"/>
    <w:rsid w:val="2BD686FA"/>
    <w:rsid w:val="2BD7F512"/>
    <w:rsid w:val="2BE4C6E5"/>
    <w:rsid w:val="2BEAA947"/>
    <w:rsid w:val="2C08464E"/>
    <w:rsid w:val="2C20A8E5"/>
    <w:rsid w:val="2C452264"/>
    <w:rsid w:val="2C4F4753"/>
    <w:rsid w:val="2C5CAFB4"/>
    <w:rsid w:val="2C6A4AC2"/>
    <w:rsid w:val="2C76C68B"/>
    <w:rsid w:val="2C82440C"/>
    <w:rsid w:val="2C967A3F"/>
    <w:rsid w:val="2CA2A940"/>
    <w:rsid w:val="2CAA1D70"/>
    <w:rsid w:val="2CC89E3E"/>
    <w:rsid w:val="2CCFB7B5"/>
    <w:rsid w:val="2CDFB444"/>
    <w:rsid w:val="2CEDDEBE"/>
    <w:rsid w:val="2CF02F02"/>
    <w:rsid w:val="2CF5CC3F"/>
    <w:rsid w:val="2D11160D"/>
    <w:rsid w:val="2D27C0EC"/>
    <w:rsid w:val="2D38AFD1"/>
    <w:rsid w:val="2D43E296"/>
    <w:rsid w:val="2D458CAA"/>
    <w:rsid w:val="2D4F4876"/>
    <w:rsid w:val="2D600E52"/>
    <w:rsid w:val="2D630FBD"/>
    <w:rsid w:val="2D663C03"/>
    <w:rsid w:val="2D96D9E6"/>
    <w:rsid w:val="2D9A5273"/>
    <w:rsid w:val="2DA82AE7"/>
    <w:rsid w:val="2DAB0BAD"/>
    <w:rsid w:val="2DB7D1AA"/>
    <w:rsid w:val="2DE7C706"/>
    <w:rsid w:val="2DEBA102"/>
    <w:rsid w:val="2DECFA0F"/>
    <w:rsid w:val="2DFAE470"/>
    <w:rsid w:val="2E19D4C7"/>
    <w:rsid w:val="2E1BF440"/>
    <w:rsid w:val="2E211374"/>
    <w:rsid w:val="2E2367A4"/>
    <w:rsid w:val="2E28485B"/>
    <w:rsid w:val="2E345A83"/>
    <w:rsid w:val="2E43D84E"/>
    <w:rsid w:val="2E44A558"/>
    <w:rsid w:val="2E80E299"/>
    <w:rsid w:val="2E8557AE"/>
    <w:rsid w:val="2E8F797D"/>
    <w:rsid w:val="2E96D8B3"/>
    <w:rsid w:val="2EA04DC5"/>
    <w:rsid w:val="2EA11B4C"/>
    <w:rsid w:val="2EA62D3A"/>
    <w:rsid w:val="2EAF4466"/>
    <w:rsid w:val="2EB1F121"/>
    <w:rsid w:val="2ED4BCCB"/>
    <w:rsid w:val="2ED8C833"/>
    <w:rsid w:val="2EE585AD"/>
    <w:rsid w:val="2EEB18D7"/>
    <w:rsid w:val="2EF4570C"/>
    <w:rsid w:val="2F09165B"/>
    <w:rsid w:val="2F0E606E"/>
    <w:rsid w:val="2F13991B"/>
    <w:rsid w:val="2F2A0ECB"/>
    <w:rsid w:val="2F3E466C"/>
    <w:rsid w:val="2F54A716"/>
    <w:rsid w:val="2F59C664"/>
    <w:rsid w:val="2F738C41"/>
    <w:rsid w:val="2F968203"/>
    <w:rsid w:val="2FC7E74E"/>
    <w:rsid w:val="2FE3EACF"/>
    <w:rsid w:val="2FE5B383"/>
    <w:rsid w:val="2FE8509B"/>
    <w:rsid w:val="2FF32375"/>
    <w:rsid w:val="2FF678F5"/>
    <w:rsid w:val="30005F36"/>
    <w:rsid w:val="3008CFE4"/>
    <w:rsid w:val="30094EC1"/>
    <w:rsid w:val="300DD55E"/>
    <w:rsid w:val="30222F44"/>
    <w:rsid w:val="302E750D"/>
    <w:rsid w:val="303D1560"/>
    <w:rsid w:val="303E456E"/>
    <w:rsid w:val="305409F5"/>
    <w:rsid w:val="305461EC"/>
    <w:rsid w:val="30585B7C"/>
    <w:rsid w:val="3069FE47"/>
    <w:rsid w:val="307C861A"/>
    <w:rsid w:val="30896E9A"/>
    <w:rsid w:val="309847EA"/>
    <w:rsid w:val="30A45050"/>
    <w:rsid w:val="30AD67CD"/>
    <w:rsid w:val="30C8BA60"/>
    <w:rsid w:val="30D60B8B"/>
    <w:rsid w:val="3100AC7A"/>
    <w:rsid w:val="3101C2D7"/>
    <w:rsid w:val="31140AFD"/>
    <w:rsid w:val="311C8FF8"/>
    <w:rsid w:val="312611C1"/>
    <w:rsid w:val="312C6DB9"/>
    <w:rsid w:val="31313231"/>
    <w:rsid w:val="313DBBE5"/>
    <w:rsid w:val="31516D47"/>
    <w:rsid w:val="315C3B85"/>
    <w:rsid w:val="315F9949"/>
    <w:rsid w:val="316ECEF7"/>
    <w:rsid w:val="31811EE1"/>
    <w:rsid w:val="318139AF"/>
    <w:rsid w:val="31988D0E"/>
    <w:rsid w:val="319AC6D8"/>
    <w:rsid w:val="31A0D97E"/>
    <w:rsid w:val="31CE868C"/>
    <w:rsid w:val="31E65C70"/>
    <w:rsid w:val="31E9716A"/>
    <w:rsid w:val="31F3C757"/>
    <w:rsid w:val="31F8A973"/>
    <w:rsid w:val="31FED9D7"/>
    <w:rsid w:val="3207B224"/>
    <w:rsid w:val="3208E573"/>
    <w:rsid w:val="321068F5"/>
    <w:rsid w:val="321FC31B"/>
    <w:rsid w:val="3222B999"/>
    <w:rsid w:val="323E0666"/>
    <w:rsid w:val="32405768"/>
    <w:rsid w:val="324A2934"/>
    <w:rsid w:val="32513FAB"/>
    <w:rsid w:val="32592D57"/>
    <w:rsid w:val="326CD43B"/>
    <w:rsid w:val="3271DBEC"/>
    <w:rsid w:val="3275E18B"/>
    <w:rsid w:val="328B0852"/>
    <w:rsid w:val="32A2919C"/>
    <w:rsid w:val="32BF12FD"/>
    <w:rsid w:val="32C241C0"/>
    <w:rsid w:val="32CAED6F"/>
    <w:rsid w:val="32CE6911"/>
    <w:rsid w:val="32CE9738"/>
    <w:rsid w:val="32D6604C"/>
    <w:rsid w:val="32D676CB"/>
    <w:rsid w:val="32D8BF98"/>
    <w:rsid w:val="32E129F3"/>
    <w:rsid w:val="32EF3ED5"/>
    <w:rsid w:val="33003518"/>
    <w:rsid w:val="331A04C8"/>
    <w:rsid w:val="331D0A10"/>
    <w:rsid w:val="3327E761"/>
    <w:rsid w:val="3330BAB5"/>
    <w:rsid w:val="3332E87B"/>
    <w:rsid w:val="33407595"/>
    <w:rsid w:val="334D110C"/>
    <w:rsid w:val="334D6DE8"/>
    <w:rsid w:val="335EB86F"/>
    <w:rsid w:val="33637541"/>
    <w:rsid w:val="336E4928"/>
    <w:rsid w:val="3373CC09"/>
    <w:rsid w:val="3382F70B"/>
    <w:rsid w:val="33C78CC2"/>
    <w:rsid w:val="33E3D140"/>
    <w:rsid w:val="33F61DA3"/>
    <w:rsid w:val="33F63C4F"/>
    <w:rsid w:val="33FB9532"/>
    <w:rsid w:val="340A75A7"/>
    <w:rsid w:val="341956F8"/>
    <w:rsid w:val="342D79BC"/>
    <w:rsid w:val="3432D422"/>
    <w:rsid w:val="3461B018"/>
    <w:rsid w:val="346849A7"/>
    <w:rsid w:val="3469F326"/>
    <w:rsid w:val="346AA7BA"/>
    <w:rsid w:val="3476C264"/>
    <w:rsid w:val="34961FBF"/>
    <w:rsid w:val="349773E5"/>
    <w:rsid w:val="34B8DA71"/>
    <w:rsid w:val="34C8E6D8"/>
    <w:rsid w:val="34E21D4D"/>
    <w:rsid w:val="34E4DC33"/>
    <w:rsid w:val="34E6C8FD"/>
    <w:rsid w:val="35066CAE"/>
    <w:rsid w:val="351A4369"/>
    <w:rsid w:val="351BFB0B"/>
    <w:rsid w:val="35282D26"/>
    <w:rsid w:val="354FF73D"/>
    <w:rsid w:val="3573A300"/>
    <w:rsid w:val="3574EC1E"/>
    <w:rsid w:val="3579AA9A"/>
    <w:rsid w:val="35939835"/>
    <w:rsid w:val="35AB5DD4"/>
    <w:rsid w:val="35B87DFD"/>
    <w:rsid w:val="35BD8C54"/>
    <w:rsid w:val="35D02FD7"/>
    <w:rsid w:val="35D40771"/>
    <w:rsid w:val="35D544E9"/>
    <w:rsid w:val="35EAA4C4"/>
    <w:rsid w:val="35F2F309"/>
    <w:rsid w:val="35F6B3BF"/>
    <w:rsid w:val="35F905EC"/>
    <w:rsid w:val="35FDA1CB"/>
    <w:rsid w:val="361A13D8"/>
    <w:rsid w:val="3622F311"/>
    <w:rsid w:val="3632A225"/>
    <w:rsid w:val="3637D759"/>
    <w:rsid w:val="36385CBD"/>
    <w:rsid w:val="364C8D42"/>
    <w:rsid w:val="36533A87"/>
    <w:rsid w:val="365A65EA"/>
    <w:rsid w:val="3680D8B8"/>
    <w:rsid w:val="36850EAA"/>
    <w:rsid w:val="368D8815"/>
    <w:rsid w:val="368F65A0"/>
    <w:rsid w:val="36918000"/>
    <w:rsid w:val="36919D2C"/>
    <w:rsid w:val="3693E204"/>
    <w:rsid w:val="369D0E18"/>
    <w:rsid w:val="36AC9ADD"/>
    <w:rsid w:val="36DD6625"/>
    <w:rsid w:val="36DFC79D"/>
    <w:rsid w:val="36DFFDA0"/>
    <w:rsid w:val="36EC19E3"/>
    <w:rsid w:val="36EC1E5F"/>
    <w:rsid w:val="36FD2512"/>
    <w:rsid w:val="37019B3B"/>
    <w:rsid w:val="370FE907"/>
    <w:rsid w:val="37182CD8"/>
    <w:rsid w:val="37195759"/>
    <w:rsid w:val="372CEE19"/>
    <w:rsid w:val="374CEDD6"/>
    <w:rsid w:val="37563C04"/>
    <w:rsid w:val="3763E268"/>
    <w:rsid w:val="377CBE17"/>
    <w:rsid w:val="3786785C"/>
    <w:rsid w:val="37A4E626"/>
    <w:rsid w:val="37BEC372"/>
    <w:rsid w:val="37C9D21B"/>
    <w:rsid w:val="37D30797"/>
    <w:rsid w:val="37D54268"/>
    <w:rsid w:val="37E2B8CA"/>
    <w:rsid w:val="37EABA94"/>
    <w:rsid w:val="37EC8CC8"/>
    <w:rsid w:val="37F00808"/>
    <w:rsid w:val="37F68211"/>
    <w:rsid w:val="37FFEB34"/>
    <w:rsid w:val="3814ADE8"/>
    <w:rsid w:val="3819C61C"/>
    <w:rsid w:val="381F7BE3"/>
    <w:rsid w:val="382E3FE7"/>
    <w:rsid w:val="382E4DA0"/>
    <w:rsid w:val="382FA99C"/>
    <w:rsid w:val="38414A61"/>
    <w:rsid w:val="38619674"/>
    <w:rsid w:val="38668477"/>
    <w:rsid w:val="38687566"/>
    <w:rsid w:val="388D76A7"/>
    <w:rsid w:val="3893254E"/>
    <w:rsid w:val="3894ACD6"/>
    <w:rsid w:val="3894EADD"/>
    <w:rsid w:val="389E01F2"/>
    <w:rsid w:val="38ACCB1B"/>
    <w:rsid w:val="38C7F513"/>
    <w:rsid w:val="38CA58EB"/>
    <w:rsid w:val="38D8483F"/>
    <w:rsid w:val="38EC28F7"/>
    <w:rsid w:val="38EE60DE"/>
    <w:rsid w:val="38F28F65"/>
    <w:rsid w:val="38FB007B"/>
    <w:rsid w:val="39154CBD"/>
    <w:rsid w:val="391F9040"/>
    <w:rsid w:val="392049EA"/>
    <w:rsid w:val="393347BD"/>
    <w:rsid w:val="397E9E51"/>
    <w:rsid w:val="398171CE"/>
    <w:rsid w:val="3983226D"/>
    <w:rsid w:val="39868AF5"/>
    <w:rsid w:val="3987BA94"/>
    <w:rsid w:val="398E787B"/>
    <w:rsid w:val="39ABECFA"/>
    <w:rsid w:val="39AD0BF6"/>
    <w:rsid w:val="39B1A96C"/>
    <w:rsid w:val="39C86C93"/>
    <w:rsid w:val="39F112E8"/>
    <w:rsid w:val="3A0E1D9B"/>
    <w:rsid w:val="3A21056D"/>
    <w:rsid w:val="3A3ECB2B"/>
    <w:rsid w:val="3A3FE40B"/>
    <w:rsid w:val="3A41C98E"/>
    <w:rsid w:val="3A4AFA5F"/>
    <w:rsid w:val="3A58D6A6"/>
    <w:rsid w:val="3A5EF2A1"/>
    <w:rsid w:val="3A61C299"/>
    <w:rsid w:val="3A65A920"/>
    <w:rsid w:val="3A7F93B5"/>
    <w:rsid w:val="3A9A6FC0"/>
    <w:rsid w:val="3AAFC036"/>
    <w:rsid w:val="3ACB9F16"/>
    <w:rsid w:val="3AD28602"/>
    <w:rsid w:val="3AD68B33"/>
    <w:rsid w:val="3AD8F7F0"/>
    <w:rsid w:val="3AFC6404"/>
    <w:rsid w:val="3AFDE501"/>
    <w:rsid w:val="3B0761E8"/>
    <w:rsid w:val="3B08AE11"/>
    <w:rsid w:val="3B14EA7D"/>
    <w:rsid w:val="3B1A6EB2"/>
    <w:rsid w:val="3B2EA2FC"/>
    <w:rsid w:val="3B31AE22"/>
    <w:rsid w:val="3B35BA6C"/>
    <w:rsid w:val="3B35FF6C"/>
    <w:rsid w:val="3B3DB95A"/>
    <w:rsid w:val="3B3EE08E"/>
    <w:rsid w:val="3B675327"/>
    <w:rsid w:val="3B77C5CF"/>
    <w:rsid w:val="3B848EAD"/>
    <w:rsid w:val="3BA0EDBC"/>
    <w:rsid w:val="3BA8B03E"/>
    <w:rsid w:val="3BB4E03B"/>
    <w:rsid w:val="3BB81C9E"/>
    <w:rsid w:val="3BBBEA7C"/>
    <w:rsid w:val="3BC2ECB2"/>
    <w:rsid w:val="3C24C372"/>
    <w:rsid w:val="3C2FD6F1"/>
    <w:rsid w:val="3C42ECC1"/>
    <w:rsid w:val="3C4B3514"/>
    <w:rsid w:val="3C4B922D"/>
    <w:rsid w:val="3C54E982"/>
    <w:rsid w:val="3C664F5B"/>
    <w:rsid w:val="3C753C31"/>
    <w:rsid w:val="3C87FD56"/>
    <w:rsid w:val="3CA956FF"/>
    <w:rsid w:val="3CB3320C"/>
    <w:rsid w:val="3CBE2BB7"/>
    <w:rsid w:val="3CCC4975"/>
    <w:rsid w:val="3CCFC3DA"/>
    <w:rsid w:val="3CD7DECC"/>
    <w:rsid w:val="3CF3B192"/>
    <w:rsid w:val="3D27625B"/>
    <w:rsid w:val="3D5A8CD8"/>
    <w:rsid w:val="3D5B0922"/>
    <w:rsid w:val="3D602D2C"/>
    <w:rsid w:val="3D773A97"/>
    <w:rsid w:val="3D85CF95"/>
    <w:rsid w:val="3D9031B6"/>
    <w:rsid w:val="3D9161F2"/>
    <w:rsid w:val="3D931785"/>
    <w:rsid w:val="3D981794"/>
    <w:rsid w:val="3DA4539B"/>
    <w:rsid w:val="3DA4C2D8"/>
    <w:rsid w:val="3DB1EEAA"/>
    <w:rsid w:val="3DC677ED"/>
    <w:rsid w:val="3DE88539"/>
    <w:rsid w:val="3E0BBEEF"/>
    <w:rsid w:val="3E14CAF7"/>
    <w:rsid w:val="3E18BD4B"/>
    <w:rsid w:val="3E1AC818"/>
    <w:rsid w:val="3E1F5C64"/>
    <w:rsid w:val="3E39048B"/>
    <w:rsid w:val="3E3AC44A"/>
    <w:rsid w:val="3E3E61A6"/>
    <w:rsid w:val="3E4CC50D"/>
    <w:rsid w:val="3E5B5714"/>
    <w:rsid w:val="3E6CEC80"/>
    <w:rsid w:val="3E73AD0B"/>
    <w:rsid w:val="3E81F3E5"/>
    <w:rsid w:val="3E9595C0"/>
    <w:rsid w:val="3EB7C60E"/>
    <w:rsid w:val="3ED62DAD"/>
    <w:rsid w:val="3ED8F6E5"/>
    <w:rsid w:val="3EECC62B"/>
    <w:rsid w:val="3EEDCBAE"/>
    <w:rsid w:val="3EEF6F34"/>
    <w:rsid w:val="3EF384C3"/>
    <w:rsid w:val="3EF38B3E"/>
    <w:rsid w:val="3F110EB6"/>
    <w:rsid w:val="3F2C390C"/>
    <w:rsid w:val="3F2F4D81"/>
    <w:rsid w:val="3F31FF82"/>
    <w:rsid w:val="3F3BE337"/>
    <w:rsid w:val="3F4023DC"/>
    <w:rsid w:val="3F4706A2"/>
    <w:rsid w:val="3F55D60C"/>
    <w:rsid w:val="3F5ED778"/>
    <w:rsid w:val="3F618E7F"/>
    <w:rsid w:val="3F640EB9"/>
    <w:rsid w:val="3F6C83AD"/>
    <w:rsid w:val="3F784086"/>
    <w:rsid w:val="3F7D2846"/>
    <w:rsid w:val="3F8C5B2E"/>
    <w:rsid w:val="3F93EE30"/>
    <w:rsid w:val="3F967940"/>
    <w:rsid w:val="3F9F1728"/>
    <w:rsid w:val="3FA23B56"/>
    <w:rsid w:val="3FAB4E84"/>
    <w:rsid w:val="3FB9EDEE"/>
    <w:rsid w:val="3FBCAD65"/>
    <w:rsid w:val="3FBD8692"/>
    <w:rsid w:val="3FC23B79"/>
    <w:rsid w:val="3FDA3207"/>
    <w:rsid w:val="3FDAC667"/>
    <w:rsid w:val="3FDB61DA"/>
    <w:rsid w:val="3FE7ABDA"/>
    <w:rsid w:val="3FE840DB"/>
    <w:rsid w:val="40153AF8"/>
    <w:rsid w:val="401D7DCB"/>
    <w:rsid w:val="402727CB"/>
    <w:rsid w:val="4027E9AC"/>
    <w:rsid w:val="403593A0"/>
    <w:rsid w:val="40359FE6"/>
    <w:rsid w:val="40387D28"/>
    <w:rsid w:val="404309B3"/>
    <w:rsid w:val="404A7006"/>
    <w:rsid w:val="4051DD00"/>
    <w:rsid w:val="4055E44C"/>
    <w:rsid w:val="40690A2B"/>
    <w:rsid w:val="40852A6B"/>
    <w:rsid w:val="408F5524"/>
    <w:rsid w:val="4092A9E4"/>
    <w:rsid w:val="4098AB26"/>
    <w:rsid w:val="40A66388"/>
    <w:rsid w:val="40B5672F"/>
    <w:rsid w:val="40D1DC2F"/>
    <w:rsid w:val="40EF0DE6"/>
    <w:rsid w:val="40F05B75"/>
    <w:rsid w:val="41035DC6"/>
    <w:rsid w:val="4114693E"/>
    <w:rsid w:val="4121C2F9"/>
    <w:rsid w:val="412A0069"/>
    <w:rsid w:val="413928FA"/>
    <w:rsid w:val="413F8E54"/>
    <w:rsid w:val="4142D692"/>
    <w:rsid w:val="414B488E"/>
    <w:rsid w:val="415496E5"/>
    <w:rsid w:val="41998A60"/>
    <w:rsid w:val="419B5086"/>
    <w:rsid w:val="41A68F91"/>
    <w:rsid w:val="41B3E3C9"/>
    <w:rsid w:val="41BF06F9"/>
    <w:rsid w:val="41DD476F"/>
    <w:rsid w:val="41DFA0A7"/>
    <w:rsid w:val="41EB365B"/>
    <w:rsid w:val="41EDAD61"/>
    <w:rsid w:val="4205E547"/>
    <w:rsid w:val="421551E8"/>
    <w:rsid w:val="4238F9E3"/>
    <w:rsid w:val="4242344C"/>
    <w:rsid w:val="4245E259"/>
    <w:rsid w:val="424C11C1"/>
    <w:rsid w:val="42557ADF"/>
    <w:rsid w:val="42604D7F"/>
    <w:rsid w:val="428AAA0F"/>
    <w:rsid w:val="42985B01"/>
    <w:rsid w:val="429C085A"/>
    <w:rsid w:val="42AA920A"/>
    <w:rsid w:val="42B3772A"/>
    <w:rsid w:val="42BF767C"/>
    <w:rsid w:val="42E64FD2"/>
    <w:rsid w:val="42EE4D54"/>
    <w:rsid w:val="43065970"/>
    <w:rsid w:val="431023B5"/>
    <w:rsid w:val="431AFB9A"/>
    <w:rsid w:val="431F3437"/>
    <w:rsid w:val="4331B8DF"/>
    <w:rsid w:val="437843B6"/>
    <w:rsid w:val="4380A8C9"/>
    <w:rsid w:val="4380CF12"/>
    <w:rsid w:val="43932402"/>
    <w:rsid w:val="43ACF5ED"/>
    <w:rsid w:val="43B1FDA4"/>
    <w:rsid w:val="43C01E92"/>
    <w:rsid w:val="43F40C9D"/>
    <w:rsid w:val="43F7BAD3"/>
    <w:rsid w:val="44095AA7"/>
    <w:rsid w:val="4416D858"/>
    <w:rsid w:val="441EDD98"/>
    <w:rsid w:val="44212EDC"/>
    <w:rsid w:val="4421CC49"/>
    <w:rsid w:val="442FD557"/>
    <w:rsid w:val="4446ECCB"/>
    <w:rsid w:val="44581129"/>
    <w:rsid w:val="445B35DA"/>
    <w:rsid w:val="445E70C5"/>
    <w:rsid w:val="446454AF"/>
    <w:rsid w:val="448ED6E3"/>
    <w:rsid w:val="4494091F"/>
    <w:rsid w:val="449558E2"/>
    <w:rsid w:val="44A192AE"/>
    <w:rsid w:val="44AE74CB"/>
    <w:rsid w:val="44B0059D"/>
    <w:rsid w:val="44B6BB69"/>
    <w:rsid w:val="44BF4573"/>
    <w:rsid w:val="44C24146"/>
    <w:rsid w:val="44D35045"/>
    <w:rsid w:val="44D382E4"/>
    <w:rsid w:val="44D43BEA"/>
    <w:rsid w:val="44DD9CCD"/>
    <w:rsid w:val="44E4B12C"/>
    <w:rsid w:val="44E58C62"/>
    <w:rsid w:val="44F54AEE"/>
    <w:rsid w:val="4506C7B7"/>
    <w:rsid w:val="451753B6"/>
    <w:rsid w:val="45366213"/>
    <w:rsid w:val="45597FD2"/>
    <w:rsid w:val="455DBEE6"/>
    <w:rsid w:val="4564CA1B"/>
    <w:rsid w:val="45693781"/>
    <w:rsid w:val="457E9754"/>
    <w:rsid w:val="457FB602"/>
    <w:rsid w:val="45919421"/>
    <w:rsid w:val="45921551"/>
    <w:rsid w:val="45C42A6E"/>
    <w:rsid w:val="45CB05AB"/>
    <w:rsid w:val="45CBA5B8"/>
    <w:rsid w:val="45E5135E"/>
    <w:rsid w:val="45FE6182"/>
    <w:rsid w:val="4619AC68"/>
    <w:rsid w:val="461AE989"/>
    <w:rsid w:val="46280D54"/>
    <w:rsid w:val="462A04B9"/>
    <w:rsid w:val="463B8DDD"/>
    <w:rsid w:val="46451775"/>
    <w:rsid w:val="46516B90"/>
    <w:rsid w:val="4652D5B5"/>
    <w:rsid w:val="4659DDFA"/>
    <w:rsid w:val="466264DB"/>
    <w:rsid w:val="466420FD"/>
    <w:rsid w:val="466EA231"/>
    <w:rsid w:val="46772D90"/>
    <w:rsid w:val="467744DB"/>
    <w:rsid w:val="467D75CC"/>
    <w:rsid w:val="4692F91B"/>
    <w:rsid w:val="46949638"/>
    <w:rsid w:val="469D5012"/>
    <w:rsid w:val="46A65424"/>
    <w:rsid w:val="46AC3267"/>
    <w:rsid w:val="46ACFDB7"/>
    <w:rsid w:val="46C2C180"/>
    <w:rsid w:val="46CBD9AC"/>
    <w:rsid w:val="46D5B92B"/>
    <w:rsid w:val="46E66018"/>
    <w:rsid w:val="46F0C34C"/>
    <w:rsid w:val="4712F921"/>
    <w:rsid w:val="4739E673"/>
    <w:rsid w:val="4741BE16"/>
    <w:rsid w:val="47456932"/>
    <w:rsid w:val="474F97F3"/>
    <w:rsid w:val="4762C2AA"/>
    <w:rsid w:val="47637979"/>
    <w:rsid w:val="4764C9D8"/>
    <w:rsid w:val="47753C9D"/>
    <w:rsid w:val="479ADCF5"/>
    <w:rsid w:val="47A0B28B"/>
    <w:rsid w:val="47B6C62B"/>
    <w:rsid w:val="47CDC153"/>
    <w:rsid w:val="47D6DCF4"/>
    <w:rsid w:val="47E0536C"/>
    <w:rsid w:val="47E585F5"/>
    <w:rsid w:val="47E7FE67"/>
    <w:rsid w:val="47EE6FEB"/>
    <w:rsid w:val="47F5C2E6"/>
    <w:rsid w:val="47FF4E12"/>
    <w:rsid w:val="481A8EC7"/>
    <w:rsid w:val="481AB58E"/>
    <w:rsid w:val="481C2587"/>
    <w:rsid w:val="481C6D04"/>
    <w:rsid w:val="4835D994"/>
    <w:rsid w:val="4853E1E8"/>
    <w:rsid w:val="48569DB1"/>
    <w:rsid w:val="485B9F70"/>
    <w:rsid w:val="48678C01"/>
    <w:rsid w:val="487D844B"/>
    <w:rsid w:val="488A187A"/>
    <w:rsid w:val="488AE831"/>
    <w:rsid w:val="489D0F31"/>
    <w:rsid w:val="48AECFCA"/>
    <w:rsid w:val="48BDB7E5"/>
    <w:rsid w:val="48C6FCC9"/>
    <w:rsid w:val="48CA3201"/>
    <w:rsid w:val="48D36962"/>
    <w:rsid w:val="48D97397"/>
    <w:rsid w:val="48D9D197"/>
    <w:rsid w:val="48DA8974"/>
    <w:rsid w:val="48E02D84"/>
    <w:rsid w:val="48E26366"/>
    <w:rsid w:val="48F01E69"/>
    <w:rsid w:val="4906904E"/>
    <w:rsid w:val="490791F1"/>
    <w:rsid w:val="4929879D"/>
    <w:rsid w:val="4933F347"/>
    <w:rsid w:val="4937F4EB"/>
    <w:rsid w:val="493E1083"/>
    <w:rsid w:val="4942D465"/>
    <w:rsid w:val="494F9FDA"/>
    <w:rsid w:val="49558CF8"/>
    <w:rsid w:val="4982B97D"/>
    <w:rsid w:val="49837012"/>
    <w:rsid w:val="498D896B"/>
    <w:rsid w:val="499081A7"/>
    <w:rsid w:val="49A3F75E"/>
    <w:rsid w:val="49A83ECB"/>
    <w:rsid w:val="49ACCC84"/>
    <w:rsid w:val="49B227AB"/>
    <w:rsid w:val="49C09E79"/>
    <w:rsid w:val="49CF3A0F"/>
    <w:rsid w:val="49D441F3"/>
    <w:rsid w:val="49E20111"/>
    <w:rsid w:val="49F435D3"/>
    <w:rsid w:val="49F67766"/>
    <w:rsid w:val="49FA6242"/>
    <w:rsid w:val="4A2C5563"/>
    <w:rsid w:val="4A45BA55"/>
    <w:rsid w:val="4A4A1851"/>
    <w:rsid w:val="4A527756"/>
    <w:rsid w:val="4A52E068"/>
    <w:rsid w:val="4A57E122"/>
    <w:rsid w:val="4A6EE16C"/>
    <w:rsid w:val="4A795ED8"/>
    <w:rsid w:val="4A7F3503"/>
    <w:rsid w:val="4AA548B3"/>
    <w:rsid w:val="4AD03219"/>
    <w:rsid w:val="4AD6AA10"/>
    <w:rsid w:val="4AD87D23"/>
    <w:rsid w:val="4B016677"/>
    <w:rsid w:val="4B07F112"/>
    <w:rsid w:val="4B084BE8"/>
    <w:rsid w:val="4B0F93C0"/>
    <w:rsid w:val="4B18B04C"/>
    <w:rsid w:val="4B1C727E"/>
    <w:rsid w:val="4B21B8C1"/>
    <w:rsid w:val="4B2662AC"/>
    <w:rsid w:val="4B2CA7AA"/>
    <w:rsid w:val="4B30079B"/>
    <w:rsid w:val="4B38DC6C"/>
    <w:rsid w:val="4B3A3F79"/>
    <w:rsid w:val="4B443331"/>
    <w:rsid w:val="4B5AD436"/>
    <w:rsid w:val="4B61258F"/>
    <w:rsid w:val="4B7C73F8"/>
    <w:rsid w:val="4B931D7D"/>
    <w:rsid w:val="4B93F25D"/>
    <w:rsid w:val="4BA652F4"/>
    <w:rsid w:val="4BB6518B"/>
    <w:rsid w:val="4BC9C15B"/>
    <w:rsid w:val="4BDFD12B"/>
    <w:rsid w:val="4BE0EAE2"/>
    <w:rsid w:val="4BE328B9"/>
    <w:rsid w:val="4BED51CA"/>
    <w:rsid w:val="4BFC7B20"/>
    <w:rsid w:val="4BFF14F9"/>
    <w:rsid w:val="4C0F157D"/>
    <w:rsid w:val="4C0F887E"/>
    <w:rsid w:val="4C16A4F0"/>
    <w:rsid w:val="4C2E77BA"/>
    <w:rsid w:val="4C3E50A0"/>
    <w:rsid w:val="4C3EAA5E"/>
    <w:rsid w:val="4C44A474"/>
    <w:rsid w:val="4C46432B"/>
    <w:rsid w:val="4C5A7822"/>
    <w:rsid w:val="4C5B5A0D"/>
    <w:rsid w:val="4C6810EF"/>
    <w:rsid w:val="4C86B534"/>
    <w:rsid w:val="4C904A19"/>
    <w:rsid w:val="4C95B5FB"/>
    <w:rsid w:val="4C9EACCD"/>
    <w:rsid w:val="4CA18C59"/>
    <w:rsid w:val="4CB8B78D"/>
    <w:rsid w:val="4CCFBA85"/>
    <w:rsid w:val="4CD0D465"/>
    <w:rsid w:val="4CE2B0B8"/>
    <w:rsid w:val="4CEB1406"/>
    <w:rsid w:val="4CF42909"/>
    <w:rsid w:val="4D06DCA9"/>
    <w:rsid w:val="4D0ADB2E"/>
    <w:rsid w:val="4D148C79"/>
    <w:rsid w:val="4D3DB8B3"/>
    <w:rsid w:val="4D48A1D2"/>
    <w:rsid w:val="4D5E8DBD"/>
    <w:rsid w:val="4D7A4899"/>
    <w:rsid w:val="4D7E2F9B"/>
    <w:rsid w:val="4D84E690"/>
    <w:rsid w:val="4D8BA841"/>
    <w:rsid w:val="4D8BE8DA"/>
    <w:rsid w:val="4D8C1C9E"/>
    <w:rsid w:val="4D954009"/>
    <w:rsid w:val="4D979BDA"/>
    <w:rsid w:val="4D9AE1A3"/>
    <w:rsid w:val="4DB6D5C5"/>
    <w:rsid w:val="4DB900D1"/>
    <w:rsid w:val="4DBA49D8"/>
    <w:rsid w:val="4DBF953D"/>
    <w:rsid w:val="4DC2E748"/>
    <w:rsid w:val="4DC4847C"/>
    <w:rsid w:val="4DC9ED99"/>
    <w:rsid w:val="4DD8DE75"/>
    <w:rsid w:val="4DE4C87B"/>
    <w:rsid w:val="4DF28040"/>
    <w:rsid w:val="4E11B7B8"/>
    <w:rsid w:val="4E220D95"/>
    <w:rsid w:val="4E3478FC"/>
    <w:rsid w:val="4E4E94CB"/>
    <w:rsid w:val="4E51A62A"/>
    <w:rsid w:val="4E545B5F"/>
    <w:rsid w:val="4E591F11"/>
    <w:rsid w:val="4E5C594A"/>
    <w:rsid w:val="4E6C1113"/>
    <w:rsid w:val="4E6EC5EB"/>
    <w:rsid w:val="4E7491CE"/>
    <w:rsid w:val="4E7AAE81"/>
    <w:rsid w:val="4E7B8571"/>
    <w:rsid w:val="4E7E192E"/>
    <w:rsid w:val="4E863935"/>
    <w:rsid w:val="4E9ED68B"/>
    <w:rsid w:val="4EA2AB32"/>
    <w:rsid w:val="4EA4504D"/>
    <w:rsid w:val="4EB513C2"/>
    <w:rsid w:val="4EBD7B5E"/>
    <w:rsid w:val="4ED02D82"/>
    <w:rsid w:val="4ED15C51"/>
    <w:rsid w:val="4ED51E72"/>
    <w:rsid w:val="4ED9CFA2"/>
    <w:rsid w:val="4F2C52C8"/>
    <w:rsid w:val="4F395471"/>
    <w:rsid w:val="4F50897B"/>
    <w:rsid w:val="4F5547E7"/>
    <w:rsid w:val="4F629981"/>
    <w:rsid w:val="4F697756"/>
    <w:rsid w:val="4F8472DA"/>
    <w:rsid w:val="4F901B36"/>
    <w:rsid w:val="4F936FE4"/>
    <w:rsid w:val="4FA59F76"/>
    <w:rsid w:val="4FA649B8"/>
    <w:rsid w:val="4FAC35A7"/>
    <w:rsid w:val="4FAE77CD"/>
    <w:rsid w:val="4FBE574E"/>
    <w:rsid w:val="4FC89865"/>
    <w:rsid w:val="4FD669EB"/>
    <w:rsid w:val="4FDE809F"/>
    <w:rsid w:val="4FE9601F"/>
    <w:rsid w:val="4FFBDE1E"/>
    <w:rsid w:val="500373CE"/>
    <w:rsid w:val="502C58E2"/>
    <w:rsid w:val="50489775"/>
    <w:rsid w:val="5052F5DD"/>
    <w:rsid w:val="506AF623"/>
    <w:rsid w:val="5079E513"/>
    <w:rsid w:val="50A7D400"/>
    <w:rsid w:val="50A912AA"/>
    <w:rsid w:val="50BA445A"/>
    <w:rsid w:val="50C215EE"/>
    <w:rsid w:val="50D46DA0"/>
    <w:rsid w:val="50FD02D2"/>
    <w:rsid w:val="50FD1D88"/>
    <w:rsid w:val="5113D1BA"/>
    <w:rsid w:val="511F4570"/>
    <w:rsid w:val="512B6F95"/>
    <w:rsid w:val="512C4DCE"/>
    <w:rsid w:val="512FC9C0"/>
    <w:rsid w:val="51436351"/>
    <w:rsid w:val="5144C738"/>
    <w:rsid w:val="515F3668"/>
    <w:rsid w:val="51689617"/>
    <w:rsid w:val="5183AADA"/>
    <w:rsid w:val="51875E5B"/>
    <w:rsid w:val="5193D12C"/>
    <w:rsid w:val="51A792FB"/>
    <w:rsid w:val="51A89A9C"/>
    <w:rsid w:val="51A937DD"/>
    <w:rsid w:val="51B8FC99"/>
    <w:rsid w:val="51C3620F"/>
    <w:rsid w:val="51EB7441"/>
    <w:rsid w:val="51ED79D9"/>
    <w:rsid w:val="51F4C477"/>
    <w:rsid w:val="51F5B7C1"/>
    <w:rsid w:val="520EBDB8"/>
    <w:rsid w:val="52175817"/>
    <w:rsid w:val="521DFA20"/>
    <w:rsid w:val="523D747E"/>
    <w:rsid w:val="52482049"/>
    <w:rsid w:val="52517874"/>
    <w:rsid w:val="525911C3"/>
    <w:rsid w:val="5259A9EE"/>
    <w:rsid w:val="5267537B"/>
    <w:rsid w:val="527B8D0F"/>
    <w:rsid w:val="52827A31"/>
    <w:rsid w:val="528A3C50"/>
    <w:rsid w:val="528E00AB"/>
    <w:rsid w:val="529505E3"/>
    <w:rsid w:val="529837F7"/>
    <w:rsid w:val="529D814E"/>
    <w:rsid w:val="52B53F8B"/>
    <w:rsid w:val="52BD0118"/>
    <w:rsid w:val="52C17E24"/>
    <w:rsid w:val="52D6B58E"/>
    <w:rsid w:val="52E6663C"/>
    <w:rsid w:val="52E96250"/>
    <w:rsid w:val="531801D2"/>
    <w:rsid w:val="5329C7D5"/>
    <w:rsid w:val="532C2A13"/>
    <w:rsid w:val="534B08F5"/>
    <w:rsid w:val="534B7E8B"/>
    <w:rsid w:val="535005CD"/>
    <w:rsid w:val="53523858"/>
    <w:rsid w:val="5359338A"/>
    <w:rsid w:val="535CCB1F"/>
    <w:rsid w:val="53634C7C"/>
    <w:rsid w:val="53638796"/>
    <w:rsid w:val="536C3871"/>
    <w:rsid w:val="5375C646"/>
    <w:rsid w:val="537E83F2"/>
    <w:rsid w:val="539CAE1A"/>
    <w:rsid w:val="53B470F1"/>
    <w:rsid w:val="53B71315"/>
    <w:rsid w:val="53C804A5"/>
    <w:rsid w:val="53C8A17A"/>
    <w:rsid w:val="53E562C4"/>
    <w:rsid w:val="53EBC812"/>
    <w:rsid w:val="53F10B93"/>
    <w:rsid w:val="5408A0C6"/>
    <w:rsid w:val="540DF55F"/>
    <w:rsid w:val="5411CD13"/>
    <w:rsid w:val="5412B1E9"/>
    <w:rsid w:val="54145552"/>
    <w:rsid w:val="5418525F"/>
    <w:rsid w:val="54260CB1"/>
    <w:rsid w:val="5442D1B0"/>
    <w:rsid w:val="54451917"/>
    <w:rsid w:val="544AD4B4"/>
    <w:rsid w:val="5450E191"/>
    <w:rsid w:val="54531874"/>
    <w:rsid w:val="5455E95E"/>
    <w:rsid w:val="54822399"/>
    <w:rsid w:val="5486AA9C"/>
    <w:rsid w:val="549942D1"/>
    <w:rsid w:val="54A646FD"/>
    <w:rsid w:val="54A76238"/>
    <w:rsid w:val="54AA7CA6"/>
    <w:rsid w:val="54AAFA14"/>
    <w:rsid w:val="54B4684F"/>
    <w:rsid w:val="54BBF35F"/>
    <w:rsid w:val="54BE7095"/>
    <w:rsid w:val="54D629C1"/>
    <w:rsid w:val="54D75257"/>
    <w:rsid w:val="54E1574F"/>
    <w:rsid w:val="54E4AF92"/>
    <w:rsid w:val="54F922E4"/>
    <w:rsid w:val="54F9641C"/>
    <w:rsid w:val="54FA80A0"/>
    <w:rsid w:val="5513C949"/>
    <w:rsid w:val="5531222A"/>
    <w:rsid w:val="55361DA9"/>
    <w:rsid w:val="5538A84C"/>
    <w:rsid w:val="5539BC14"/>
    <w:rsid w:val="553CCCF0"/>
    <w:rsid w:val="55469882"/>
    <w:rsid w:val="554866EE"/>
    <w:rsid w:val="5586470F"/>
    <w:rsid w:val="55886A17"/>
    <w:rsid w:val="55919188"/>
    <w:rsid w:val="5592699A"/>
    <w:rsid w:val="559E618A"/>
    <w:rsid w:val="55A0BF31"/>
    <w:rsid w:val="55A3C77B"/>
    <w:rsid w:val="55AE824A"/>
    <w:rsid w:val="55B422C0"/>
    <w:rsid w:val="55BC3105"/>
    <w:rsid w:val="55C463F5"/>
    <w:rsid w:val="55D78E74"/>
    <w:rsid w:val="55D9BECA"/>
    <w:rsid w:val="55EC197F"/>
    <w:rsid w:val="55F6FD0F"/>
    <w:rsid w:val="55FEF3CD"/>
    <w:rsid w:val="56035637"/>
    <w:rsid w:val="560D378A"/>
    <w:rsid w:val="5623CB59"/>
    <w:rsid w:val="56252C22"/>
    <w:rsid w:val="56281ED9"/>
    <w:rsid w:val="562A2603"/>
    <w:rsid w:val="56323DCC"/>
    <w:rsid w:val="563E63AF"/>
    <w:rsid w:val="5642D66B"/>
    <w:rsid w:val="564615D6"/>
    <w:rsid w:val="5651054C"/>
    <w:rsid w:val="565CF8DF"/>
    <w:rsid w:val="566B276F"/>
    <w:rsid w:val="567001C4"/>
    <w:rsid w:val="5676C1EB"/>
    <w:rsid w:val="568FA286"/>
    <w:rsid w:val="56922EFC"/>
    <w:rsid w:val="569DA1DD"/>
    <w:rsid w:val="56D78132"/>
    <w:rsid w:val="56E49864"/>
    <w:rsid w:val="56E6B99A"/>
    <w:rsid w:val="56F176F7"/>
    <w:rsid w:val="570D38DA"/>
    <w:rsid w:val="5726B548"/>
    <w:rsid w:val="573F0D67"/>
    <w:rsid w:val="57405ABC"/>
    <w:rsid w:val="574A52AB"/>
    <w:rsid w:val="5757DF7B"/>
    <w:rsid w:val="576F27AA"/>
    <w:rsid w:val="578F7B63"/>
    <w:rsid w:val="579086AD"/>
    <w:rsid w:val="57A21377"/>
    <w:rsid w:val="57BD33CE"/>
    <w:rsid w:val="57C23048"/>
    <w:rsid w:val="57C33BDE"/>
    <w:rsid w:val="57CC5043"/>
    <w:rsid w:val="57DD72E2"/>
    <w:rsid w:val="57F158DC"/>
    <w:rsid w:val="57F79AF6"/>
    <w:rsid w:val="57FA212D"/>
    <w:rsid w:val="57FE1A97"/>
    <w:rsid w:val="5814E2A4"/>
    <w:rsid w:val="5815E36E"/>
    <w:rsid w:val="5823F9E4"/>
    <w:rsid w:val="5831EC02"/>
    <w:rsid w:val="5833B9A4"/>
    <w:rsid w:val="5835ACC0"/>
    <w:rsid w:val="5839A8CC"/>
    <w:rsid w:val="583EB934"/>
    <w:rsid w:val="584388B7"/>
    <w:rsid w:val="58489F37"/>
    <w:rsid w:val="584A1BD7"/>
    <w:rsid w:val="58583479"/>
    <w:rsid w:val="5860D553"/>
    <w:rsid w:val="587B0035"/>
    <w:rsid w:val="587B1C6C"/>
    <w:rsid w:val="587F9957"/>
    <w:rsid w:val="5881CC97"/>
    <w:rsid w:val="588985E9"/>
    <w:rsid w:val="58C0ACE8"/>
    <w:rsid w:val="58F666EE"/>
    <w:rsid w:val="58F98A44"/>
    <w:rsid w:val="58FA29A2"/>
    <w:rsid w:val="58FA6580"/>
    <w:rsid w:val="58FF8662"/>
    <w:rsid w:val="59082F6D"/>
    <w:rsid w:val="590CF0A6"/>
    <w:rsid w:val="59164733"/>
    <w:rsid w:val="591CB970"/>
    <w:rsid w:val="59338B97"/>
    <w:rsid w:val="59363858"/>
    <w:rsid w:val="593B1C65"/>
    <w:rsid w:val="593C8560"/>
    <w:rsid w:val="594CE11C"/>
    <w:rsid w:val="5953110C"/>
    <w:rsid w:val="5958E1C6"/>
    <w:rsid w:val="596B345D"/>
    <w:rsid w:val="597D13F8"/>
    <w:rsid w:val="5982E5B8"/>
    <w:rsid w:val="598CA018"/>
    <w:rsid w:val="59C69692"/>
    <w:rsid w:val="59D17D21"/>
    <w:rsid w:val="59D3F035"/>
    <w:rsid w:val="59D6E01D"/>
    <w:rsid w:val="59DC2987"/>
    <w:rsid w:val="59F190A8"/>
    <w:rsid w:val="5A264ED3"/>
    <w:rsid w:val="5A3DAA4F"/>
    <w:rsid w:val="5A48A029"/>
    <w:rsid w:val="5A57922C"/>
    <w:rsid w:val="5A6518B0"/>
    <w:rsid w:val="5A6D7697"/>
    <w:rsid w:val="5A7BB5FA"/>
    <w:rsid w:val="5A7DFFC1"/>
    <w:rsid w:val="5A81F36D"/>
    <w:rsid w:val="5A850E58"/>
    <w:rsid w:val="5AA3FFCE"/>
    <w:rsid w:val="5AA94CE0"/>
    <w:rsid w:val="5AAFAF1F"/>
    <w:rsid w:val="5ABADD9E"/>
    <w:rsid w:val="5AC01916"/>
    <w:rsid w:val="5AC7D76C"/>
    <w:rsid w:val="5ACF0B37"/>
    <w:rsid w:val="5AE10F98"/>
    <w:rsid w:val="5AF158AF"/>
    <w:rsid w:val="5AF41AE0"/>
    <w:rsid w:val="5AF59375"/>
    <w:rsid w:val="5AF7A534"/>
    <w:rsid w:val="5AF90BB6"/>
    <w:rsid w:val="5AFD6A54"/>
    <w:rsid w:val="5B0C783D"/>
    <w:rsid w:val="5B18BB6C"/>
    <w:rsid w:val="5B1F46AB"/>
    <w:rsid w:val="5B296308"/>
    <w:rsid w:val="5B2E3C01"/>
    <w:rsid w:val="5B431767"/>
    <w:rsid w:val="5B45FEC7"/>
    <w:rsid w:val="5B51DDC7"/>
    <w:rsid w:val="5B6EDF79"/>
    <w:rsid w:val="5B8387F9"/>
    <w:rsid w:val="5BB05564"/>
    <w:rsid w:val="5BBBEADD"/>
    <w:rsid w:val="5BBE71E4"/>
    <w:rsid w:val="5BDB9BE0"/>
    <w:rsid w:val="5BDE34DB"/>
    <w:rsid w:val="5BFC8976"/>
    <w:rsid w:val="5C08FD93"/>
    <w:rsid w:val="5C2A2948"/>
    <w:rsid w:val="5C2E6CD7"/>
    <w:rsid w:val="5C4CBE1E"/>
    <w:rsid w:val="5C4D6179"/>
    <w:rsid w:val="5C66EE59"/>
    <w:rsid w:val="5C674F7D"/>
    <w:rsid w:val="5C937F9F"/>
    <w:rsid w:val="5CA355FD"/>
    <w:rsid w:val="5CB48BCD"/>
    <w:rsid w:val="5CBAD0DF"/>
    <w:rsid w:val="5CD69126"/>
    <w:rsid w:val="5CE02889"/>
    <w:rsid w:val="5CE868A8"/>
    <w:rsid w:val="5CED5C9F"/>
    <w:rsid w:val="5CFFCB88"/>
    <w:rsid w:val="5D086AEA"/>
    <w:rsid w:val="5D1074D5"/>
    <w:rsid w:val="5D135271"/>
    <w:rsid w:val="5D1A268C"/>
    <w:rsid w:val="5D1E6154"/>
    <w:rsid w:val="5D26F51E"/>
    <w:rsid w:val="5D3C2D1F"/>
    <w:rsid w:val="5D3C719F"/>
    <w:rsid w:val="5D42C74A"/>
    <w:rsid w:val="5D5B9C96"/>
    <w:rsid w:val="5D601221"/>
    <w:rsid w:val="5D64CB21"/>
    <w:rsid w:val="5D6E23B1"/>
    <w:rsid w:val="5D9D07AE"/>
    <w:rsid w:val="5DA3797E"/>
    <w:rsid w:val="5DA82C13"/>
    <w:rsid w:val="5DF4FAC3"/>
    <w:rsid w:val="5DF6D5E5"/>
    <w:rsid w:val="5DF89C5D"/>
    <w:rsid w:val="5E052374"/>
    <w:rsid w:val="5E0A05B2"/>
    <w:rsid w:val="5E10C18E"/>
    <w:rsid w:val="5E17294D"/>
    <w:rsid w:val="5E211E68"/>
    <w:rsid w:val="5E505C2E"/>
    <w:rsid w:val="5E5623CE"/>
    <w:rsid w:val="5E582E0E"/>
    <w:rsid w:val="5E6A718B"/>
    <w:rsid w:val="5E6FDCF6"/>
    <w:rsid w:val="5E7BF8EA"/>
    <w:rsid w:val="5E7C30B5"/>
    <w:rsid w:val="5E7CB8F2"/>
    <w:rsid w:val="5E8A9E54"/>
    <w:rsid w:val="5E9DAEC8"/>
    <w:rsid w:val="5EB8BC6A"/>
    <w:rsid w:val="5EC64AB2"/>
    <w:rsid w:val="5ECCF4CE"/>
    <w:rsid w:val="5ECE719B"/>
    <w:rsid w:val="5ED3DAEA"/>
    <w:rsid w:val="5ED9B224"/>
    <w:rsid w:val="5EE354CB"/>
    <w:rsid w:val="5F133D2B"/>
    <w:rsid w:val="5F283CA2"/>
    <w:rsid w:val="5F4585D9"/>
    <w:rsid w:val="5F68CBC8"/>
    <w:rsid w:val="5F78DBB6"/>
    <w:rsid w:val="5FA772E6"/>
    <w:rsid w:val="5FB2C610"/>
    <w:rsid w:val="5FC9ED38"/>
    <w:rsid w:val="5FD9E0C0"/>
    <w:rsid w:val="5FE55160"/>
    <w:rsid w:val="5FED2828"/>
    <w:rsid w:val="5FFFFAC2"/>
    <w:rsid w:val="600895EF"/>
    <w:rsid w:val="600F7FF0"/>
    <w:rsid w:val="60142D30"/>
    <w:rsid w:val="6017C94B"/>
    <w:rsid w:val="6019B137"/>
    <w:rsid w:val="601EF99D"/>
    <w:rsid w:val="6026234F"/>
    <w:rsid w:val="603192D7"/>
    <w:rsid w:val="60433EC9"/>
    <w:rsid w:val="60514585"/>
    <w:rsid w:val="606136F6"/>
    <w:rsid w:val="607137C0"/>
    <w:rsid w:val="60758D3F"/>
    <w:rsid w:val="607CA689"/>
    <w:rsid w:val="607EFC13"/>
    <w:rsid w:val="609764CB"/>
    <w:rsid w:val="60A90F11"/>
    <w:rsid w:val="60AB370A"/>
    <w:rsid w:val="60AF0F2D"/>
    <w:rsid w:val="60BF7D8D"/>
    <w:rsid w:val="60CFD5B4"/>
    <w:rsid w:val="60DA79CC"/>
    <w:rsid w:val="60DBD76B"/>
    <w:rsid w:val="60F1E09C"/>
    <w:rsid w:val="60F38678"/>
    <w:rsid w:val="60FCC96F"/>
    <w:rsid w:val="60FDB13A"/>
    <w:rsid w:val="6107AE25"/>
    <w:rsid w:val="6107B8ED"/>
    <w:rsid w:val="610CA330"/>
    <w:rsid w:val="61169040"/>
    <w:rsid w:val="611868E9"/>
    <w:rsid w:val="612291B0"/>
    <w:rsid w:val="612DC35E"/>
    <w:rsid w:val="61459F8C"/>
    <w:rsid w:val="61656B38"/>
    <w:rsid w:val="616B4743"/>
    <w:rsid w:val="616CF082"/>
    <w:rsid w:val="6175507A"/>
    <w:rsid w:val="617C95AD"/>
    <w:rsid w:val="6184979A"/>
    <w:rsid w:val="61A0B891"/>
    <w:rsid w:val="61A855E4"/>
    <w:rsid w:val="61B30243"/>
    <w:rsid w:val="61BA3999"/>
    <w:rsid w:val="61C7EB57"/>
    <w:rsid w:val="61DD09D8"/>
    <w:rsid w:val="61DD8470"/>
    <w:rsid w:val="61E7A0A2"/>
    <w:rsid w:val="61FB7498"/>
    <w:rsid w:val="61FF16BF"/>
    <w:rsid w:val="62070445"/>
    <w:rsid w:val="620B4820"/>
    <w:rsid w:val="62238577"/>
    <w:rsid w:val="6226036E"/>
    <w:rsid w:val="624A78A6"/>
    <w:rsid w:val="624BA9CE"/>
    <w:rsid w:val="6258DC84"/>
    <w:rsid w:val="628024B0"/>
    <w:rsid w:val="62A06C8A"/>
    <w:rsid w:val="62A3C163"/>
    <w:rsid w:val="62B31D81"/>
    <w:rsid w:val="62C12AFB"/>
    <w:rsid w:val="62C993BF"/>
    <w:rsid w:val="62D197A1"/>
    <w:rsid w:val="62D4F497"/>
    <w:rsid w:val="62DCCB2F"/>
    <w:rsid w:val="62DF0A6C"/>
    <w:rsid w:val="62FBFE81"/>
    <w:rsid w:val="63021CE8"/>
    <w:rsid w:val="630BBB8E"/>
    <w:rsid w:val="63103411"/>
    <w:rsid w:val="631E4A77"/>
    <w:rsid w:val="6323A17D"/>
    <w:rsid w:val="6323CD51"/>
    <w:rsid w:val="6332515F"/>
    <w:rsid w:val="633732B1"/>
    <w:rsid w:val="633E186C"/>
    <w:rsid w:val="6354E23D"/>
    <w:rsid w:val="63697134"/>
    <w:rsid w:val="636D802B"/>
    <w:rsid w:val="63B9B77A"/>
    <w:rsid w:val="63BF55D8"/>
    <w:rsid w:val="63C25D75"/>
    <w:rsid w:val="63EA034E"/>
    <w:rsid w:val="63EF84FB"/>
    <w:rsid w:val="63F707B9"/>
    <w:rsid w:val="63F8A5E2"/>
    <w:rsid w:val="642E5C79"/>
    <w:rsid w:val="6447F8BA"/>
    <w:rsid w:val="649F4BA6"/>
    <w:rsid w:val="64A053B2"/>
    <w:rsid w:val="64A167B4"/>
    <w:rsid w:val="64BEEAC7"/>
    <w:rsid w:val="64DC570A"/>
    <w:rsid w:val="64DFDB1C"/>
    <w:rsid w:val="64E1AE33"/>
    <w:rsid w:val="64E23FE4"/>
    <w:rsid w:val="64E4A6AF"/>
    <w:rsid w:val="64E4E674"/>
    <w:rsid w:val="64E5BB60"/>
    <w:rsid w:val="64FA72AA"/>
    <w:rsid w:val="64FCD8AF"/>
    <w:rsid w:val="65215B93"/>
    <w:rsid w:val="6541FDDC"/>
    <w:rsid w:val="6542A43F"/>
    <w:rsid w:val="654A0B46"/>
    <w:rsid w:val="655B2639"/>
    <w:rsid w:val="6562DFA8"/>
    <w:rsid w:val="657F9B61"/>
    <w:rsid w:val="6581CA98"/>
    <w:rsid w:val="659037A8"/>
    <w:rsid w:val="65A1F905"/>
    <w:rsid w:val="65B797A3"/>
    <w:rsid w:val="65C47CE0"/>
    <w:rsid w:val="65C4EFC3"/>
    <w:rsid w:val="6600383B"/>
    <w:rsid w:val="66013481"/>
    <w:rsid w:val="66054CD7"/>
    <w:rsid w:val="6606F6F6"/>
    <w:rsid w:val="6616AB2E"/>
    <w:rsid w:val="6636C29D"/>
    <w:rsid w:val="663993F1"/>
    <w:rsid w:val="663D3815"/>
    <w:rsid w:val="663DED91"/>
    <w:rsid w:val="665283E8"/>
    <w:rsid w:val="66584FD3"/>
    <w:rsid w:val="6660017A"/>
    <w:rsid w:val="6664EF11"/>
    <w:rsid w:val="667B9C2A"/>
    <w:rsid w:val="668EA171"/>
    <w:rsid w:val="66A1B14A"/>
    <w:rsid w:val="66B7C384"/>
    <w:rsid w:val="66BC527F"/>
    <w:rsid w:val="66D1A2AD"/>
    <w:rsid w:val="67118EA4"/>
    <w:rsid w:val="6724BAF7"/>
    <w:rsid w:val="672AC2F3"/>
    <w:rsid w:val="672BDE1C"/>
    <w:rsid w:val="6748591A"/>
    <w:rsid w:val="676BC5D3"/>
    <w:rsid w:val="6776BD1E"/>
    <w:rsid w:val="6780FCDA"/>
    <w:rsid w:val="6784A214"/>
    <w:rsid w:val="679968EF"/>
    <w:rsid w:val="679A2F16"/>
    <w:rsid w:val="679D04E2"/>
    <w:rsid w:val="67B27B8F"/>
    <w:rsid w:val="67B2D447"/>
    <w:rsid w:val="67CA34AF"/>
    <w:rsid w:val="67CEAAF2"/>
    <w:rsid w:val="67D958DB"/>
    <w:rsid w:val="67E4A156"/>
    <w:rsid w:val="67E63958"/>
    <w:rsid w:val="67FDF73A"/>
    <w:rsid w:val="680DC4CA"/>
    <w:rsid w:val="6834705A"/>
    <w:rsid w:val="683B110B"/>
    <w:rsid w:val="6848C19D"/>
    <w:rsid w:val="684D2341"/>
    <w:rsid w:val="68537C04"/>
    <w:rsid w:val="685EEA06"/>
    <w:rsid w:val="6861DC93"/>
    <w:rsid w:val="6866ACB5"/>
    <w:rsid w:val="68677B22"/>
    <w:rsid w:val="686BEB2B"/>
    <w:rsid w:val="687848A2"/>
    <w:rsid w:val="68798839"/>
    <w:rsid w:val="687B4EBA"/>
    <w:rsid w:val="68A6040A"/>
    <w:rsid w:val="68B1B3DB"/>
    <w:rsid w:val="68BADA09"/>
    <w:rsid w:val="68C5444B"/>
    <w:rsid w:val="68E366FB"/>
    <w:rsid w:val="68E7FF23"/>
    <w:rsid w:val="68F89B34"/>
    <w:rsid w:val="68F95AB0"/>
    <w:rsid w:val="69044731"/>
    <w:rsid w:val="69063C9F"/>
    <w:rsid w:val="69147179"/>
    <w:rsid w:val="69155261"/>
    <w:rsid w:val="692F1053"/>
    <w:rsid w:val="6938D543"/>
    <w:rsid w:val="695396BE"/>
    <w:rsid w:val="69593A02"/>
    <w:rsid w:val="695B276A"/>
    <w:rsid w:val="6964946C"/>
    <w:rsid w:val="69A6B133"/>
    <w:rsid w:val="69AC5391"/>
    <w:rsid w:val="69B3A861"/>
    <w:rsid w:val="69B3D97F"/>
    <w:rsid w:val="69B8FF70"/>
    <w:rsid w:val="69BD16A8"/>
    <w:rsid w:val="69C1896F"/>
    <w:rsid w:val="69CA5416"/>
    <w:rsid w:val="69CA87BB"/>
    <w:rsid w:val="69CD4209"/>
    <w:rsid w:val="69CF40C5"/>
    <w:rsid w:val="69D6E16C"/>
    <w:rsid w:val="69D8086B"/>
    <w:rsid w:val="69F60ADD"/>
    <w:rsid w:val="6A0DE522"/>
    <w:rsid w:val="6A137021"/>
    <w:rsid w:val="6A1BB525"/>
    <w:rsid w:val="6A3CC071"/>
    <w:rsid w:val="6A494E64"/>
    <w:rsid w:val="6A5DC214"/>
    <w:rsid w:val="6A5DEDCB"/>
    <w:rsid w:val="6A60A815"/>
    <w:rsid w:val="6A7FC523"/>
    <w:rsid w:val="6A89C802"/>
    <w:rsid w:val="6AB690D4"/>
    <w:rsid w:val="6ABCEB71"/>
    <w:rsid w:val="6AC31678"/>
    <w:rsid w:val="6AD4A5A4"/>
    <w:rsid w:val="6B0931F2"/>
    <w:rsid w:val="6B142EDA"/>
    <w:rsid w:val="6B195020"/>
    <w:rsid w:val="6B1BA4B6"/>
    <w:rsid w:val="6B3C4A54"/>
    <w:rsid w:val="6B450D95"/>
    <w:rsid w:val="6B80DB15"/>
    <w:rsid w:val="6B915DB7"/>
    <w:rsid w:val="6B95059F"/>
    <w:rsid w:val="6B993C09"/>
    <w:rsid w:val="6BBE7754"/>
    <w:rsid w:val="6BC32350"/>
    <w:rsid w:val="6BC6952E"/>
    <w:rsid w:val="6BE35648"/>
    <w:rsid w:val="6BE5B3B7"/>
    <w:rsid w:val="6BE81282"/>
    <w:rsid w:val="6BF25B07"/>
    <w:rsid w:val="6BF3D465"/>
    <w:rsid w:val="6BF62910"/>
    <w:rsid w:val="6BFC6090"/>
    <w:rsid w:val="6C024024"/>
    <w:rsid w:val="6C14BF27"/>
    <w:rsid w:val="6C1D3E67"/>
    <w:rsid w:val="6C22B285"/>
    <w:rsid w:val="6C238D8C"/>
    <w:rsid w:val="6C25FF67"/>
    <w:rsid w:val="6C2D7480"/>
    <w:rsid w:val="6C2ECF2C"/>
    <w:rsid w:val="6C392E31"/>
    <w:rsid w:val="6C3F5767"/>
    <w:rsid w:val="6C450C83"/>
    <w:rsid w:val="6C4C5E19"/>
    <w:rsid w:val="6C5A520F"/>
    <w:rsid w:val="6C6CD465"/>
    <w:rsid w:val="6C6FD443"/>
    <w:rsid w:val="6C82BC7B"/>
    <w:rsid w:val="6C864463"/>
    <w:rsid w:val="6C8D0D35"/>
    <w:rsid w:val="6C8E43EF"/>
    <w:rsid w:val="6CA0E871"/>
    <w:rsid w:val="6CC8BCCA"/>
    <w:rsid w:val="6CD28B45"/>
    <w:rsid w:val="6CE2B0B4"/>
    <w:rsid w:val="6CEBDE07"/>
    <w:rsid w:val="6D0A46BF"/>
    <w:rsid w:val="6D10195B"/>
    <w:rsid w:val="6D122BFC"/>
    <w:rsid w:val="6D1405C0"/>
    <w:rsid w:val="6D14744E"/>
    <w:rsid w:val="6D1D43AC"/>
    <w:rsid w:val="6D1EEF19"/>
    <w:rsid w:val="6D27D143"/>
    <w:rsid w:val="6D5AF5DC"/>
    <w:rsid w:val="6D7D2298"/>
    <w:rsid w:val="6D858138"/>
    <w:rsid w:val="6D8A2FB8"/>
    <w:rsid w:val="6D943955"/>
    <w:rsid w:val="6DA7A3D9"/>
    <w:rsid w:val="6DC71A20"/>
    <w:rsid w:val="6DD392AD"/>
    <w:rsid w:val="6DDB1E29"/>
    <w:rsid w:val="6DE4252A"/>
    <w:rsid w:val="6DEF38C4"/>
    <w:rsid w:val="6DEF5742"/>
    <w:rsid w:val="6DF954CC"/>
    <w:rsid w:val="6DFC6E71"/>
    <w:rsid w:val="6E40D2B4"/>
    <w:rsid w:val="6E4164A2"/>
    <w:rsid w:val="6E4C5AF6"/>
    <w:rsid w:val="6E53824E"/>
    <w:rsid w:val="6E5862A5"/>
    <w:rsid w:val="6E5F9C5F"/>
    <w:rsid w:val="6E687EB9"/>
    <w:rsid w:val="6E6D38BE"/>
    <w:rsid w:val="6E7B7553"/>
    <w:rsid w:val="6E88E90E"/>
    <w:rsid w:val="6E8A0349"/>
    <w:rsid w:val="6EB15DB9"/>
    <w:rsid w:val="6ED27BDD"/>
    <w:rsid w:val="6ED6FBD6"/>
    <w:rsid w:val="6EE8247F"/>
    <w:rsid w:val="6EE8BD80"/>
    <w:rsid w:val="6EEE160E"/>
    <w:rsid w:val="6F09C3A7"/>
    <w:rsid w:val="6F12AEF5"/>
    <w:rsid w:val="6F14103F"/>
    <w:rsid w:val="6F1798EA"/>
    <w:rsid w:val="6F188E44"/>
    <w:rsid w:val="6F19A9B1"/>
    <w:rsid w:val="6F31E1FF"/>
    <w:rsid w:val="6F339DF8"/>
    <w:rsid w:val="6F356190"/>
    <w:rsid w:val="6F3C1C7C"/>
    <w:rsid w:val="6F41BFF0"/>
    <w:rsid w:val="6F5A42EB"/>
    <w:rsid w:val="6F5CCA64"/>
    <w:rsid w:val="6F638C45"/>
    <w:rsid w:val="6F70CEF3"/>
    <w:rsid w:val="6F7CF51B"/>
    <w:rsid w:val="6F8F314A"/>
    <w:rsid w:val="6F8F89F1"/>
    <w:rsid w:val="6F9163BF"/>
    <w:rsid w:val="6F93C928"/>
    <w:rsid w:val="6FAB0BB3"/>
    <w:rsid w:val="6FB04CBE"/>
    <w:rsid w:val="6FCEC19E"/>
    <w:rsid w:val="6FD22B20"/>
    <w:rsid w:val="6FE2CC0B"/>
    <w:rsid w:val="6FEAD62F"/>
    <w:rsid w:val="6FFA01CD"/>
    <w:rsid w:val="7002EF71"/>
    <w:rsid w:val="7004F77C"/>
    <w:rsid w:val="7016CB71"/>
    <w:rsid w:val="70180CAC"/>
    <w:rsid w:val="7027C3E3"/>
    <w:rsid w:val="703F24F5"/>
    <w:rsid w:val="7048D60A"/>
    <w:rsid w:val="704A5E16"/>
    <w:rsid w:val="70572598"/>
    <w:rsid w:val="70645634"/>
    <w:rsid w:val="707A8E80"/>
    <w:rsid w:val="707BB092"/>
    <w:rsid w:val="70867809"/>
    <w:rsid w:val="70AB664D"/>
    <w:rsid w:val="70D2929D"/>
    <w:rsid w:val="70DDA282"/>
    <w:rsid w:val="70E89A4B"/>
    <w:rsid w:val="70F4AB04"/>
    <w:rsid w:val="70F5BB37"/>
    <w:rsid w:val="7122BBB9"/>
    <w:rsid w:val="7126BF5C"/>
    <w:rsid w:val="713C6111"/>
    <w:rsid w:val="714F4DDF"/>
    <w:rsid w:val="714F764F"/>
    <w:rsid w:val="715A1918"/>
    <w:rsid w:val="716CAF40"/>
    <w:rsid w:val="716D422D"/>
    <w:rsid w:val="7190353A"/>
    <w:rsid w:val="71991007"/>
    <w:rsid w:val="719EE3FA"/>
    <w:rsid w:val="71AC0B96"/>
    <w:rsid w:val="71AFAFA9"/>
    <w:rsid w:val="71B39915"/>
    <w:rsid w:val="71B3AEBF"/>
    <w:rsid w:val="71BE077F"/>
    <w:rsid w:val="71D0AA57"/>
    <w:rsid w:val="71DBB5DE"/>
    <w:rsid w:val="71E5F7D0"/>
    <w:rsid w:val="71F1F63D"/>
    <w:rsid w:val="720410DF"/>
    <w:rsid w:val="72050D43"/>
    <w:rsid w:val="721AE3DD"/>
    <w:rsid w:val="72203882"/>
    <w:rsid w:val="722CA834"/>
    <w:rsid w:val="723AF886"/>
    <w:rsid w:val="723E6855"/>
    <w:rsid w:val="724B3E63"/>
    <w:rsid w:val="727E657A"/>
    <w:rsid w:val="72C18797"/>
    <w:rsid w:val="72D0DC71"/>
    <w:rsid w:val="72DB3AC9"/>
    <w:rsid w:val="72F0B13F"/>
    <w:rsid w:val="72FC834D"/>
    <w:rsid w:val="730749A7"/>
    <w:rsid w:val="7316D592"/>
    <w:rsid w:val="732A1CCA"/>
    <w:rsid w:val="732FCBE1"/>
    <w:rsid w:val="7344DDC4"/>
    <w:rsid w:val="7377F61D"/>
    <w:rsid w:val="738FB4B5"/>
    <w:rsid w:val="7393CAD3"/>
    <w:rsid w:val="7393D81F"/>
    <w:rsid w:val="739DBC26"/>
    <w:rsid w:val="73A4CE9B"/>
    <w:rsid w:val="73AC5A79"/>
    <w:rsid w:val="73BBDA68"/>
    <w:rsid w:val="73C6CE0D"/>
    <w:rsid w:val="73CCF222"/>
    <w:rsid w:val="73E7F363"/>
    <w:rsid w:val="73FC1473"/>
    <w:rsid w:val="7409D127"/>
    <w:rsid w:val="741F948D"/>
    <w:rsid w:val="74630496"/>
    <w:rsid w:val="748A06FB"/>
    <w:rsid w:val="74A4B606"/>
    <w:rsid w:val="74A59C43"/>
    <w:rsid w:val="74A8C9EC"/>
    <w:rsid w:val="74AE713C"/>
    <w:rsid w:val="74B2E854"/>
    <w:rsid w:val="74BD08A4"/>
    <w:rsid w:val="74D61984"/>
    <w:rsid w:val="74DB7478"/>
    <w:rsid w:val="74E1DC86"/>
    <w:rsid w:val="74F7DB67"/>
    <w:rsid w:val="75019F65"/>
    <w:rsid w:val="750228E9"/>
    <w:rsid w:val="75084E98"/>
    <w:rsid w:val="75098389"/>
    <w:rsid w:val="7509B55C"/>
    <w:rsid w:val="751045E7"/>
    <w:rsid w:val="7510BD4D"/>
    <w:rsid w:val="75138FEB"/>
    <w:rsid w:val="7516ED26"/>
    <w:rsid w:val="752BA918"/>
    <w:rsid w:val="752FE6F3"/>
    <w:rsid w:val="756E29BF"/>
    <w:rsid w:val="75737D86"/>
    <w:rsid w:val="757F0E0D"/>
    <w:rsid w:val="75972733"/>
    <w:rsid w:val="759890D0"/>
    <w:rsid w:val="759EC150"/>
    <w:rsid w:val="75B4A6E1"/>
    <w:rsid w:val="75BE3C8A"/>
    <w:rsid w:val="75CFDCDA"/>
    <w:rsid w:val="75FA7BF8"/>
    <w:rsid w:val="76013545"/>
    <w:rsid w:val="762BA37A"/>
    <w:rsid w:val="763FF701"/>
    <w:rsid w:val="764199B1"/>
    <w:rsid w:val="76440B54"/>
    <w:rsid w:val="7653167F"/>
    <w:rsid w:val="7658DD21"/>
    <w:rsid w:val="76755014"/>
    <w:rsid w:val="7675E699"/>
    <w:rsid w:val="767B3FC6"/>
    <w:rsid w:val="768182C5"/>
    <w:rsid w:val="768787CA"/>
    <w:rsid w:val="76A0EB79"/>
    <w:rsid w:val="76B529EB"/>
    <w:rsid w:val="76B56474"/>
    <w:rsid w:val="76BFFC5B"/>
    <w:rsid w:val="76F62625"/>
    <w:rsid w:val="76F80E77"/>
    <w:rsid w:val="76FF32D0"/>
    <w:rsid w:val="770C93AB"/>
    <w:rsid w:val="771E3757"/>
    <w:rsid w:val="77221452"/>
    <w:rsid w:val="77231A9C"/>
    <w:rsid w:val="77342ECE"/>
    <w:rsid w:val="773A4223"/>
    <w:rsid w:val="775590C4"/>
    <w:rsid w:val="77735656"/>
    <w:rsid w:val="77790AAC"/>
    <w:rsid w:val="77816C4E"/>
    <w:rsid w:val="7791C31C"/>
    <w:rsid w:val="77DEFBF7"/>
    <w:rsid w:val="77F7630B"/>
    <w:rsid w:val="78056CE2"/>
    <w:rsid w:val="7829D522"/>
    <w:rsid w:val="7838F25A"/>
    <w:rsid w:val="783F4020"/>
    <w:rsid w:val="78418A06"/>
    <w:rsid w:val="784B219D"/>
    <w:rsid w:val="7871FF89"/>
    <w:rsid w:val="787D0011"/>
    <w:rsid w:val="7880A866"/>
    <w:rsid w:val="7882A23A"/>
    <w:rsid w:val="7890DDF2"/>
    <w:rsid w:val="78A50D0A"/>
    <w:rsid w:val="78B03344"/>
    <w:rsid w:val="78B0A68B"/>
    <w:rsid w:val="78E4550C"/>
    <w:rsid w:val="78E6EBF6"/>
    <w:rsid w:val="78FDDC55"/>
    <w:rsid w:val="7909B689"/>
    <w:rsid w:val="791DB417"/>
    <w:rsid w:val="792EEB7B"/>
    <w:rsid w:val="7945AB60"/>
    <w:rsid w:val="7983855B"/>
    <w:rsid w:val="79847D21"/>
    <w:rsid w:val="798D18C4"/>
    <w:rsid w:val="79ACDADB"/>
    <w:rsid w:val="79B3553A"/>
    <w:rsid w:val="79D54D3E"/>
    <w:rsid w:val="79D75D9D"/>
    <w:rsid w:val="79DF93DA"/>
    <w:rsid w:val="79E3C457"/>
    <w:rsid w:val="79E3C5BF"/>
    <w:rsid w:val="79E47F97"/>
    <w:rsid w:val="79E99CD9"/>
    <w:rsid w:val="79EC1900"/>
    <w:rsid w:val="79ED0536"/>
    <w:rsid w:val="79F34BBA"/>
    <w:rsid w:val="7A09D688"/>
    <w:rsid w:val="7A22E0F8"/>
    <w:rsid w:val="7A259EAB"/>
    <w:rsid w:val="7A40F0DF"/>
    <w:rsid w:val="7A45643F"/>
    <w:rsid w:val="7A5C8E07"/>
    <w:rsid w:val="7A7105CA"/>
    <w:rsid w:val="7A90700F"/>
    <w:rsid w:val="7AB029F9"/>
    <w:rsid w:val="7AB4C237"/>
    <w:rsid w:val="7ABD276C"/>
    <w:rsid w:val="7AC7AD78"/>
    <w:rsid w:val="7ACAC66F"/>
    <w:rsid w:val="7AD3199F"/>
    <w:rsid w:val="7AD68B59"/>
    <w:rsid w:val="7AD939B7"/>
    <w:rsid w:val="7B0ECBB5"/>
    <w:rsid w:val="7B0F5CBA"/>
    <w:rsid w:val="7B255598"/>
    <w:rsid w:val="7B2E93E4"/>
    <w:rsid w:val="7B39EDC6"/>
    <w:rsid w:val="7B4298DD"/>
    <w:rsid w:val="7B50E254"/>
    <w:rsid w:val="7B58BC08"/>
    <w:rsid w:val="7B5A7AFA"/>
    <w:rsid w:val="7B7E650D"/>
    <w:rsid w:val="7B7F83C9"/>
    <w:rsid w:val="7B88D597"/>
    <w:rsid w:val="7B9D30EC"/>
    <w:rsid w:val="7BB20981"/>
    <w:rsid w:val="7BBA16B2"/>
    <w:rsid w:val="7BC6655A"/>
    <w:rsid w:val="7BC6E9FA"/>
    <w:rsid w:val="7BF23F60"/>
    <w:rsid w:val="7BFB1C35"/>
    <w:rsid w:val="7BFD11E4"/>
    <w:rsid w:val="7BFED3F1"/>
    <w:rsid w:val="7C0140F4"/>
    <w:rsid w:val="7C0777F1"/>
    <w:rsid w:val="7C20992F"/>
    <w:rsid w:val="7C21AC12"/>
    <w:rsid w:val="7C241837"/>
    <w:rsid w:val="7C3E3FBB"/>
    <w:rsid w:val="7C3EA165"/>
    <w:rsid w:val="7C5A47D5"/>
    <w:rsid w:val="7C5E4E74"/>
    <w:rsid w:val="7C610180"/>
    <w:rsid w:val="7C73D278"/>
    <w:rsid w:val="7C7E9377"/>
    <w:rsid w:val="7C9228F6"/>
    <w:rsid w:val="7C9D27E4"/>
    <w:rsid w:val="7CA1AD08"/>
    <w:rsid w:val="7CBD199B"/>
    <w:rsid w:val="7CBD96A5"/>
    <w:rsid w:val="7CBF7385"/>
    <w:rsid w:val="7CC10B13"/>
    <w:rsid w:val="7CC7361F"/>
    <w:rsid w:val="7CD735D8"/>
    <w:rsid w:val="7CE53974"/>
    <w:rsid w:val="7CFBC689"/>
    <w:rsid w:val="7D1EB2FD"/>
    <w:rsid w:val="7D361CEC"/>
    <w:rsid w:val="7D3FF8DE"/>
    <w:rsid w:val="7D45EB8B"/>
    <w:rsid w:val="7D5AAA7A"/>
    <w:rsid w:val="7D6CF3CF"/>
    <w:rsid w:val="7D788370"/>
    <w:rsid w:val="7D7DDC16"/>
    <w:rsid w:val="7D857B79"/>
    <w:rsid w:val="7D89A14F"/>
    <w:rsid w:val="7D9D1155"/>
    <w:rsid w:val="7DA1534A"/>
    <w:rsid w:val="7DAAC833"/>
    <w:rsid w:val="7DADDB0A"/>
    <w:rsid w:val="7DAEDCAD"/>
    <w:rsid w:val="7DAEF200"/>
    <w:rsid w:val="7DC933D7"/>
    <w:rsid w:val="7E0F22CD"/>
    <w:rsid w:val="7E1C0B34"/>
    <w:rsid w:val="7E22A836"/>
    <w:rsid w:val="7E2957E2"/>
    <w:rsid w:val="7E2E700C"/>
    <w:rsid w:val="7E37F16B"/>
    <w:rsid w:val="7E718E88"/>
    <w:rsid w:val="7E719FFA"/>
    <w:rsid w:val="7E71F42A"/>
    <w:rsid w:val="7E9324D4"/>
    <w:rsid w:val="7EA143E7"/>
    <w:rsid w:val="7EAAF1E7"/>
    <w:rsid w:val="7EBA835E"/>
    <w:rsid w:val="7EBF2305"/>
    <w:rsid w:val="7EBFA0BE"/>
    <w:rsid w:val="7EDDF44B"/>
    <w:rsid w:val="7EEBC4A5"/>
    <w:rsid w:val="7EF1EB6C"/>
    <w:rsid w:val="7EF90FCE"/>
    <w:rsid w:val="7EFC4F44"/>
    <w:rsid w:val="7F0642E3"/>
    <w:rsid w:val="7F1CC7A0"/>
    <w:rsid w:val="7F1F5C31"/>
    <w:rsid w:val="7F21E9B1"/>
    <w:rsid w:val="7F3284FD"/>
    <w:rsid w:val="7F3378E1"/>
    <w:rsid w:val="7F413C17"/>
    <w:rsid w:val="7F4A5A39"/>
    <w:rsid w:val="7F51BB7E"/>
    <w:rsid w:val="7F5C3879"/>
    <w:rsid w:val="7F736393"/>
    <w:rsid w:val="7F769051"/>
    <w:rsid w:val="7F9761A8"/>
    <w:rsid w:val="7FBF60C5"/>
    <w:rsid w:val="7FDDD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461EC"/>
  <w15:chartTrackingRefBased/>
  <w15:docId w15:val="{4E92C887-EB9F-4C2C-9948-2A8B4834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8"/>
  </w:style>
  <w:style w:type="paragraph" w:styleId="Heading1">
    <w:name w:val="heading 1"/>
    <w:basedOn w:val="Normal"/>
    <w:next w:val="Normal"/>
    <w:link w:val="Heading1Char"/>
    <w:uiPriority w:val="9"/>
    <w:qFormat/>
    <w:rsid w:val="00A823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7A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C499C"/>
    <w:rPr>
      <w:sz w:val="16"/>
      <w:szCs w:val="16"/>
    </w:rPr>
  </w:style>
  <w:style w:type="paragraph" w:styleId="CommentText">
    <w:name w:val="annotation text"/>
    <w:basedOn w:val="Normal"/>
    <w:link w:val="CommentTextChar"/>
    <w:uiPriority w:val="99"/>
    <w:semiHidden/>
    <w:unhideWhenUsed/>
    <w:rsid w:val="001C499C"/>
    <w:pPr>
      <w:spacing w:line="240" w:lineRule="auto"/>
    </w:pPr>
    <w:rPr>
      <w:sz w:val="20"/>
      <w:szCs w:val="20"/>
    </w:rPr>
  </w:style>
  <w:style w:type="character" w:customStyle="1" w:styleId="CommentTextChar">
    <w:name w:val="Comment Text Char"/>
    <w:basedOn w:val="DefaultParagraphFont"/>
    <w:link w:val="CommentText"/>
    <w:uiPriority w:val="99"/>
    <w:semiHidden/>
    <w:rsid w:val="001C499C"/>
    <w:rPr>
      <w:sz w:val="20"/>
      <w:szCs w:val="20"/>
    </w:rPr>
  </w:style>
  <w:style w:type="paragraph" w:styleId="CommentSubject">
    <w:name w:val="annotation subject"/>
    <w:basedOn w:val="CommentText"/>
    <w:next w:val="CommentText"/>
    <w:link w:val="CommentSubjectChar"/>
    <w:uiPriority w:val="99"/>
    <w:semiHidden/>
    <w:unhideWhenUsed/>
    <w:rsid w:val="001C499C"/>
    <w:rPr>
      <w:b/>
      <w:bCs/>
    </w:rPr>
  </w:style>
  <w:style w:type="character" w:customStyle="1" w:styleId="CommentSubjectChar">
    <w:name w:val="Comment Subject Char"/>
    <w:basedOn w:val="CommentTextChar"/>
    <w:link w:val="CommentSubject"/>
    <w:uiPriority w:val="99"/>
    <w:semiHidden/>
    <w:rsid w:val="001C499C"/>
    <w:rPr>
      <w:b/>
      <w:bCs/>
      <w:sz w:val="20"/>
      <w:szCs w:val="20"/>
    </w:rPr>
  </w:style>
  <w:style w:type="character" w:customStyle="1" w:styleId="normaltextrun">
    <w:name w:val="normaltextrun"/>
    <w:basedOn w:val="DefaultParagraphFont"/>
    <w:rsid w:val="00661069"/>
  </w:style>
  <w:style w:type="character" w:customStyle="1" w:styleId="Heading1Char">
    <w:name w:val="Heading 1 Char"/>
    <w:basedOn w:val="DefaultParagraphFont"/>
    <w:link w:val="Heading1"/>
    <w:uiPriority w:val="9"/>
    <w:rsid w:val="00A823C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823CE"/>
    <w:pPr>
      <w:outlineLvl w:val="9"/>
    </w:pPr>
  </w:style>
  <w:style w:type="character" w:customStyle="1" w:styleId="Heading2Char">
    <w:name w:val="Heading 2 Char"/>
    <w:basedOn w:val="DefaultParagraphFont"/>
    <w:link w:val="Heading2"/>
    <w:uiPriority w:val="9"/>
    <w:rsid w:val="00D47A7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D47A7E"/>
    <w:pPr>
      <w:spacing w:after="100"/>
    </w:pPr>
  </w:style>
  <w:style w:type="paragraph" w:styleId="TOC2">
    <w:name w:val="toc 2"/>
    <w:basedOn w:val="Normal"/>
    <w:next w:val="Normal"/>
    <w:autoRedefine/>
    <w:uiPriority w:val="39"/>
    <w:unhideWhenUsed/>
    <w:rsid w:val="00D47A7E"/>
    <w:pPr>
      <w:spacing w:after="100"/>
      <w:ind w:left="220"/>
    </w:pPr>
  </w:style>
  <w:style w:type="paragraph" w:styleId="Header">
    <w:name w:val="header"/>
    <w:basedOn w:val="Normal"/>
    <w:uiPriority w:val="99"/>
    <w:unhideWhenUsed/>
    <w:rsid w:val="750228E9"/>
    <w:pPr>
      <w:tabs>
        <w:tab w:val="center" w:pos="4680"/>
        <w:tab w:val="right" w:pos="9360"/>
      </w:tabs>
      <w:spacing w:after="0" w:line="240" w:lineRule="auto"/>
    </w:pPr>
  </w:style>
  <w:style w:type="paragraph" w:styleId="Footer">
    <w:name w:val="footer"/>
    <w:basedOn w:val="Normal"/>
    <w:uiPriority w:val="99"/>
    <w:unhideWhenUsed/>
    <w:rsid w:val="750228E9"/>
    <w:pPr>
      <w:tabs>
        <w:tab w:val="center" w:pos="4680"/>
        <w:tab w:val="right" w:pos="9360"/>
      </w:tabs>
      <w:spacing w:after="0" w:line="240" w:lineRule="auto"/>
    </w:pPr>
  </w:style>
  <w:style w:type="paragraph" w:styleId="NoSpacing">
    <w:name w:val="No Spacing"/>
    <w:uiPriority w:val="1"/>
    <w:qFormat/>
    <w:rsid w:val="750228E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9291">
      <w:bodyDiv w:val="1"/>
      <w:marLeft w:val="0"/>
      <w:marRight w:val="0"/>
      <w:marTop w:val="0"/>
      <w:marBottom w:val="0"/>
      <w:divBdr>
        <w:top w:val="none" w:sz="0" w:space="0" w:color="auto"/>
        <w:left w:val="none" w:sz="0" w:space="0" w:color="auto"/>
        <w:bottom w:val="none" w:sz="0" w:space="0" w:color="auto"/>
        <w:right w:val="none" w:sz="0" w:space="0" w:color="auto"/>
      </w:divBdr>
    </w:div>
    <w:div w:id="738598110">
      <w:bodyDiv w:val="1"/>
      <w:marLeft w:val="0"/>
      <w:marRight w:val="0"/>
      <w:marTop w:val="0"/>
      <w:marBottom w:val="0"/>
      <w:divBdr>
        <w:top w:val="none" w:sz="0" w:space="0" w:color="auto"/>
        <w:left w:val="none" w:sz="0" w:space="0" w:color="auto"/>
        <w:bottom w:val="none" w:sz="0" w:space="0" w:color="auto"/>
        <w:right w:val="none" w:sz="0" w:space="0" w:color="auto"/>
      </w:divBdr>
    </w:div>
    <w:div w:id="10041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a68f3ff44beb493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reecountycoc.communityaction.us/eh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7" ma:contentTypeDescription="Create a new document." ma:contentTypeScope="" ma:versionID="836d52ee1daddd209224fd76132c0af1">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91f1c37e0310acd1fb68f0b4ea0b88d0"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SharedWithUsers xmlns="2ed1e42b-3b16-4c4c-980e-db513e605f0f">
      <UserInfo>
        <DisplayName>Emma Coles</DisplayName>
        <AccountId>36871</AccountId>
        <AccountType/>
      </UserInfo>
      <UserInfo>
        <DisplayName>Michele LaFleur</DisplayName>
        <AccountId>18045</AccountId>
        <AccountType/>
      </UserInfo>
      <UserInfo>
        <DisplayName>Shaundell Diaz</DisplayName>
        <AccountId>22520</AccountId>
        <AccountType/>
      </UserInfo>
      <UserInfo>
        <DisplayName>Wendi Warger</DisplayName>
        <AccountId>45146</AccountId>
        <AccountType/>
      </UserInfo>
    </SharedWithUsers>
  </documentManagement>
</p:properties>
</file>

<file path=customXml/itemProps1.xml><?xml version="1.0" encoding="utf-8"?>
<ds:datastoreItem xmlns:ds="http://schemas.openxmlformats.org/officeDocument/2006/customXml" ds:itemID="{33663DB5-2C21-47D2-9DC2-BA3963E60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a17a1-dffb-4023-aade-8ddb5d22979b"/>
    <ds:schemaRef ds:uri="2ed1e42b-3b16-4c4c-980e-db513e60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274E0-78F1-41F5-A159-6C8D71F211A3}">
  <ds:schemaRefs>
    <ds:schemaRef ds:uri="http://schemas.microsoft.com/sharepoint/v3/contenttype/forms"/>
  </ds:schemaRefs>
</ds:datastoreItem>
</file>

<file path=customXml/itemProps3.xml><?xml version="1.0" encoding="utf-8"?>
<ds:datastoreItem xmlns:ds="http://schemas.openxmlformats.org/officeDocument/2006/customXml" ds:itemID="{9297D20F-A360-4E3B-99E5-F6382B47C376}">
  <ds:schemaRefs>
    <ds:schemaRef ds:uri="http://schemas.openxmlformats.org/officeDocument/2006/bibliography"/>
  </ds:schemaRefs>
</ds:datastoreItem>
</file>

<file path=customXml/itemProps4.xml><?xml version="1.0" encoding="utf-8"?>
<ds:datastoreItem xmlns:ds="http://schemas.openxmlformats.org/officeDocument/2006/customXml" ds:itemID="{4BA9120D-D29E-457F-9CE3-7B7C909BCF4B}">
  <ds:schemaRefs>
    <ds:schemaRef ds:uri="2ed1e42b-3b16-4c4c-980e-db513e605f0f"/>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64ea17a1-dffb-4023-aade-8ddb5d22979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2982</Words>
  <Characters>17508</Characters>
  <Application>Microsoft Office Word</Application>
  <DocSecurity>0</DocSecurity>
  <Lines>145</Lines>
  <Paragraphs>40</Paragraphs>
  <ScaleCrop>false</ScaleCrop>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Wendi Warger</cp:lastModifiedBy>
  <cp:revision>336</cp:revision>
  <dcterms:created xsi:type="dcterms:W3CDTF">2023-06-06T13:27:00Z</dcterms:created>
  <dcterms:modified xsi:type="dcterms:W3CDTF">2025-03-20T17:09:00Z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y fmtid="{D5CDD505-2E9C-101B-9397-08002B2CF9AE}" pid="4" name="GrammarlyDocumentId">
    <vt:lpwstr>ff0f93caba0e1912b28cf87c373c018df7c55ff26c7dd9d9d22ded0a3419ccf5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36871;#Emma Coles;#18045;#Michele LaFleur;#22520;#Shaundell Diaz</vt:lpwstr>
  </property>
</Properties>
</file>