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041C5" w14:textId="77777777" w:rsidR="001173CD" w:rsidRPr="00F70300" w:rsidRDefault="001173CD" w:rsidP="001173CD">
      <w:pPr>
        <w:pStyle w:val="BodyFirstpage"/>
        <w:ind w:left="0"/>
        <w:jc w:val="center"/>
        <w:rPr>
          <w:rFonts w:asciiTheme="minorHAnsi" w:hAnsiTheme="minorHAnsi" w:cstheme="minorHAnsi"/>
        </w:rPr>
      </w:pPr>
      <w:r w:rsidRPr="00F70300">
        <w:rPr>
          <w:rFonts w:asciiTheme="minorHAnsi" w:hAnsiTheme="minorHAnsi" w:cstheme="minorHAnsi"/>
        </w:rPr>
        <w:t>Community Action Pioneer Valley’s Three County CoC</w:t>
      </w:r>
    </w:p>
    <w:p w14:paraId="74780FA9" w14:textId="02BB258D" w:rsidR="001173CD" w:rsidRPr="00F70300" w:rsidRDefault="001173CD" w:rsidP="001173CD">
      <w:pPr>
        <w:pStyle w:val="BodyFirstpage"/>
        <w:ind w:left="2448"/>
        <w:rPr>
          <w:rFonts w:asciiTheme="minorHAnsi" w:hAnsiTheme="minorHAnsi" w:cstheme="minorHAnsi"/>
          <w:b/>
          <w:i/>
        </w:rPr>
      </w:pPr>
      <w:r w:rsidRPr="00F70300">
        <w:rPr>
          <w:rFonts w:asciiTheme="minorHAnsi" w:hAnsiTheme="minorHAnsi" w:cstheme="minorHAnsi"/>
          <w:b/>
          <w:i/>
        </w:rPr>
        <w:t>Notice of Quarterly Board Meeting</w:t>
      </w:r>
      <w:r w:rsidR="001D53CA" w:rsidRPr="00F70300">
        <w:rPr>
          <w:rFonts w:asciiTheme="minorHAnsi" w:hAnsiTheme="minorHAnsi" w:cstheme="minorHAnsi"/>
          <w:b/>
          <w:i/>
        </w:rPr>
        <w:t xml:space="preserve"> </w:t>
      </w:r>
    </w:p>
    <w:p w14:paraId="3CFDB238" w14:textId="77777777" w:rsidR="001173CD" w:rsidRPr="00F70300" w:rsidRDefault="001173CD" w:rsidP="001173CD">
      <w:pPr>
        <w:pStyle w:val="BodyFirstpage"/>
        <w:ind w:left="0"/>
        <w:rPr>
          <w:rFonts w:asciiTheme="minorHAnsi" w:hAnsiTheme="minorHAnsi" w:cstheme="minorHAnsi"/>
          <w:b/>
          <w:i/>
        </w:rPr>
      </w:pPr>
    </w:p>
    <w:p w14:paraId="6BAAD081" w14:textId="5B29CA34" w:rsidR="001173CD" w:rsidRPr="00F70300" w:rsidRDefault="001173CD" w:rsidP="001173CD">
      <w:pPr>
        <w:pStyle w:val="BodyFirstpage"/>
        <w:ind w:left="0"/>
        <w:rPr>
          <w:rFonts w:asciiTheme="minorHAnsi" w:hAnsiTheme="minorHAnsi" w:cstheme="minorHAnsi"/>
          <w:sz w:val="20"/>
          <w:szCs w:val="20"/>
        </w:rPr>
      </w:pPr>
      <w:r w:rsidRPr="00F70300">
        <w:rPr>
          <w:rFonts w:asciiTheme="minorHAnsi" w:hAnsiTheme="minorHAnsi" w:cstheme="minorHAnsi"/>
          <w:sz w:val="20"/>
          <w:szCs w:val="20"/>
        </w:rPr>
        <w:t xml:space="preserve">This is to herby notify the membership of the Three County Continuum of Care that the CoC Board of Directors is called to a meeting at </w:t>
      </w:r>
      <w:r w:rsidR="00C62A31" w:rsidRPr="00F70300">
        <w:rPr>
          <w:rFonts w:asciiTheme="minorHAnsi" w:hAnsiTheme="minorHAnsi" w:cstheme="minorHAnsi"/>
          <w:b/>
          <w:sz w:val="20"/>
          <w:szCs w:val="20"/>
        </w:rPr>
        <w:t xml:space="preserve">11am, Thursday, </w:t>
      </w:r>
      <w:r w:rsidR="007420CD" w:rsidRPr="00F70300">
        <w:rPr>
          <w:rFonts w:asciiTheme="minorHAnsi" w:hAnsiTheme="minorHAnsi" w:cstheme="minorHAnsi"/>
          <w:b/>
          <w:sz w:val="20"/>
          <w:szCs w:val="20"/>
        </w:rPr>
        <w:t>June 18</w:t>
      </w:r>
      <w:r w:rsidR="00C62A31" w:rsidRPr="00F70300">
        <w:rPr>
          <w:rFonts w:asciiTheme="minorHAnsi" w:hAnsiTheme="minorHAnsi" w:cstheme="minorHAnsi"/>
          <w:b/>
          <w:sz w:val="20"/>
          <w:szCs w:val="20"/>
          <w:vertAlign w:val="superscript"/>
        </w:rPr>
        <w:t>th</w:t>
      </w:r>
      <w:r w:rsidR="0093131B" w:rsidRPr="00F70300">
        <w:rPr>
          <w:rFonts w:asciiTheme="minorHAnsi" w:hAnsiTheme="minorHAnsi" w:cstheme="minorHAnsi"/>
          <w:b/>
          <w:sz w:val="20"/>
          <w:szCs w:val="20"/>
        </w:rPr>
        <w:t>.  This meeting will be held on zoom.</w:t>
      </w:r>
    </w:p>
    <w:p w14:paraId="130DCD9E" w14:textId="77777777" w:rsidR="001173CD" w:rsidRPr="00F70300" w:rsidRDefault="001173CD" w:rsidP="001173CD">
      <w:pPr>
        <w:pStyle w:val="BodyFirstpage"/>
        <w:ind w:left="2448"/>
        <w:rPr>
          <w:rFonts w:asciiTheme="minorHAnsi" w:hAnsiTheme="minorHAnsi" w:cstheme="minorHAnsi"/>
          <w:sz w:val="16"/>
          <w:szCs w:val="16"/>
        </w:rPr>
      </w:pPr>
    </w:p>
    <w:p w14:paraId="1395D77B" w14:textId="7A5528D4" w:rsidR="001173CD" w:rsidRPr="00F70300" w:rsidRDefault="001173CD" w:rsidP="001173CD">
      <w:pPr>
        <w:pStyle w:val="BodyFirstpage"/>
        <w:ind w:left="2448"/>
        <w:rPr>
          <w:rFonts w:asciiTheme="minorHAnsi" w:hAnsiTheme="minorHAnsi" w:cstheme="minorHAnsi"/>
          <w:b/>
          <w:sz w:val="20"/>
          <w:szCs w:val="20"/>
          <w:u w:val="single"/>
        </w:rPr>
      </w:pPr>
      <w:r w:rsidRPr="00F70300">
        <w:rPr>
          <w:rFonts w:asciiTheme="minorHAnsi" w:hAnsiTheme="minorHAnsi" w:cstheme="minorHAnsi"/>
          <w:b/>
          <w:sz w:val="20"/>
          <w:szCs w:val="20"/>
          <w:u w:val="single"/>
        </w:rPr>
        <w:t>Agenda</w:t>
      </w:r>
      <w:r w:rsidR="00283CCA" w:rsidRPr="00F70300">
        <w:rPr>
          <w:rFonts w:asciiTheme="minorHAnsi" w:hAnsiTheme="minorHAnsi" w:cstheme="minorHAnsi"/>
          <w:b/>
          <w:sz w:val="20"/>
          <w:szCs w:val="20"/>
          <w:u w:val="single"/>
        </w:rPr>
        <w:t xml:space="preserve"> 11am-1pm</w:t>
      </w:r>
    </w:p>
    <w:p w14:paraId="76783C2F" w14:textId="77777777" w:rsidR="001173CD" w:rsidRPr="00F70300" w:rsidRDefault="001173CD" w:rsidP="00283CCA">
      <w:pPr>
        <w:pStyle w:val="BodyFirstpage"/>
        <w:ind w:left="0"/>
        <w:rPr>
          <w:rFonts w:asciiTheme="minorHAnsi" w:hAnsiTheme="minorHAnsi" w:cstheme="minorHAnsi"/>
          <w:sz w:val="20"/>
          <w:szCs w:val="20"/>
        </w:rPr>
      </w:pPr>
    </w:p>
    <w:p w14:paraId="7DA9C13F" w14:textId="6A47584A" w:rsidR="001173CD" w:rsidRPr="00F70300" w:rsidRDefault="00283CCA" w:rsidP="001173CD">
      <w:pPr>
        <w:pStyle w:val="BodyFirstpage"/>
        <w:numPr>
          <w:ilvl w:val="0"/>
          <w:numId w:val="6"/>
        </w:numPr>
        <w:rPr>
          <w:rFonts w:asciiTheme="minorHAnsi" w:hAnsiTheme="minorHAnsi" w:cstheme="minorHAnsi"/>
          <w:b/>
          <w:sz w:val="24"/>
          <w:szCs w:val="20"/>
        </w:rPr>
      </w:pPr>
      <w:r w:rsidRPr="00F70300">
        <w:rPr>
          <w:rFonts w:asciiTheme="minorHAnsi" w:hAnsiTheme="minorHAnsi" w:cstheme="minorHAnsi"/>
          <w:bCs/>
          <w:sz w:val="24"/>
          <w:szCs w:val="20"/>
        </w:rPr>
        <w:t>(60 mins)</w:t>
      </w:r>
      <w:r w:rsidRPr="00F70300">
        <w:rPr>
          <w:rFonts w:asciiTheme="minorHAnsi" w:hAnsiTheme="minorHAnsi" w:cstheme="minorHAnsi"/>
          <w:b/>
          <w:sz w:val="24"/>
          <w:szCs w:val="20"/>
        </w:rPr>
        <w:t xml:space="preserve"> </w:t>
      </w:r>
      <w:r w:rsidR="001173CD" w:rsidRPr="00F70300">
        <w:rPr>
          <w:rFonts w:asciiTheme="minorHAnsi" w:hAnsiTheme="minorHAnsi" w:cstheme="minorHAnsi"/>
          <w:b/>
          <w:sz w:val="24"/>
          <w:szCs w:val="20"/>
        </w:rPr>
        <w:t>Reports of Board, Committees, Projects</w:t>
      </w:r>
    </w:p>
    <w:p w14:paraId="4E130232" w14:textId="77777777" w:rsidR="00994403" w:rsidRPr="00F70300" w:rsidRDefault="00994403" w:rsidP="00994403">
      <w:pPr>
        <w:pStyle w:val="BodyFirstpage"/>
        <w:ind w:left="1080"/>
        <w:rPr>
          <w:rFonts w:asciiTheme="minorHAnsi" w:hAnsiTheme="minorHAnsi" w:cstheme="minorHAnsi"/>
          <w:b/>
          <w:sz w:val="24"/>
          <w:szCs w:val="20"/>
        </w:rPr>
      </w:pPr>
    </w:p>
    <w:p w14:paraId="3E51F271" w14:textId="424C6CE9" w:rsidR="00C35D1F" w:rsidRPr="00F70300" w:rsidRDefault="00E16D4C" w:rsidP="00C35D1F">
      <w:pPr>
        <w:pStyle w:val="BodyFirstpage"/>
        <w:ind w:left="0"/>
        <w:rPr>
          <w:rFonts w:asciiTheme="minorHAnsi" w:hAnsiTheme="minorHAnsi" w:cstheme="minorHAnsi"/>
        </w:rPr>
      </w:pPr>
      <w:r w:rsidRPr="00F70300">
        <w:rPr>
          <w:rFonts w:asciiTheme="minorHAnsi" w:hAnsiTheme="minorHAnsi" w:cstheme="minorHAnsi"/>
          <w:b/>
        </w:rPr>
        <w:t>(5) Brad - Review/vote:</w:t>
      </w:r>
      <w:r w:rsidRPr="00F70300">
        <w:rPr>
          <w:rFonts w:asciiTheme="minorHAnsi" w:hAnsiTheme="minorHAnsi" w:cstheme="minorHAnsi"/>
        </w:rPr>
        <w:t xml:space="preserve"> on approval of Minutes for the </w:t>
      </w:r>
      <w:r w:rsidR="007420CD" w:rsidRPr="00F70300">
        <w:rPr>
          <w:rFonts w:asciiTheme="minorHAnsi" w:hAnsiTheme="minorHAnsi" w:cstheme="minorHAnsi"/>
        </w:rPr>
        <w:t>March 19</w:t>
      </w:r>
      <w:r w:rsidRPr="00F70300">
        <w:rPr>
          <w:rFonts w:asciiTheme="minorHAnsi" w:hAnsiTheme="minorHAnsi" w:cstheme="minorHAnsi"/>
          <w:vertAlign w:val="superscript"/>
        </w:rPr>
        <w:t>th</w:t>
      </w:r>
      <w:r w:rsidRPr="00F70300">
        <w:rPr>
          <w:rFonts w:asciiTheme="minorHAnsi" w:hAnsiTheme="minorHAnsi" w:cstheme="minorHAnsi"/>
        </w:rPr>
        <w:t xml:space="preserve"> Board meeting.</w:t>
      </w:r>
    </w:p>
    <w:p w14:paraId="08FB0715" w14:textId="214B5B57" w:rsidR="003676BB" w:rsidRPr="00F70300" w:rsidRDefault="003676BB" w:rsidP="00C35D1F">
      <w:pPr>
        <w:pStyle w:val="BodyFirstpage"/>
        <w:ind w:left="0"/>
        <w:rPr>
          <w:rFonts w:asciiTheme="minorHAnsi" w:hAnsiTheme="minorHAnsi" w:cstheme="minorHAnsi"/>
        </w:rPr>
      </w:pPr>
    </w:p>
    <w:p w14:paraId="62FBE09C" w14:textId="2DF94738" w:rsidR="003676BB" w:rsidRPr="00F70300" w:rsidRDefault="003676BB" w:rsidP="00C35D1F">
      <w:pPr>
        <w:pStyle w:val="BodyFirstpage"/>
        <w:ind w:left="0"/>
        <w:rPr>
          <w:rFonts w:asciiTheme="minorHAnsi" w:hAnsiTheme="minorHAnsi" w:cstheme="minorHAnsi"/>
        </w:rPr>
      </w:pPr>
      <w:r w:rsidRPr="00F70300">
        <w:rPr>
          <w:rFonts w:asciiTheme="minorHAnsi" w:hAnsiTheme="minorHAnsi" w:cstheme="minorHAnsi"/>
        </w:rPr>
        <w:t xml:space="preserve">Motion for Approval: </w:t>
      </w:r>
      <w:r w:rsidR="00001198" w:rsidRPr="00F70300">
        <w:rPr>
          <w:rFonts w:asciiTheme="minorHAnsi" w:hAnsiTheme="minorHAnsi" w:cstheme="minorHAnsi"/>
        </w:rPr>
        <w:t>Approved</w:t>
      </w:r>
    </w:p>
    <w:p w14:paraId="75A794C8" w14:textId="77777777" w:rsidR="00E16D4C" w:rsidRPr="00F70300" w:rsidRDefault="001173CD" w:rsidP="001173CD">
      <w:pPr>
        <w:pStyle w:val="BodyFirstpage"/>
        <w:ind w:left="0"/>
        <w:rPr>
          <w:rFonts w:asciiTheme="minorHAnsi" w:hAnsiTheme="minorHAnsi" w:cstheme="minorHAnsi"/>
          <w:b/>
        </w:rPr>
      </w:pPr>
      <w:r w:rsidRPr="00F70300">
        <w:rPr>
          <w:rFonts w:asciiTheme="minorHAnsi" w:hAnsiTheme="minorHAnsi" w:cstheme="minorHAnsi"/>
          <w:b/>
        </w:rPr>
        <w:t xml:space="preserve"> </w:t>
      </w:r>
    </w:p>
    <w:p w14:paraId="62D81635" w14:textId="6BEAEF3B" w:rsidR="001173CD" w:rsidRPr="00F70300" w:rsidRDefault="001D53CA" w:rsidP="001173CD">
      <w:pPr>
        <w:pStyle w:val="BodyFirstpage"/>
        <w:ind w:left="0"/>
        <w:rPr>
          <w:rFonts w:asciiTheme="minorHAnsi" w:hAnsiTheme="minorHAnsi" w:cstheme="minorHAnsi"/>
        </w:rPr>
      </w:pPr>
      <w:r w:rsidRPr="00F70300">
        <w:rPr>
          <w:rFonts w:asciiTheme="minorHAnsi" w:hAnsiTheme="minorHAnsi" w:cstheme="minorHAnsi"/>
          <w:b/>
        </w:rPr>
        <w:t>(</w:t>
      </w:r>
      <w:r w:rsidR="00283CCA" w:rsidRPr="00F70300">
        <w:rPr>
          <w:rFonts w:asciiTheme="minorHAnsi" w:hAnsiTheme="minorHAnsi" w:cstheme="minorHAnsi"/>
          <w:b/>
        </w:rPr>
        <w:t>20</w:t>
      </w:r>
      <w:r w:rsidR="001173CD" w:rsidRPr="00F70300">
        <w:rPr>
          <w:rFonts w:asciiTheme="minorHAnsi" w:hAnsiTheme="minorHAnsi" w:cstheme="minorHAnsi"/>
          <w:b/>
        </w:rPr>
        <w:t>) Brad - Membership:</w:t>
      </w:r>
      <w:r w:rsidR="001173CD" w:rsidRPr="00F70300">
        <w:rPr>
          <w:rFonts w:asciiTheme="minorHAnsi" w:hAnsiTheme="minorHAnsi" w:cstheme="minorHAnsi"/>
        </w:rPr>
        <w:t xml:space="preserve"> </w:t>
      </w:r>
    </w:p>
    <w:p w14:paraId="2413F585" w14:textId="77777777" w:rsidR="003E4C4F" w:rsidRPr="00F70300" w:rsidRDefault="003E4C4F" w:rsidP="003E4C4F">
      <w:pPr>
        <w:pStyle w:val="BodyFirstpage"/>
        <w:ind w:left="0"/>
        <w:rPr>
          <w:rFonts w:asciiTheme="minorHAnsi" w:hAnsiTheme="minorHAnsi" w:cstheme="minorHAnsi"/>
        </w:rPr>
      </w:pPr>
    </w:p>
    <w:p w14:paraId="16D8E425" w14:textId="2810B59C" w:rsidR="001173CD" w:rsidRPr="00F70300" w:rsidRDefault="001173CD" w:rsidP="003E4C4F">
      <w:pPr>
        <w:pStyle w:val="BodyFirstpage"/>
        <w:ind w:left="0"/>
        <w:rPr>
          <w:rFonts w:asciiTheme="minorHAnsi" w:hAnsiTheme="minorHAnsi" w:cstheme="minorHAnsi"/>
        </w:rPr>
      </w:pPr>
      <w:r w:rsidRPr="00F70300">
        <w:rPr>
          <w:rFonts w:asciiTheme="minorHAnsi" w:hAnsiTheme="minorHAnsi" w:cstheme="minorHAnsi"/>
        </w:rPr>
        <w:t>Have all board members identify themselves and their agencies.</w:t>
      </w:r>
    </w:p>
    <w:p w14:paraId="0069D363" w14:textId="67999868" w:rsidR="00AA2608" w:rsidRPr="00F70300" w:rsidRDefault="00792FD0" w:rsidP="00AD00F2">
      <w:pPr>
        <w:pStyle w:val="BodyFirstpage"/>
        <w:ind w:left="360"/>
        <w:rPr>
          <w:rFonts w:asciiTheme="minorHAnsi" w:hAnsiTheme="minorHAnsi" w:cstheme="minorHAnsi"/>
          <w:i/>
        </w:rPr>
      </w:pPr>
      <w:r w:rsidRPr="00F70300">
        <w:rPr>
          <w:rFonts w:asciiTheme="minorHAnsi" w:hAnsiTheme="minorHAnsi" w:cstheme="minorHAnsi"/>
          <w:b/>
          <w:i/>
        </w:rPr>
        <w:t>Present</w:t>
      </w:r>
      <w:r w:rsidR="004B7063" w:rsidRPr="00F70300">
        <w:rPr>
          <w:rFonts w:asciiTheme="minorHAnsi" w:hAnsiTheme="minorHAnsi" w:cstheme="minorHAnsi"/>
          <w:b/>
          <w:i/>
        </w:rPr>
        <w:t>:</w:t>
      </w:r>
      <w:r w:rsidR="00AA2608" w:rsidRPr="00F70300">
        <w:rPr>
          <w:rFonts w:asciiTheme="minorHAnsi" w:hAnsiTheme="minorHAnsi" w:cstheme="minorHAnsi"/>
          <w:i/>
        </w:rPr>
        <w:t xml:space="preserve"> Michele LaFleur; </w:t>
      </w:r>
      <w:r w:rsidR="0045597C" w:rsidRPr="00F70300">
        <w:rPr>
          <w:rFonts w:asciiTheme="minorHAnsi" w:hAnsiTheme="minorHAnsi" w:cstheme="minorHAnsi"/>
          <w:i/>
        </w:rPr>
        <w:t xml:space="preserve">Justine Dodds; MJ Adams; Betsy Shally-Jensen; Brooke Murphy; Dave Christopolis; </w:t>
      </w:r>
      <w:r w:rsidR="00AD00F2" w:rsidRPr="00F70300">
        <w:rPr>
          <w:rFonts w:asciiTheme="minorHAnsi" w:hAnsiTheme="minorHAnsi" w:cstheme="minorHAnsi"/>
          <w:i/>
        </w:rPr>
        <w:t xml:space="preserve">Cindy Ray; </w:t>
      </w:r>
      <w:r w:rsidR="0064369A" w:rsidRPr="00F70300">
        <w:rPr>
          <w:rFonts w:asciiTheme="minorHAnsi" w:hAnsiTheme="minorHAnsi" w:cstheme="minorHAnsi"/>
          <w:i/>
        </w:rPr>
        <w:t xml:space="preserve">Erin Cassidy; </w:t>
      </w:r>
      <w:r w:rsidR="00E0476C" w:rsidRPr="00F70300">
        <w:rPr>
          <w:rFonts w:asciiTheme="minorHAnsi" w:hAnsiTheme="minorHAnsi" w:cstheme="minorHAnsi"/>
          <w:i/>
        </w:rPr>
        <w:t xml:space="preserve">Heather Marshall; Jane Ralph; </w:t>
      </w:r>
      <w:r w:rsidR="000541CB" w:rsidRPr="00F70300">
        <w:rPr>
          <w:rFonts w:asciiTheme="minorHAnsi" w:hAnsiTheme="minorHAnsi" w:cstheme="minorHAnsi"/>
          <w:i/>
        </w:rPr>
        <w:t xml:space="preserve">Jay Sacchetti; </w:t>
      </w:r>
      <w:r w:rsidR="007A2781" w:rsidRPr="00F70300">
        <w:rPr>
          <w:rFonts w:asciiTheme="minorHAnsi" w:hAnsiTheme="minorHAnsi" w:cstheme="minorHAnsi"/>
          <w:i/>
        </w:rPr>
        <w:t xml:space="preserve">Mike Hagmaier; </w:t>
      </w:r>
      <w:r w:rsidR="00935FC9" w:rsidRPr="00F70300">
        <w:rPr>
          <w:rFonts w:asciiTheme="minorHAnsi" w:hAnsiTheme="minorHAnsi" w:cstheme="minorHAnsi"/>
          <w:i/>
        </w:rPr>
        <w:t xml:space="preserve">Pamela Schwartz; </w:t>
      </w:r>
      <w:r w:rsidR="00AD0E2C" w:rsidRPr="00F70300">
        <w:rPr>
          <w:rFonts w:asciiTheme="minorHAnsi" w:hAnsiTheme="minorHAnsi" w:cstheme="minorHAnsi"/>
          <w:i/>
        </w:rPr>
        <w:t xml:space="preserve">Phil Ringwood; </w:t>
      </w:r>
      <w:r w:rsidR="005D6DFC" w:rsidRPr="00F70300">
        <w:rPr>
          <w:rFonts w:asciiTheme="minorHAnsi" w:hAnsiTheme="minorHAnsi" w:cstheme="minorHAnsi"/>
          <w:i/>
        </w:rPr>
        <w:t>Sara Cummings; Shaundell Diaz</w:t>
      </w:r>
      <w:r w:rsidR="002E34C1" w:rsidRPr="00F70300">
        <w:rPr>
          <w:rFonts w:asciiTheme="minorHAnsi" w:hAnsiTheme="minorHAnsi" w:cstheme="minorHAnsi"/>
          <w:i/>
        </w:rPr>
        <w:t>; Rivers; Stacy Parsons</w:t>
      </w:r>
      <w:r w:rsidR="005131BF" w:rsidRPr="00F70300">
        <w:rPr>
          <w:rFonts w:asciiTheme="minorHAnsi" w:hAnsiTheme="minorHAnsi" w:cstheme="minorHAnsi"/>
          <w:i/>
        </w:rPr>
        <w:t>; Kathy Keeser</w:t>
      </w:r>
      <w:r w:rsidR="00F372D6" w:rsidRPr="00F70300">
        <w:rPr>
          <w:rFonts w:asciiTheme="minorHAnsi" w:hAnsiTheme="minorHAnsi" w:cstheme="minorHAnsi"/>
          <w:i/>
        </w:rPr>
        <w:t>; Theresa Nicholson</w:t>
      </w:r>
    </w:p>
    <w:p w14:paraId="29F0A67A" w14:textId="77777777" w:rsidR="003E4C4F" w:rsidRPr="00F70300" w:rsidRDefault="003E4C4F" w:rsidP="003E4C4F">
      <w:pPr>
        <w:pStyle w:val="BodyFirstpage"/>
        <w:ind w:left="0"/>
        <w:rPr>
          <w:rFonts w:asciiTheme="minorHAnsi" w:hAnsiTheme="minorHAnsi" w:cstheme="minorHAnsi"/>
        </w:rPr>
      </w:pPr>
    </w:p>
    <w:p w14:paraId="12731944" w14:textId="59474364" w:rsidR="00C62A31" w:rsidRPr="00F70300" w:rsidRDefault="00C62A31" w:rsidP="003E4C4F">
      <w:pPr>
        <w:pStyle w:val="BodyFirstpage"/>
        <w:ind w:left="0"/>
        <w:rPr>
          <w:rFonts w:asciiTheme="minorHAnsi" w:hAnsiTheme="minorHAnsi" w:cstheme="minorHAnsi"/>
        </w:rPr>
      </w:pPr>
      <w:r w:rsidRPr="00F70300">
        <w:rPr>
          <w:rFonts w:asciiTheme="minorHAnsi" w:hAnsiTheme="minorHAnsi" w:cstheme="minorHAnsi"/>
        </w:rPr>
        <w:t>Discuss co-chair need</w:t>
      </w:r>
    </w:p>
    <w:p w14:paraId="1DF12A06" w14:textId="53F88EF4" w:rsidR="00A506B3" w:rsidRPr="00F70300" w:rsidRDefault="00A506B3" w:rsidP="00A506B3">
      <w:pPr>
        <w:pStyle w:val="BodyFirstpage"/>
        <w:numPr>
          <w:ilvl w:val="0"/>
          <w:numId w:val="19"/>
        </w:numPr>
        <w:rPr>
          <w:rFonts w:asciiTheme="minorHAnsi" w:hAnsiTheme="minorHAnsi" w:cstheme="minorHAnsi"/>
        </w:rPr>
      </w:pPr>
      <w:r w:rsidRPr="00F70300">
        <w:rPr>
          <w:rFonts w:asciiTheme="minorHAnsi" w:hAnsiTheme="minorHAnsi" w:cstheme="minorHAnsi"/>
        </w:rPr>
        <w:t xml:space="preserve">CoC is needing co-chair  for Board </w:t>
      </w:r>
      <w:r w:rsidR="001A0590" w:rsidRPr="00F70300">
        <w:rPr>
          <w:rFonts w:asciiTheme="minorHAnsi" w:hAnsiTheme="minorHAnsi" w:cstheme="minorHAnsi"/>
        </w:rPr>
        <w:t>for remainder of term to September</w:t>
      </w:r>
    </w:p>
    <w:p w14:paraId="01910F3F" w14:textId="4BAF7FE6" w:rsidR="001A0590" w:rsidRPr="00F70300" w:rsidRDefault="001A0590" w:rsidP="00A506B3">
      <w:pPr>
        <w:pStyle w:val="BodyFirstpage"/>
        <w:numPr>
          <w:ilvl w:val="0"/>
          <w:numId w:val="19"/>
        </w:numPr>
        <w:rPr>
          <w:rFonts w:asciiTheme="minorHAnsi" w:hAnsiTheme="minorHAnsi" w:cstheme="minorHAnsi"/>
        </w:rPr>
      </w:pPr>
      <w:r w:rsidRPr="00F70300">
        <w:rPr>
          <w:rFonts w:asciiTheme="minorHAnsi" w:hAnsiTheme="minorHAnsi" w:cstheme="minorHAnsi"/>
        </w:rPr>
        <w:t>In September, we can have formal vote on co-chairs</w:t>
      </w:r>
    </w:p>
    <w:p w14:paraId="26CA6D34" w14:textId="1AC3963B" w:rsidR="00AF6B29" w:rsidRPr="00F70300" w:rsidRDefault="00AF6B29" w:rsidP="00A506B3">
      <w:pPr>
        <w:pStyle w:val="BodyFirstpage"/>
        <w:numPr>
          <w:ilvl w:val="0"/>
          <w:numId w:val="19"/>
        </w:numPr>
        <w:rPr>
          <w:rFonts w:asciiTheme="minorHAnsi" w:hAnsiTheme="minorHAnsi" w:cstheme="minorHAnsi"/>
        </w:rPr>
      </w:pPr>
      <w:r w:rsidRPr="00F70300">
        <w:rPr>
          <w:rFonts w:asciiTheme="minorHAnsi" w:hAnsiTheme="minorHAnsi" w:cstheme="minorHAnsi"/>
        </w:rPr>
        <w:t>Board is very important to implementation of CoC programming</w:t>
      </w:r>
    </w:p>
    <w:p w14:paraId="5C670B3B" w14:textId="38E40B3B" w:rsidR="00136175" w:rsidRPr="00F70300" w:rsidRDefault="00136175" w:rsidP="00A506B3">
      <w:pPr>
        <w:pStyle w:val="BodyFirstpage"/>
        <w:numPr>
          <w:ilvl w:val="0"/>
          <w:numId w:val="19"/>
        </w:numPr>
        <w:rPr>
          <w:rFonts w:asciiTheme="minorHAnsi" w:hAnsiTheme="minorHAnsi" w:cstheme="minorHAnsi"/>
        </w:rPr>
      </w:pPr>
      <w:r w:rsidRPr="00F70300">
        <w:rPr>
          <w:rFonts w:asciiTheme="minorHAnsi" w:hAnsiTheme="minorHAnsi" w:cstheme="minorHAnsi"/>
        </w:rPr>
        <w:t>Theresa Nichols is interested but will need to discuss with agency- will discuss with Brad and Keleigh</w:t>
      </w:r>
    </w:p>
    <w:p w14:paraId="2B55A9FC" w14:textId="77777777" w:rsidR="00A506B3" w:rsidRPr="00F70300" w:rsidRDefault="00A506B3" w:rsidP="00A506B3">
      <w:pPr>
        <w:pStyle w:val="BodyFirstpage"/>
        <w:ind w:left="0"/>
        <w:rPr>
          <w:rFonts w:asciiTheme="minorHAnsi" w:hAnsiTheme="minorHAnsi" w:cstheme="minorHAnsi"/>
        </w:rPr>
      </w:pPr>
    </w:p>
    <w:p w14:paraId="19B520B5" w14:textId="41CB324E" w:rsidR="001173CD" w:rsidRPr="00F70300" w:rsidRDefault="001173CD" w:rsidP="00A506B3">
      <w:pPr>
        <w:pStyle w:val="BodyFirstpage"/>
        <w:ind w:left="0"/>
        <w:rPr>
          <w:rFonts w:asciiTheme="minorHAnsi" w:hAnsiTheme="minorHAnsi" w:cstheme="minorHAnsi"/>
        </w:rPr>
      </w:pPr>
      <w:r w:rsidRPr="00F70300">
        <w:rPr>
          <w:rFonts w:asciiTheme="minorHAnsi" w:hAnsiTheme="minorHAnsi" w:cstheme="minorHAnsi"/>
        </w:rPr>
        <w:t>Formerly Homeless seat</w:t>
      </w:r>
      <w:r w:rsidR="007420CD" w:rsidRPr="00F70300">
        <w:rPr>
          <w:rFonts w:asciiTheme="minorHAnsi" w:hAnsiTheme="minorHAnsi" w:cstheme="minorHAnsi"/>
        </w:rPr>
        <w:t xml:space="preserve"> – Keleigh has invited a new member</w:t>
      </w:r>
    </w:p>
    <w:p w14:paraId="5B4EFC13" w14:textId="77777777" w:rsidR="00A506B3" w:rsidRPr="00F70300" w:rsidRDefault="00A506B3" w:rsidP="00A506B3">
      <w:pPr>
        <w:pStyle w:val="BodyFirstpage"/>
        <w:ind w:left="0"/>
        <w:rPr>
          <w:rFonts w:asciiTheme="minorHAnsi" w:hAnsiTheme="minorHAnsi" w:cstheme="minorHAnsi"/>
        </w:rPr>
      </w:pPr>
    </w:p>
    <w:p w14:paraId="5AD5939E" w14:textId="27D6EC31" w:rsidR="00102A15" w:rsidRPr="00F70300" w:rsidRDefault="00102A15" w:rsidP="00A506B3">
      <w:pPr>
        <w:pStyle w:val="BodyFirstpage"/>
        <w:ind w:left="0"/>
        <w:rPr>
          <w:rFonts w:asciiTheme="minorHAnsi" w:hAnsiTheme="minorHAnsi" w:cstheme="minorHAnsi"/>
        </w:rPr>
      </w:pPr>
      <w:r w:rsidRPr="00F70300">
        <w:rPr>
          <w:rFonts w:asciiTheme="minorHAnsi" w:hAnsiTheme="minorHAnsi" w:cstheme="minorHAnsi"/>
        </w:rPr>
        <w:t xml:space="preserve">Discuss members who’s terms end at the end of </w:t>
      </w:r>
      <w:r w:rsidRPr="00F70300">
        <w:rPr>
          <w:rFonts w:asciiTheme="minorHAnsi" w:hAnsiTheme="minorHAnsi" w:cstheme="minorHAnsi"/>
          <w:b/>
        </w:rPr>
        <w:t>2020</w:t>
      </w:r>
      <w:r w:rsidRPr="00F70300">
        <w:rPr>
          <w:rFonts w:asciiTheme="minorHAnsi" w:hAnsiTheme="minorHAnsi" w:cstheme="minorHAnsi"/>
        </w:rPr>
        <w:t xml:space="preserve"> – and identify that we will need to know by July, if possible, whether folks want to be on the slate for the Annual meeting in September.</w:t>
      </w:r>
      <w:r w:rsidR="007420CD" w:rsidRPr="00F70300">
        <w:rPr>
          <w:rFonts w:asciiTheme="minorHAnsi" w:hAnsiTheme="minorHAnsi" w:cstheme="minorHAnsi"/>
        </w:rPr>
        <w:t xml:space="preserve"> Recommend that Board members consider diversifying the board.</w:t>
      </w:r>
    </w:p>
    <w:p w14:paraId="7B2FD669" w14:textId="2AC4EFAA" w:rsidR="00F06266" w:rsidRPr="00F70300" w:rsidRDefault="00F06266" w:rsidP="00F06266">
      <w:pPr>
        <w:pStyle w:val="BodyFirstpage"/>
        <w:numPr>
          <w:ilvl w:val="0"/>
          <w:numId w:val="21"/>
        </w:numPr>
        <w:rPr>
          <w:rFonts w:asciiTheme="minorHAnsi" w:hAnsiTheme="minorHAnsi" w:cstheme="minorHAnsi"/>
        </w:rPr>
      </w:pPr>
      <w:r w:rsidRPr="00F70300">
        <w:rPr>
          <w:rFonts w:asciiTheme="minorHAnsi" w:hAnsiTheme="minorHAnsi" w:cstheme="minorHAnsi"/>
        </w:rPr>
        <w:lastRenderedPageBreak/>
        <w:t>If term is expiring</w:t>
      </w:r>
      <w:r w:rsidR="00453C3E" w:rsidRPr="00F70300">
        <w:rPr>
          <w:rFonts w:asciiTheme="minorHAnsi" w:hAnsiTheme="minorHAnsi" w:cstheme="minorHAnsi"/>
        </w:rPr>
        <w:t xml:space="preserve"> in 2020</w:t>
      </w:r>
      <w:r w:rsidRPr="00F70300">
        <w:rPr>
          <w:rFonts w:asciiTheme="minorHAnsi" w:hAnsiTheme="minorHAnsi" w:cstheme="minorHAnsi"/>
        </w:rPr>
        <w:t xml:space="preserve">, let Board know intentions by July so CoC can recruit </w:t>
      </w:r>
    </w:p>
    <w:p w14:paraId="072A4F12" w14:textId="7E828F2D" w:rsidR="003171E6" w:rsidRPr="00F70300" w:rsidRDefault="00453C3E" w:rsidP="003171E6">
      <w:pPr>
        <w:pStyle w:val="BodyFirstpage"/>
        <w:numPr>
          <w:ilvl w:val="0"/>
          <w:numId w:val="21"/>
        </w:numPr>
        <w:rPr>
          <w:rFonts w:asciiTheme="minorHAnsi" w:hAnsiTheme="minorHAnsi" w:cstheme="minorHAnsi"/>
        </w:rPr>
      </w:pPr>
      <w:r w:rsidRPr="00F70300">
        <w:rPr>
          <w:rFonts w:asciiTheme="minorHAnsi" w:hAnsiTheme="minorHAnsi" w:cstheme="minorHAnsi"/>
        </w:rPr>
        <w:t>Welcome having people continue but if it’s not a commitment you</w:t>
      </w:r>
      <w:r w:rsidR="003171E6" w:rsidRPr="00F70300">
        <w:rPr>
          <w:rFonts w:asciiTheme="minorHAnsi" w:hAnsiTheme="minorHAnsi" w:cstheme="minorHAnsi"/>
        </w:rPr>
        <w:t xml:space="preserve"> can make, we need to know that. </w:t>
      </w:r>
    </w:p>
    <w:p w14:paraId="66C0CC73" w14:textId="77777777" w:rsidR="003171E6" w:rsidRPr="00F70300" w:rsidRDefault="003171E6" w:rsidP="003171E6">
      <w:pPr>
        <w:pStyle w:val="BodyFirstpage"/>
        <w:ind w:left="0"/>
        <w:rPr>
          <w:rFonts w:asciiTheme="minorHAnsi" w:hAnsiTheme="minorHAnsi" w:cstheme="minorHAnsi"/>
        </w:rPr>
      </w:pPr>
    </w:p>
    <w:p w14:paraId="35473A51" w14:textId="5093B55C" w:rsidR="00283CCA" w:rsidRPr="00F70300" w:rsidRDefault="00283CCA" w:rsidP="00A506B3">
      <w:pPr>
        <w:pStyle w:val="BodyFirstpage"/>
        <w:ind w:left="0"/>
        <w:rPr>
          <w:rFonts w:asciiTheme="minorHAnsi" w:hAnsiTheme="minorHAnsi" w:cstheme="minorHAnsi"/>
        </w:rPr>
      </w:pPr>
      <w:r w:rsidRPr="00F70300">
        <w:rPr>
          <w:rFonts w:asciiTheme="minorHAnsi" w:hAnsiTheme="minorHAnsi" w:cstheme="minorHAnsi"/>
        </w:rPr>
        <w:t>Board approval policy discussion</w:t>
      </w:r>
      <w:r w:rsidR="0A393614" w:rsidRPr="00F70300">
        <w:rPr>
          <w:rFonts w:asciiTheme="minorHAnsi" w:hAnsiTheme="minorHAnsi" w:cstheme="minorHAnsi"/>
        </w:rPr>
        <w:t xml:space="preserve"> </w:t>
      </w:r>
    </w:p>
    <w:p w14:paraId="43599278" w14:textId="77B22D8F" w:rsidR="008B4EC8" w:rsidRPr="00F70300" w:rsidRDefault="008B4EC8" w:rsidP="008B4EC8">
      <w:pPr>
        <w:pStyle w:val="BodyFirstpage"/>
        <w:numPr>
          <w:ilvl w:val="0"/>
          <w:numId w:val="22"/>
        </w:numPr>
        <w:rPr>
          <w:rFonts w:asciiTheme="minorHAnsi" w:hAnsiTheme="minorHAnsi" w:cstheme="minorHAnsi"/>
        </w:rPr>
      </w:pPr>
      <w:r w:rsidRPr="00F70300">
        <w:rPr>
          <w:rFonts w:asciiTheme="minorHAnsi" w:hAnsiTheme="minorHAnsi" w:cstheme="minorHAnsi"/>
        </w:rPr>
        <w:t xml:space="preserve">Gensis of conversation was around subrecipient agreements and what role of Board is in addressing, That kind of administrative work is designated to Collaborative Application but doesn’t necessarily involved Board approval </w:t>
      </w:r>
    </w:p>
    <w:p w14:paraId="098AB792" w14:textId="6D2B83DA" w:rsidR="008B4EC8" w:rsidRPr="00F70300" w:rsidRDefault="008B4EC8" w:rsidP="008B4EC8">
      <w:pPr>
        <w:pStyle w:val="BodyFirstpage"/>
        <w:numPr>
          <w:ilvl w:val="0"/>
          <w:numId w:val="22"/>
        </w:numPr>
        <w:rPr>
          <w:rFonts w:asciiTheme="minorHAnsi" w:hAnsiTheme="minorHAnsi" w:cstheme="minorHAnsi"/>
        </w:rPr>
      </w:pPr>
      <w:r w:rsidRPr="00F70300">
        <w:rPr>
          <w:rFonts w:asciiTheme="minorHAnsi" w:hAnsiTheme="minorHAnsi" w:cstheme="minorHAnsi"/>
        </w:rPr>
        <w:t xml:space="preserve">For purposes of today, brief discussion. May be charter issue, will think about it as we reformulate. </w:t>
      </w:r>
    </w:p>
    <w:p w14:paraId="396E4219" w14:textId="7283BF8F" w:rsidR="00FF35D5" w:rsidRPr="00F70300" w:rsidRDefault="00FF35D5" w:rsidP="008B4EC8">
      <w:pPr>
        <w:pStyle w:val="BodyFirstpage"/>
        <w:numPr>
          <w:ilvl w:val="0"/>
          <w:numId w:val="22"/>
        </w:numPr>
        <w:rPr>
          <w:rFonts w:asciiTheme="minorHAnsi" w:hAnsiTheme="minorHAnsi" w:cstheme="minorHAnsi"/>
        </w:rPr>
      </w:pPr>
      <w:r w:rsidRPr="00F70300">
        <w:rPr>
          <w:rFonts w:asciiTheme="minorHAnsi" w:hAnsiTheme="minorHAnsi" w:cstheme="minorHAnsi"/>
        </w:rPr>
        <w:t>Came up because putting together Subrecipient Policy, which will go out at end of site-monitori</w:t>
      </w:r>
      <w:r w:rsidR="00151430" w:rsidRPr="00F70300">
        <w:rPr>
          <w:rFonts w:asciiTheme="minorHAnsi" w:hAnsiTheme="minorHAnsi" w:cstheme="minorHAnsi"/>
        </w:rPr>
        <w:t xml:space="preserve">ng. </w:t>
      </w:r>
    </w:p>
    <w:p w14:paraId="4358C9E2" w14:textId="7A91732B" w:rsidR="00151430" w:rsidRPr="00F70300" w:rsidRDefault="00151430" w:rsidP="008B4EC8">
      <w:pPr>
        <w:pStyle w:val="BodyFirstpage"/>
        <w:numPr>
          <w:ilvl w:val="0"/>
          <w:numId w:val="22"/>
        </w:numPr>
        <w:rPr>
          <w:rFonts w:asciiTheme="minorHAnsi" w:hAnsiTheme="minorHAnsi" w:cstheme="minorHAnsi"/>
        </w:rPr>
      </w:pPr>
      <w:r w:rsidRPr="00F70300">
        <w:rPr>
          <w:rFonts w:asciiTheme="minorHAnsi" w:hAnsiTheme="minorHAnsi" w:cstheme="minorHAnsi"/>
        </w:rPr>
        <w:t>Charter identifies the broad membership gets to participate in a voting process around what Charters state around what we are doing</w:t>
      </w:r>
    </w:p>
    <w:p w14:paraId="6C5A1D04" w14:textId="0F5C1906" w:rsidR="001173CD" w:rsidRPr="00F70300" w:rsidRDefault="001173CD" w:rsidP="001173CD">
      <w:pPr>
        <w:pStyle w:val="BodyFirstpage"/>
        <w:ind w:left="0"/>
        <w:rPr>
          <w:rFonts w:asciiTheme="minorHAnsi" w:hAnsiTheme="minorHAnsi" w:cstheme="minorHAnsi"/>
          <w:b/>
          <w:i/>
          <w:u w:val="single"/>
        </w:rPr>
      </w:pPr>
    </w:p>
    <w:p w14:paraId="10227C0A" w14:textId="77777777" w:rsidR="00F3793A" w:rsidRPr="00F70300" w:rsidRDefault="00E16D4C" w:rsidP="001173CD">
      <w:pPr>
        <w:pStyle w:val="BodyFirstpage"/>
        <w:ind w:left="0"/>
        <w:rPr>
          <w:rFonts w:asciiTheme="minorHAnsi" w:hAnsiTheme="minorHAnsi" w:cstheme="minorHAnsi"/>
          <w:b/>
          <w:bCs/>
        </w:rPr>
      </w:pPr>
      <w:r w:rsidRPr="00F70300">
        <w:rPr>
          <w:rFonts w:asciiTheme="minorHAnsi" w:hAnsiTheme="minorHAnsi" w:cstheme="minorHAnsi"/>
          <w:b/>
          <w:bCs/>
        </w:rPr>
        <w:t>(5</w:t>
      </w:r>
      <w:r w:rsidR="2283A21F" w:rsidRPr="00F70300">
        <w:rPr>
          <w:rFonts w:asciiTheme="minorHAnsi" w:hAnsiTheme="minorHAnsi" w:cstheme="minorHAnsi"/>
          <w:b/>
          <w:bCs/>
        </w:rPr>
        <w:t xml:space="preserve">) </w:t>
      </w:r>
      <w:r w:rsidR="14429A49" w:rsidRPr="00F70300">
        <w:rPr>
          <w:rFonts w:asciiTheme="minorHAnsi" w:hAnsiTheme="minorHAnsi" w:cstheme="minorHAnsi"/>
          <w:b/>
          <w:bCs/>
        </w:rPr>
        <w:t xml:space="preserve">Keleigh - </w:t>
      </w:r>
      <w:r w:rsidR="2283A21F" w:rsidRPr="00F70300">
        <w:rPr>
          <w:rFonts w:asciiTheme="minorHAnsi" w:hAnsiTheme="minorHAnsi" w:cstheme="minorHAnsi"/>
          <w:b/>
          <w:bCs/>
        </w:rPr>
        <w:t>Brief Report of</w:t>
      </w:r>
      <w:r w:rsidR="00F3793A" w:rsidRPr="00F70300">
        <w:rPr>
          <w:rFonts w:asciiTheme="minorHAnsi" w:hAnsiTheme="minorHAnsi" w:cstheme="minorHAnsi"/>
          <w:b/>
          <w:bCs/>
        </w:rPr>
        <w:t xml:space="preserve"> the Ad Hoc/Special Committees:</w:t>
      </w:r>
      <w:r w:rsidR="2283A21F" w:rsidRPr="00F70300">
        <w:rPr>
          <w:rFonts w:asciiTheme="minorHAnsi" w:hAnsiTheme="minorHAnsi" w:cstheme="minorHAnsi"/>
          <w:b/>
          <w:bCs/>
        </w:rPr>
        <w:t xml:space="preserve"> </w:t>
      </w:r>
    </w:p>
    <w:p w14:paraId="30A7189E" w14:textId="77777777" w:rsidR="00F3793A" w:rsidRPr="00F70300" w:rsidRDefault="00F3793A" w:rsidP="001173CD">
      <w:pPr>
        <w:pStyle w:val="BodyFirstpage"/>
        <w:ind w:left="0"/>
        <w:rPr>
          <w:rFonts w:asciiTheme="minorHAnsi" w:hAnsiTheme="minorHAnsi" w:cstheme="minorHAnsi"/>
          <w:b/>
          <w:bCs/>
        </w:rPr>
      </w:pPr>
    </w:p>
    <w:p w14:paraId="3E906CB6" w14:textId="2B87D5A7" w:rsidR="00230EEC" w:rsidRPr="00F70300" w:rsidRDefault="00230EEC" w:rsidP="001173CD">
      <w:pPr>
        <w:pStyle w:val="BodyFirstpage"/>
        <w:ind w:left="0"/>
        <w:rPr>
          <w:rFonts w:asciiTheme="minorHAnsi" w:hAnsiTheme="minorHAnsi" w:cstheme="minorHAnsi"/>
        </w:rPr>
      </w:pPr>
      <w:r w:rsidRPr="00F70300">
        <w:rPr>
          <w:rFonts w:asciiTheme="minorHAnsi" w:hAnsiTheme="minorHAnsi" w:cstheme="minorHAnsi"/>
        </w:rPr>
        <w:t>Snapshot of What’s Happening</w:t>
      </w:r>
    </w:p>
    <w:p w14:paraId="151C35D2" w14:textId="08B21D84" w:rsidR="00230EEC" w:rsidRPr="00F70300" w:rsidRDefault="00D806B2" w:rsidP="00D806B2">
      <w:pPr>
        <w:pStyle w:val="BodyFirstpage"/>
        <w:numPr>
          <w:ilvl w:val="0"/>
          <w:numId w:val="24"/>
        </w:numPr>
        <w:rPr>
          <w:rFonts w:asciiTheme="minorHAnsi" w:hAnsiTheme="minorHAnsi" w:cstheme="minorHAnsi"/>
        </w:rPr>
      </w:pPr>
      <w:r w:rsidRPr="00F70300">
        <w:rPr>
          <w:rFonts w:asciiTheme="minorHAnsi" w:hAnsiTheme="minorHAnsi" w:cstheme="minorHAnsi"/>
        </w:rPr>
        <w:t>YHDP Planning Team no longer part of Ad Hoc committees. Has moved because now moving YHDP Applications into CoC. YHDP is now it’s own section in Board report. Will be developing YYA Homelessness Committee to move forward work of Coordinated Plan</w:t>
      </w:r>
    </w:p>
    <w:p w14:paraId="3E325230" w14:textId="77777777" w:rsidR="00230EEC" w:rsidRPr="00F70300" w:rsidRDefault="00230EEC" w:rsidP="001173CD">
      <w:pPr>
        <w:pStyle w:val="BodyFirstpage"/>
        <w:ind w:left="0"/>
        <w:rPr>
          <w:rFonts w:asciiTheme="minorHAnsi" w:hAnsiTheme="minorHAnsi" w:cstheme="minorHAnsi"/>
        </w:rPr>
      </w:pPr>
    </w:p>
    <w:p w14:paraId="581810E5" w14:textId="45A74C99" w:rsidR="001173CD" w:rsidRPr="00F70300" w:rsidRDefault="007420CD" w:rsidP="001173CD">
      <w:pPr>
        <w:pStyle w:val="BodyFirstpage"/>
        <w:ind w:left="0"/>
        <w:rPr>
          <w:rFonts w:asciiTheme="minorHAnsi" w:hAnsiTheme="minorHAnsi" w:cstheme="minorHAnsi"/>
        </w:rPr>
      </w:pPr>
      <w:r w:rsidRPr="00F70300">
        <w:rPr>
          <w:rFonts w:asciiTheme="minorHAnsi" w:hAnsiTheme="minorHAnsi" w:cstheme="minorHAnsi"/>
        </w:rPr>
        <w:t>Racial Equity Workgroup</w:t>
      </w:r>
    </w:p>
    <w:p w14:paraId="40732A5B" w14:textId="3F96A15D" w:rsidR="00D806B2" w:rsidRPr="00F70300" w:rsidRDefault="00A02390" w:rsidP="00F3793A">
      <w:pPr>
        <w:pStyle w:val="BodyFirstpage"/>
        <w:numPr>
          <w:ilvl w:val="0"/>
          <w:numId w:val="23"/>
        </w:numPr>
        <w:rPr>
          <w:rFonts w:asciiTheme="minorHAnsi" w:hAnsiTheme="minorHAnsi" w:cstheme="minorHAnsi"/>
        </w:rPr>
      </w:pPr>
      <w:r w:rsidRPr="00F70300">
        <w:rPr>
          <w:rFonts w:asciiTheme="minorHAnsi" w:hAnsiTheme="minorHAnsi" w:cstheme="minorHAnsi"/>
        </w:rPr>
        <w:t>The racial equity workgroup has been meeting bi weekly</w:t>
      </w:r>
      <w:r w:rsidR="00D806B2" w:rsidRPr="00F70300">
        <w:rPr>
          <w:rFonts w:asciiTheme="minorHAnsi" w:hAnsiTheme="minorHAnsi" w:cstheme="minorHAnsi"/>
        </w:rPr>
        <w:t xml:space="preserve"> since the COVID crisis began, starting in February. Funded by WMNEH to do racial equity work in CoC. </w:t>
      </w:r>
    </w:p>
    <w:p w14:paraId="56A4A63F" w14:textId="48942E6B" w:rsidR="00D806B2" w:rsidRPr="00F70300" w:rsidRDefault="00236AB2" w:rsidP="00F3793A">
      <w:pPr>
        <w:pStyle w:val="BodyFirstpage"/>
        <w:numPr>
          <w:ilvl w:val="0"/>
          <w:numId w:val="23"/>
        </w:numPr>
        <w:rPr>
          <w:rFonts w:asciiTheme="minorHAnsi" w:hAnsiTheme="minorHAnsi" w:cstheme="minorHAnsi"/>
        </w:rPr>
      </w:pPr>
      <w:r w:rsidRPr="00F70300">
        <w:rPr>
          <w:rFonts w:asciiTheme="minorHAnsi" w:hAnsiTheme="minorHAnsi" w:cstheme="minorHAnsi"/>
        </w:rPr>
        <w:t>Workgroup has</w:t>
      </w:r>
      <w:r w:rsidR="00A02390" w:rsidRPr="00F70300">
        <w:rPr>
          <w:rFonts w:asciiTheme="minorHAnsi" w:hAnsiTheme="minorHAnsi" w:cstheme="minorHAnsi"/>
        </w:rPr>
        <w:t xml:space="preserve"> worked as the realities of racial disparities in health care and economics towards people of color during the pandemic were increased, and then as we watched what has been happening for years in the threat of black lives at the hands of systems of power and we moved to an online forum for the trainings planned, this committee has focused on the needs of addressing this health crisis in our homelessness and housing systems. </w:t>
      </w:r>
    </w:p>
    <w:p w14:paraId="77C5A24C" w14:textId="0872083A" w:rsidR="00076E46" w:rsidRPr="00F70300" w:rsidRDefault="00076E46" w:rsidP="00076E46">
      <w:pPr>
        <w:pStyle w:val="BodyFirstpage"/>
        <w:numPr>
          <w:ilvl w:val="0"/>
          <w:numId w:val="23"/>
        </w:numPr>
        <w:rPr>
          <w:rFonts w:asciiTheme="minorHAnsi" w:hAnsiTheme="minorHAnsi" w:cstheme="minorHAnsi"/>
        </w:rPr>
      </w:pPr>
      <w:r w:rsidRPr="00F70300">
        <w:rPr>
          <w:rFonts w:asciiTheme="minorHAnsi" w:hAnsiTheme="minorHAnsi" w:cstheme="minorHAnsi"/>
        </w:rPr>
        <w:t xml:space="preserve">HUD has identified that CoCs need to start addressing racial disparities an reporting but COC and WMNEH felt need to actually have some action planning. </w:t>
      </w:r>
    </w:p>
    <w:p w14:paraId="101CC048" w14:textId="4B38B866" w:rsidR="00A02390" w:rsidRPr="00F70300" w:rsidRDefault="00BD6FD6" w:rsidP="00F3793A">
      <w:pPr>
        <w:pStyle w:val="BodyFirstpage"/>
        <w:numPr>
          <w:ilvl w:val="0"/>
          <w:numId w:val="23"/>
        </w:numPr>
        <w:rPr>
          <w:rFonts w:asciiTheme="minorHAnsi" w:hAnsiTheme="minorHAnsi" w:cstheme="minorHAnsi"/>
        </w:rPr>
      </w:pPr>
      <w:r w:rsidRPr="00F70300">
        <w:rPr>
          <w:rFonts w:asciiTheme="minorHAnsi" w:hAnsiTheme="minorHAnsi" w:cstheme="minorHAnsi"/>
        </w:rPr>
        <w:lastRenderedPageBreak/>
        <w:t xml:space="preserve">Our Consultants from Jo Consulting have then provided leadership trainings for our workgroup and for the YAbs..ours and the YAB in Spfld.  </w:t>
      </w:r>
      <w:r w:rsidR="00A02390" w:rsidRPr="00F70300">
        <w:rPr>
          <w:rFonts w:asciiTheme="minorHAnsi" w:hAnsiTheme="minorHAnsi" w:cstheme="minorHAnsi"/>
        </w:rPr>
        <w:t xml:space="preserve">We have had about 180 people participating on a weekly basis this month, in our three part training series that was funded by the WMNEH, and in </w:t>
      </w:r>
      <w:r w:rsidR="003C4340" w:rsidRPr="00F70300">
        <w:rPr>
          <w:rFonts w:asciiTheme="minorHAnsi" w:hAnsiTheme="minorHAnsi" w:cstheme="minorHAnsi"/>
        </w:rPr>
        <w:t xml:space="preserve">partnership with the Spfld CoC. </w:t>
      </w:r>
    </w:p>
    <w:p w14:paraId="5CFDF89A" w14:textId="01D4FEBD" w:rsidR="005A0DE9" w:rsidRPr="00F70300" w:rsidRDefault="00CB5C99" w:rsidP="005A0DE9">
      <w:pPr>
        <w:pStyle w:val="BodyFirstpage"/>
        <w:numPr>
          <w:ilvl w:val="0"/>
          <w:numId w:val="23"/>
        </w:numPr>
        <w:rPr>
          <w:rFonts w:asciiTheme="minorHAnsi" w:hAnsiTheme="minorHAnsi" w:cstheme="minorHAnsi"/>
        </w:rPr>
      </w:pPr>
      <w:r w:rsidRPr="00F70300">
        <w:rPr>
          <w:rFonts w:asciiTheme="minorHAnsi" w:hAnsiTheme="minorHAnsi" w:cstheme="minorHAnsi"/>
        </w:rPr>
        <w:t>Shaundell: Shared experience of housing discrimination and call for CoC/community to stay on top of, committed to, and engaged in this work</w:t>
      </w:r>
    </w:p>
    <w:p w14:paraId="191A0000" w14:textId="77777777" w:rsidR="00F3793A" w:rsidRPr="00F70300" w:rsidRDefault="00F3793A" w:rsidP="00F3793A">
      <w:pPr>
        <w:autoSpaceDE w:val="0"/>
        <w:autoSpaceDN w:val="0"/>
        <w:spacing w:after="120" w:line="256" w:lineRule="auto"/>
        <w:ind w:left="360"/>
        <w:rPr>
          <w:rFonts w:eastAsia="Times New Roman" w:cstheme="minorHAnsi"/>
          <w:b/>
          <w:bCs/>
        </w:rPr>
      </w:pPr>
    </w:p>
    <w:p w14:paraId="115AD2FF" w14:textId="77E4A1A4" w:rsidR="00D7302F" w:rsidRPr="00F70300" w:rsidRDefault="00D7302F" w:rsidP="00F3793A">
      <w:pPr>
        <w:autoSpaceDE w:val="0"/>
        <w:autoSpaceDN w:val="0"/>
        <w:spacing w:after="120" w:line="256" w:lineRule="auto"/>
        <w:ind w:left="360"/>
        <w:rPr>
          <w:rFonts w:eastAsia="Times New Roman" w:cstheme="minorHAnsi"/>
        </w:rPr>
      </w:pPr>
      <w:r w:rsidRPr="00F70300">
        <w:rPr>
          <w:rFonts w:eastAsia="Times New Roman" w:cstheme="minorHAnsi"/>
          <w:b/>
          <w:bCs/>
        </w:rPr>
        <w:t xml:space="preserve">Virtual Summit and Strategy Session. </w:t>
      </w:r>
      <w:r w:rsidRPr="00F70300">
        <w:rPr>
          <w:rFonts w:eastAsia="Times New Roman" w:cstheme="minorHAnsi"/>
        </w:rPr>
        <w:t xml:space="preserve">The week of June 22, we will be holding several key events. First, a virtual racial equity summit will bring together local and national leaders to examine racial inequity and homelessness and discuss solutions. This will be followed by a virtual strategy session to draft a Racial Equity Action Plan. We encourage your participation in </w:t>
      </w:r>
      <w:r w:rsidRPr="00F70300">
        <w:rPr>
          <w:rFonts w:eastAsia="Times New Roman" w:cstheme="minorHAnsi"/>
          <w:b/>
          <w:bCs/>
        </w:rPr>
        <w:t>both sessions</w:t>
      </w:r>
      <w:r w:rsidRPr="00F70300">
        <w:rPr>
          <w:rFonts w:eastAsia="Times New Roman" w:cstheme="minorHAnsi"/>
        </w:rPr>
        <w:t xml:space="preserve"> if possible. </w:t>
      </w:r>
    </w:p>
    <w:p w14:paraId="645D3DB4" w14:textId="77777777" w:rsidR="00D7302F" w:rsidRPr="00F70300" w:rsidRDefault="00D7302F" w:rsidP="00D7302F">
      <w:pPr>
        <w:numPr>
          <w:ilvl w:val="1"/>
          <w:numId w:val="11"/>
        </w:numPr>
        <w:spacing w:line="256" w:lineRule="auto"/>
        <w:rPr>
          <w:rFonts w:eastAsia="Times New Roman" w:cstheme="minorHAnsi"/>
        </w:rPr>
      </w:pPr>
      <w:r w:rsidRPr="00F70300">
        <w:rPr>
          <w:rFonts w:eastAsia="Times New Roman" w:cstheme="minorHAnsi"/>
        </w:rPr>
        <w:t xml:space="preserve">The Summit will take place on </w:t>
      </w:r>
      <w:r w:rsidRPr="00F70300">
        <w:rPr>
          <w:rFonts w:eastAsia="Times New Roman" w:cstheme="minorHAnsi"/>
          <w:b/>
          <w:bCs/>
        </w:rPr>
        <w:t>Monday June 22 from 1-3pm ET</w:t>
      </w:r>
      <w:r w:rsidRPr="00F70300">
        <w:rPr>
          <w:rFonts w:eastAsia="Times New Roman" w:cstheme="minorHAnsi"/>
        </w:rPr>
        <w:t xml:space="preserve">. To register, click </w:t>
      </w:r>
      <w:hyperlink r:id="rId9" w:tgtFrame="_blank" w:history="1">
        <w:r w:rsidRPr="00F70300">
          <w:rPr>
            <w:rFonts w:eastAsia="Times New Roman" w:cstheme="minorHAnsi"/>
            <w:color w:val="0000FF"/>
            <w:u w:val="single"/>
          </w:rPr>
          <w:t>here</w:t>
        </w:r>
      </w:hyperlink>
      <w:r w:rsidRPr="00F70300">
        <w:rPr>
          <w:rFonts w:eastAsia="Times New Roman" w:cstheme="minorHAnsi"/>
        </w:rPr>
        <w:t xml:space="preserve">. </w:t>
      </w:r>
    </w:p>
    <w:p w14:paraId="6814FDA7" w14:textId="7485D61E" w:rsidR="00D7302F" w:rsidRPr="00F70300" w:rsidRDefault="00D7302F" w:rsidP="00D7302F">
      <w:pPr>
        <w:numPr>
          <w:ilvl w:val="1"/>
          <w:numId w:val="11"/>
        </w:numPr>
        <w:spacing w:line="256" w:lineRule="auto"/>
        <w:rPr>
          <w:rFonts w:eastAsia="Times New Roman" w:cstheme="minorHAnsi"/>
        </w:rPr>
      </w:pPr>
      <w:r w:rsidRPr="00F70300">
        <w:rPr>
          <w:rFonts w:eastAsia="Times New Roman" w:cstheme="minorHAnsi"/>
        </w:rPr>
        <w:t xml:space="preserve">The Strategy Session will take place on </w:t>
      </w:r>
      <w:r w:rsidRPr="00F70300">
        <w:rPr>
          <w:rFonts w:eastAsia="Times New Roman" w:cstheme="minorHAnsi"/>
          <w:b/>
          <w:bCs/>
        </w:rPr>
        <w:t>Thursday June 25 from 3-5:30pm ET</w:t>
      </w:r>
      <w:r w:rsidRPr="00F70300">
        <w:rPr>
          <w:rFonts w:eastAsia="Times New Roman" w:cstheme="minorHAnsi"/>
        </w:rPr>
        <w:t xml:space="preserve">. To register, click </w:t>
      </w:r>
      <w:hyperlink r:id="rId10" w:tgtFrame="_blank" w:history="1">
        <w:r w:rsidRPr="00F70300">
          <w:rPr>
            <w:rFonts w:eastAsia="Times New Roman" w:cstheme="minorHAnsi"/>
            <w:color w:val="0000FF"/>
            <w:u w:val="single"/>
          </w:rPr>
          <w:t>here</w:t>
        </w:r>
      </w:hyperlink>
      <w:r w:rsidRPr="00F70300">
        <w:rPr>
          <w:rFonts w:eastAsia="Times New Roman" w:cstheme="minorHAnsi"/>
        </w:rPr>
        <w:t xml:space="preserve">. </w:t>
      </w:r>
    </w:p>
    <w:p w14:paraId="4D742127" w14:textId="434E2ED8" w:rsidR="00BD6FD6" w:rsidRPr="00F70300" w:rsidRDefault="00BD6FD6" w:rsidP="00D7302F">
      <w:pPr>
        <w:numPr>
          <w:ilvl w:val="1"/>
          <w:numId w:val="11"/>
        </w:numPr>
        <w:spacing w:line="256" w:lineRule="auto"/>
        <w:rPr>
          <w:rFonts w:eastAsia="Times New Roman" w:cstheme="minorHAnsi"/>
        </w:rPr>
      </w:pPr>
      <w:r w:rsidRPr="00F70300">
        <w:rPr>
          <w:rFonts w:cstheme="minorHAnsi"/>
          <w:b/>
          <w:bCs/>
        </w:rPr>
        <w:t>CoC and YHDP grantee meeting</w:t>
      </w:r>
      <w:r w:rsidRPr="00F70300">
        <w:rPr>
          <w:rFonts w:cstheme="minorHAnsi"/>
        </w:rPr>
        <w:t xml:space="preserve"> to focus on racial equity. This invitation-only meeting will bring together the grantee organizations to discuss how their programs work to meet the needs of people of color experiencing homelessness. F</w:t>
      </w:r>
      <w:r w:rsidRPr="00F70300">
        <w:rPr>
          <w:rFonts w:cstheme="minorHAnsi"/>
          <w:b/>
          <w:bCs/>
        </w:rPr>
        <w:t>or Funded projects, please hold Friday, June 26</w:t>
      </w:r>
      <w:r w:rsidRPr="00F70300">
        <w:rPr>
          <w:rFonts w:cstheme="minorHAnsi"/>
          <w:b/>
          <w:bCs/>
          <w:vertAlign w:val="superscript"/>
        </w:rPr>
        <w:t>th</w:t>
      </w:r>
      <w:r w:rsidRPr="00F70300">
        <w:rPr>
          <w:rFonts w:cstheme="minorHAnsi"/>
          <w:b/>
          <w:bCs/>
        </w:rPr>
        <w:t xml:space="preserve"> from 11am-1pm,</w:t>
      </w:r>
      <w:r w:rsidRPr="00F70300">
        <w:rPr>
          <w:rFonts w:cstheme="minorHAnsi"/>
        </w:rPr>
        <w:t xml:space="preserve"> a zoom link will be sent your way.  </w:t>
      </w:r>
      <w:r w:rsidRPr="00F70300">
        <w:rPr>
          <w:rFonts w:cstheme="minorHAnsi"/>
          <w:b/>
          <w:bCs/>
          <w:i/>
          <w:iCs/>
        </w:rPr>
        <w:t>(For staff and participants of MA-507 CoC funded subrecipients and Franklin County YHDP sub-recipients, as well as RE workgroup meeting)</w:t>
      </w:r>
    </w:p>
    <w:p w14:paraId="57880D28" w14:textId="40FA8D6F" w:rsidR="00E16D4C" w:rsidRPr="00F70300" w:rsidRDefault="00E16D4C" w:rsidP="2283A21F">
      <w:pPr>
        <w:pStyle w:val="BodyFirstpage"/>
        <w:ind w:left="0"/>
        <w:rPr>
          <w:rFonts w:asciiTheme="minorHAnsi" w:hAnsiTheme="minorHAnsi" w:cstheme="minorHAnsi"/>
          <w:b/>
          <w:bCs/>
        </w:rPr>
      </w:pPr>
    </w:p>
    <w:p w14:paraId="5B05A8B4" w14:textId="053B52F1" w:rsidR="001D53CA" w:rsidRPr="00A90711" w:rsidRDefault="00801096" w:rsidP="001173CD">
      <w:pPr>
        <w:pStyle w:val="BodyFirstpage"/>
        <w:ind w:left="0"/>
        <w:rPr>
          <w:rFonts w:asciiTheme="minorHAnsi" w:hAnsiTheme="minorHAnsi" w:cstheme="minorHAnsi"/>
          <w:b/>
        </w:rPr>
      </w:pPr>
      <w:r w:rsidRPr="00F70300">
        <w:rPr>
          <w:rFonts w:asciiTheme="minorHAnsi" w:hAnsiTheme="minorHAnsi" w:cstheme="minorHAnsi"/>
          <w:b/>
        </w:rPr>
        <w:t>(</w:t>
      </w:r>
      <w:r w:rsidR="007420CD" w:rsidRPr="00A90711">
        <w:rPr>
          <w:rFonts w:asciiTheme="minorHAnsi" w:hAnsiTheme="minorHAnsi" w:cstheme="minorHAnsi"/>
          <w:b/>
        </w:rPr>
        <w:t>30</w:t>
      </w:r>
      <w:r w:rsidR="00E16D4C" w:rsidRPr="00A90711">
        <w:rPr>
          <w:rFonts w:asciiTheme="minorHAnsi" w:hAnsiTheme="minorHAnsi" w:cstheme="minorHAnsi"/>
          <w:b/>
        </w:rPr>
        <w:t xml:space="preserve">) </w:t>
      </w:r>
      <w:r w:rsidR="002C103F" w:rsidRPr="00A90711">
        <w:rPr>
          <w:rFonts w:asciiTheme="minorHAnsi" w:hAnsiTheme="minorHAnsi" w:cstheme="minorHAnsi"/>
          <w:b/>
        </w:rPr>
        <w:t xml:space="preserve"> </w:t>
      </w:r>
      <w:r w:rsidR="007420CD" w:rsidRPr="00A90711">
        <w:rPr>
          <w:rFonts w:asciiTheme="minorHAnsi" w:hAnsiTheme="minorHAnsi" w:cstheme="minorHAnsi"/>
          <w:b/>
        </w:rPr>
        <w:t xml:space="preserve">Keleigh - </w:t>
      </w:r>
      <w:r w:rsidR="001D53CA" w:rsidRPr="00A90711">
        <w:rPr>
          <w:rFonts w:asciiTheme="minorHAnsi" w:hAnsiTheme="minorHAnsi" w:cstheme="minorHAnsi"/>
          <w:b/>
        </w:rPr>
        <w:t xml:space="preserve">Project </w:t>
      </w:r>
      <w:r w:rsidR="001173CD" w:rsidRPr="00A90711">
        <w:rPr>
          <w:rFonts w:asciiTheme="minorHAnsi" w:hAnsiTheme="minorHAnsi" w:cstheme="minorHAnsi"/>
          <w:b/>
        </w:rPr>
        <w:t xml:space="preserve">Report/Update: </w:t>
      </w:r>
    </w:p>
    <w:p w14:paraId="7A5DE48F" w14:textId="43F327AA" w:rsidR="0004714E" w:rsidRPr="00A90711" w:rsidRDefault="001D53CA" w:rsidP="00BA3EAF">
      <w:pPr>
        <w:pStyle w:val="BodyFirstpage"/>
        <w:ind w:left="0"/>
        <w:rPr>
          <w:rFonts w:asciiTheme="minorHAnsi" w:hAnsiTheme="minorHAnsi" w:cstheme="minorHAnsi"/>
          <w:bCs/>
        </w:rPr>
      </w:pPr>
      <w:r w:rsidRPr="00A90711">
        <w:rPr>
          <w:rFonts w:asciiTheme="minorHAnsi" w:hAnsiTheme="minorHAnsi" w:cstheme="minorHAnsi"/>
          <w:bCs/>
          <w:i/>
          <w:iCs/>
        </w:rPr>
        <w:t xml:space="preserve">FY2018 (grant cycle 2019) </w:t>
      </w:r>
      <w:r w:rsidR="002C103F" w:rsidRPr="00A90711">
        <w:rPr>
          <w:rFonts w:asciiTheme="minorHAnsi" w:hAnsiTheme="minorHAnsi" w:cstheme="minorHAnsi"/>
          <w:bCs/>
          <w:i/>
          <w:iCs/>
        </w:rPr>
        <w:t>Project</w:t>
      </w:r>
      <w:r w:rsidR="00DB127F" w:rsidRPr="00A90711">
        <w:rPr>
          <w:rFonts w:asciiTheme="minorHAnsi" w:hAnsiTheme="minorHAnsi" w:cstheme="minorHAnsi"/>
          <w:bCs/>
          <w:i/>
          <w:iCs/>
        </w:rPr>
        <w:t xml:space="preserve"> funding utilization</w:t>
      </w:r>
      <w:r w:rsidR="5F5983D6" w:rsidRPr="00A90711">
        <w:rPr>
          <w:rFonts w:asciiTheme="minorHAnsi" w:hAnsiTheme="minorHAnsi" w:cstheme="minorHAnsi"/>
          <w:bCs/>
          <w:i/>
          <w:iCs/>
        </w:rPr>
        <w:t>, billing</w:t>
      </w:r>
      <w:r w:rsidR="007420CD" w:rsidRPr="00A90711">
        <w:rPr>
          <w:rFonts w:asciiTheme="minorHAnsi" w:hAnsiTheme="minorHAnsi" w:cstheme="minorHAnsi"/>
          <w:bCs/>
        </w:rPr>
        <w:t xml:space="preserve"> (Brooke)</w:t>
      </w:r>
    </w:p>
    <w:p w14:paraId="38C10349" w14:textId="77777777" w:rsidR="00A90711" w:rsidRPr="00A90711" w:rsidRDefault="00A90711" w:rsidP="00A90711">
      <w:pPr>
        <w:pStyle w:val="BodyFirstpage"/>
        <w:numPr>
          <w:ilvl w:val="0"/>
          <w:numId w:val="10"/>
        </w:numPr>
        <w:rPr>
          <w:rFonts w:asciiTheme="minorHAnsi" w:hAnsiTheme="minorHAnsi" w:cstheme="minorHAnsi"/>
        </w:rPr>
      </w:pPr>
      <w:r w:rsidRPr="00A90711">
        <w:rPr>
          <w:rFonts w:asciiTheme="minorHAnsi" w:hAnsiTheme="minorHAnsi" w:cstheme="minorHAnsi"/>
          <w:bCs/>
        </w:rPr>
        <w:t xml:space="preserve">Really appreciative of the efforts from our funded projects to maintain billing and programming. We are tracking contract units and capacity, beds current utilization.  Newer projects CHD and Dialself, they are really increasing utilization, and also had a lot to overcome.  </w:t>
      </w:r>
    </w:p>
    <w:p w14:paraId="5FA7C93B" w14:textId="77777777" w:rsidR="00A90711" w:rsidRPr="00A90711" w:rsidRDefault="00A90711" w:rsidP="00A90711">
      <w:pPr>
        <w:pStyle w:val="BodyFirstpage"/>
        <w:numPr>
          <w:ilvl w:val="0"/>
          <w:numId w:val="10"/>
        </w:numPr>
        <w:rPr>
          <w:rFonts w:asciiTheme="minorHAnsi" w:hAnsiTheme="minorHAnsi" w:cstheme="minorHAnsi"/>
        </w:rPr>
      </w:pPr>
      <w:r w:rsidRPr="00A90711">
        <w:rPr>
          <w:rFonts w:asciiTheme="minorHAnsi" w:hAnsiTheme="minorHAnsi" w:cstheme="minorHAnsi"/>
          <w:bCs/>
        </w:rPr>
        <w:t>Phil share that they have increased numbers even, but have also seem that with COVID, they have had a few choose not to participate.  They are also looking to use expanded access to testing to deal with the concerns regarding roommate situations.</w:t>
      </w:r>
    </w:p>
    <w:p w14:paraId="42DFC1BD" w14:textId="77777777" w:rsidR="00A90711" w:rsidRPr="00A90711" w:rsidRDefault="00A90711" w:rsidP="00A90711">
      <w:pPr>
        <w:pStyle w:val="BodyFirstpage"/>
        <w:numPr>
          <w:ilvl w:val="0"/>
          <w:numId w:val="10"/>
        </w:numPr>
        <w:rPr>
          <w:rFonts w:asciiTheme="minorHAnsi" w:hAnsiTheme="minorHAnsi" w:cstheme="minorHAnsi"/>
        </w:rPr>
      </w:pPr>
      <w:r w:rsidRPr="00A90711">
        <w:rPr>
          <w:rFonts w:asciiTheme="minorHAnsi" w:hAnsiTheme="minorHAnsi" w:cstheme="minorHAnsi"/>
          <w:bCs/>
        </w:rPr>
        <w:lastRenderedPageBreak/>
        <w:t xml:space="preserve">CHD is 90% filled and have had some turnover, but is looking to fill those.  Dialself is now at 50% fill – had to wait in the roommate situations during the pandemic.  Also working with Shelter plus care to get them up to the 22 units in their contract.  </w:t>
      </w:r>
    </w:p>
    <w:p w14:paraId="1D183951" w14:textId="77777777" w:rsidR="00A90711" w:rsidRPr="00A90711" w:rsidRDefault="00A90711" w:rsidP="00A90711">
      <w:pPr>
        <w:pStyle w:val="BodyFirstpage"/>
        <w:numPr>
          <w:ilvl w:val="0"/>
          <w:numId w:val="10"/>
        </w:numPr>
        <w:rPr>
          <w:rFonts w:asciiTheme="minorHAnsi" w:hAnsiTheme="minorHAnsi" w:cstheme="minorHAnsi"/>
        </w:rPr>
      </w:pPr>
      <w:r w:rsidRPr="00A90711">
        <w:rPr>
          <w:rFonts w:asciiTheme="minorHAnsi" w:hAnsiTheme="minorHAnsi" w:cstheme="minorHAnsi"/>
          <w:bCs/>
          <w:i/>
          <w:iCs/>
        </w:rPr>
        <w:t xml:space="preserve">Billing </w:t>
      </w:r>
      <w:r w:rsidRPr="00A90711">
        <w:rPr>
          <w:rFonts w:asciiTheme="minorHAnsi" w:hAnsiTheme="minorHAnsi" w:cstheme="minorHAnsi"/>
          <w:bCs/>
        </w:rPr>
        <w:t>– it’s been tough to submit billing but projects have been doing a great job during the pandemic.</w:t>
      </w:r>
      <w:r w:rsidRPr="00A90711">
        <w:rPr>
          <w:rFonts w:asciiTheme="minorHAnsi" w:hAnsiTheme="minorHAnsi" w:cstheme="minorHAnsi"/>
          <w:bCs/>
          <w:i/>
          <w:iCs/>
        </w:rPr>
        <w:t xml:space="preserve">  </w:t>
      </w:r>
      <w:r w:rsidRPr="00A90711">
        <w:rPr>
          <w:rFonts w:asciiTheme="minorHAnsi" w:hAnsiTheme="minorHAnsi" w:cstheme="minorHAnsi"/>
          <w:bCs/>
        </w:rPr>
        <w:t xml:space="preserve">We did make changes during the pandemic regarding billing expectations that changed a bit during the Pandemic.  </w:t>
      </w:r>
    </w:p>
    <w:p w14:paraId="455BA11B" w14:textId="77777777" w:rsidR="00A90711" w:rsidRPr="00A90711" w:rsidRDefault="00A90711" w:rsidP="00A90711">
      <w:pPr>
        <w:pStyle w:val="BodyFirstpage"/>
        <w:numPr>
          <w:ilvl w:val="0"/>
          <w:numId w:val="10"/>
        </w:numPr>
        <w:rPr>
          <w:rFonts w:asciiTheme="minorHAnsi" w:hAnsiTheme="minorHAnsi" w:cstheme="minorHAnsi"/>
        </w:rPr>
      </w:pPr>
      <w:r w:rsidRPr="00A90711">
        <w:rPr>
          <w:rFonts w:asciiTheme="minorHAnsi" w:hAnsiTheme="minorHAnsi" w:cstheme="minorHAnsi"/>
          <w:bCs/>
          <w:i/>
          <w:iCs/>
        </w:rPr>
        <w:t>Brad</w:t>
      </w:r>
      <w:r w:rsidRPr="00A90711">
        <w:rPr>
          <w:rFonts w:asciiTheme="minorHAnsi" w:hAnsiTheme="minorHAnsi" w:cstheme="minorHAnsi"/>
        </w:rPr>
        <w:t xml:space="preserve">- asked if we are concerned about under utilization during COVID, Brooke shared that we have heard that HUD will be less simpatheic to projects for under utilization of units and funding concerns.  </w:t>
      </w:r>
    </w:p>
    <w:p w14:paraId="130D6392" w14:textId="77777777" w:rsidR="00BA3EAF" w:rsidRPr="00F70300" w:rsidRDefault="007420CD" w:rsidP="00BA3EAF">
      <w:pPr>
        <w:pStyle w:val="paragraph"/>
        <w:textAlignment w:val="baseline"/>
        <w:rPr>
          <w:rFonts w:asciiTheme="minorHAnsi" w:hAnsiTheme="minorHAnsi" w:cstheme="minorHAnsi"/>
          <w:bCs/>
          <w:sz w:val="22"/>
          <w:szCs w:val="22"/>
        </w:rPr>
      </w:pPr>
      <w:r w:rsidRPr="00F70300">
        <w:rPr>
          <w:rFonts w:asciiTheme="minorHAnsi" w:hAnsiTheme="minorHAnsi" w:cstheme="minorHAnsi"/>
          <w:bCs/>
          <w:i/>
          <w:iCs/>
          <w:sz w:val="22"/>
          <w:szCs w:val="22"/>
        </w:rPr>
        <w:t>OFFSite monitoring planning and process</w:t>
      </w:r>
      <w:r w:rsidR="00BD6FD6" w:rsidRPr="00F70300">
        <w:rPr>
          <w:rFonts w:asciiTheme="minorHAnsi" w:hAnsiTheme="minorHAnsi" w:cstheme="minorHAnsi"/>
          <w:bCs/>
          <w:sz w:val="22"/>
          <w:szCs w:val="22"/>
        </w:rPr>
        <w:t xml:space="preserve"> – </w:t>
      </w:r>
    </w:p>
    <w:p w14:paraId="4E74D5E8" w14:textId="0D8BA8D3" w:rsidR="009D1E5B" w:rsidRPr="00F70300" w:rsidRDefault="00BA3EAF" w:rsidP="009D1E5B">
      <w:pPr>
        <w:pStyle w:val="paragraph"/>
        <w:numPr>
          <w:ilvl w:val="0"/>
          <w:numId w:val="25"/>
        </w:numPr>
        <w:textAlignment w:val="baseline"/>
        <w:rPr>
          <w:rFonts w:asciiTheme="minorHAnsi" w:hAnsiTheme="minorHAnsi" w:cstheme="minorHAnsi"/>
          <w:sz w:val="22"/>
          <w:szCs w:val="22"/>
        </w:rPr>
      </w:pPr>
      <w:r w:rsidRPr="00F70300">
        <w:rPr>
          <w:rFonts w:asciiTheme="minorHAnsi" w:hAnsiTheme="minorHAnsi" w:cstheme="minorHAnsi"/>
          <w:bCs/>
          <w:sz w:val="22"/>
          <w:szCs w:val="22"/>
        </w:rPr>
        <w:t>W</w:t>
      </w:r>
      <w:r w:rsidR="00BD6FD6" w:rsidRPr="00F70300">
        <w:rPr>
          <w:rFonts w:asciiTheme="minorHAnsi" w:hAnsiTheme="minorHAnsi" w:cstheme="minorHAnsi"/>
          <w:bCs/>
          <w:sz w:val="22"/>
          <w:szCs w:val="22"/>
        </w:rPr>
        <w:t xml:space="preserve">e </w:t>
      </w:r>
      <w:r w:rsidR="009D1E5B" w:rsidRPr="00F70300">
        <w:rPr>
          <w:rFonts w:asciiTheme="minorHAnsi" w:hAnsiTheme="minorHAnsi" w:cstheme="minorHAnsi"/>
          <w:bCs/>
          <w:sz w:val="22"/>
          <w:szCs w:val="22"/>
        </w:rPr>
        <w:t>had to go off site with monitoring</w:t>
      </w:r>
    </w:p>
    <w:p w14:paraId="41D85329" w14:textId="5F93ADA6" w:rsidR="009D1E5B" w:rsidRPr="00F70300" w:rsidRDefault="009D1E5B" w:rsidP="009D1E5B">
      <w:pPr>
        <w:pStyle w:val="paragraph"/>
        <w:numPr>
          <w:ilvl w:val="0"/>
          <w:numId w:val="25"/>
        </w:numPr>
        <w:textAlignment w:val="baseline"/>
        <w:rPr>
          <w:rFonts w:asciiTheme="minorHAnsi" w:hAnsiTheme="minorHAnsi" w:cstheme="minorHAnsi"/>
          <w:sz w:val="22"/>
          <w:szCs w:val="22"/>
        </w:rPr>
      </w:pPr>
      <w:r w:rsidRPr="00F70300">
        <w:rPr>
          <w:rFonts w:asciiTheme="minorHAnsi" w:hAnsiTheme="minorHAnsi" w:cstheme="minorHAnsi"/>
          <w:bCs/>
          <w:sz w:val="22"/>
          <w:szCs w:val="22"/>
        </w:rPr>
        <w:t xml:space="preserve">Expanded </w:t>
      </w:r>
      <w:r w:rsidR="00A269E9">
        <w:rPr>
          <w:rFonts w:asciiTheme="minorHAnsi" w:hAnsiTheme="minorHAnsi" w:cstheme="minorHAnsi"/>
          <w:bCs/>
          <w:sz w:val="22"/>
          <w:szCs w:val="22"/>
        </w:rPr>
        <w:t xml:space="preserve"> self assessment </w:t>
      </w:r>
      <w:r w:rsidRPr="00F70300">
        <w:rPr>
          <w:rFonts w:asciiTheme="minorHAnsi" w:hAnsiTheme="minorHAnsi" w:cstheme="minorHAnsi"/>
          <w:bCs/>
          <w:sz w:val="22"/>
          <w:szCs w:val="22"/>
        </w:rPr>
        <w:t>form handed down by Hilltown</w:t>
      </w:r>
    </w:p>
    <w:p w14:paraId="19D1E7DC" w14:textId="05E6FDF1" w:rsidR="009D1E5B" w:rsidRPr="00F70300" w:rsidRDefault="009D1E5B" w:rsidP="009D1E5B">
      <w:pPr>
        <w:pStyle w:val="paragraph"/>
        <w:numPr>
          <w:ilvl w:val="0"/>
          <w:numId w:val="25"/>
        </w:numPr>
        <w:textAlignment w:val="baseline"/>
        <w:rPr>
          <w:rFonts w:asciiTheme="minorHAnsi" w:hAnsiTheme="minorHAnsi" w:cstheme="minorHAnsi"/>
          <w:sz w:val="22"/>
          <w:szCs w:val="22"/>
        </w:rPr>
      </w:pPr>
      <w:r w:rsidRPr="00F70300">
        <w:rPr>
          <w:rFonts w:asciiTheme="minorHAnsi" w:hAnsiTheme="minorHAnsi" w:cstheme="minorHAnsi"/>
          <w:bCs/>
          <w:sz w:val="22"/>
          <w:szCs w:val="22"/>
        </w:rPr>
        <w:t>Process:</w:t>
      </w:r>
    </w:p>
    <w:p w14:paraId="09A8C98A" w14:textId="024F2CB9" w:rsidR="009D1E5B" w:rsidRPr="00F70300" w:rsidRDefault="009D1E5B" w:rsidP="009D1E5B">
      <w:pPr>
        <w:pStyle w:val="paragraph"/>
        <w:numPr>
          <w:ilvl w:val="1"/>
          <w:numId w:val="25"/>
        </w:numPr>
        <w:textAlignment w:val="baseline"/>
        <w:rPr>
          <w:rFonts w:asciiTheme="minorHAnsi" w:hAnsiTheme="minorHAnsi" w:cstheme="minorHAnsi"/>
          <w:sz w:val="22"/>
          <w:szCs w:val="22"/>
        </w:rPr>
      </w:pPr>
      <w:r w:rsidRPr="00F70300">
        <w:rPr>
          <w:rFonts w:asciiTheme="minorHAnsi" w:hAnsiTheme="minorHAnsi" w:cstheme="minorHAnsi"/>
          <w:bCs/>
          <w:sz w:val="22"/>
          <w:szCs w:val="22"/>
        </w:rPr>
        <w:t xml:space="preserve">Projects are completing and submitting Self-Assessment and then </w:t>
      </w:r>
      <w:r w:rsidR="005A6D19" w:rsidRPr="00F70300">
        <w:rPr>
          <w:rFonts w:asciiTheme="minorHAnsi" w:hAnsiTheme="minorHAnsi" w:cstheme="minorHAnsi"/>
          <w:bCs/>
          <w:sz w:val="22"/>
          <w:szCs w:val="22"/>
        </w:rPr>
        <w:t>submitting required documentation via secure link</w:t>
      </w:r>
    </w:p>
    <w:p w14:paraId="6C6B489E" w14:textId="359749C2" w:rsidR="0004714E" w:rsidRPr="00F70300" w:rsidRDefault="009D1E5B" w:rsidP="009D1E5B">
      <w:pPr>
        <w:pStyle w:val="paragraph"/>
        <w:numPr>
          <w:ilvl w:val="0"/>
          <w:numId w:val="25"/>
        </w:numPr>
        <w:textAlignment w:val="baseline"/>
        <w:rPr>
          <w:rStyle w:val="eop"/>
          <w:rFonts w:asciiTheme="minorHAnsi" w:hAnsiTheme="minorHAnsi" w:cstheme="minorHAnsi"/>
          <w:sz w:val="22"/>
          <w:szCs w:val="22"/>
        </w:rPr>
      </w:pPr>
      <w:r w:rsidRPr="00F70300">
        <w:rPr>
          <w:rFonts w:asciiTheme="minorHAnsi" w:hAnsiTheme="minorHAnsi" w:cstheme="minorHAnsi"/>
          <w:bCs/>
          <w:sz w:val="22"/>
          <w:szCs w:val="22"/>
        </w:rPr>
        <w:t xml:space="preserve">We </w:t>
      </w:r>
      <w:r w:rsidR="00BD6FD6" w:rsidRPr="00F70300">
        <w:rPr>
          <w:rFonts w:asciiTheme="minorHAnsi" w:hAnsiTheme="minorHAnsi" w:cstheme="minorHAnsi"/>
          <w:bCs/>
          <w:sz w:val="22"/>
          <w:szCs w:val="22"/>
        </w:rPr>
        <w:t xml:space="preserve">have held OFFsite meetings with 4 sub-recipients so far, and </w:t>
      </w:r>
      <w:r w:rsidR="002D5E0B" w:rsidRPr="00F70300">
        <w:rPr>
          <w:rFonts w:asciiTheme="minorHAnsi" w:hAnsiTheme="minorHAnsi" w:cstheme="minorHAnsi"/>
          <w:bCs/>
          <w:sz w:val="22"/>
          <w:szCs w:val="22"/>
        </w:rPr>
        <w:t xml:space="preserve">the rest are scheduled </w:t>
      </w:r>
      <w:r w:rsidR="00BD6FD6" w:rsidRPr="00F70300">
        <w:rPr>
          <w:rFonts w:asciiTheme="minorHAnsi" w:hAnsiTheme="minorHAnsi" w:cstheme="minorHAnsi"/>
          <w:bCs/>
          <w:sz w:val="22"/>
          <w:szCs w:val="22"/>
        </w:rPr>
        <w:t>through the first two weeks of July.</w:t>
      </w:r>
      <w:r w:rsidR="0004714E" w:rsidRPr="00F70300">
        <w:rPr>
          <w:rFonts w:asciiTheme="minorHAnsi" w:hAnsiTheme="minorHAnsi" w:cstheme="minorHAnsi"/>
          <w:bCs/>
          <w:sz w:val="22"/>
          <w:szCs w:val="22"/>
        </w:rPr>
        <w:t xml:space="preserve"> In addition in these meetings we are addressing</w:t>
      </w:r>
      <w:r w:rsidR="00BD6FD6" w:rsidRPr="00F70300">
        <w:rPr>
          <w:rFonts w:asciiTheme="minorHAnsi" w:hAnsiTheme="minorHAnsi" w:cstheme="minorHAnsi"/>
          <w:bCs/>
          <w:sz w:val="22"/>
          <w:szCs w:val="22"/>
        </w:rPr>
        <w:t xml:space="preserve">  </w:t>
      </w:r>
      <w:r w:rsidR="0004714E" w:rsidRPr="00F70300">
        <w:rPr>
          <w:rStyle w:val="normaltextrun"/>
          <w:rFonts w:asciiTheme="minorHAnsi" w:hAnsiTheme="minorHAnsi" w:cstheme="minorHAnsi"/>
          <w:b/>
          <w:bCs/>
          <w:sz w:val="22"/>
          <w:szCs w:val="22"/>
        </w:rPr>
        <w:t>Agency/Project Participation</w:t>
      </w:r>
      <w:r w:rsidR="0004714E" w:rsidRPr="00F70300">
        <w:rPr>
          <w:rStyle w:val="normaltextrun"/>
          <w:rFonts w:asciiTheme="minorHAnsi" w:hAnsiTheme="minorHAnsi" w:cstheme="minorHAnsi"/>
          <w:sz w:val="22"/>
          <w:szCs w:val="22"/>
        </w:rPr>
        <w:t> </w:t>
      </w:r>
      <w:r w:rsidR="0004714E" w:rsidRPr="00F70300">
        <w:rPr>
          <w:rStyle w:val="eop"/>
          <w:rFonts w:asciiTheme="minorHAnsi" w:eastAsiaTheme="majorEastAsia" w:hAnsiTheme="minorHAnsi" w:cstheme="minorHAnsi"/>
          <w:sz w:val="22"/>
          <w:szCs w:val="22"/>
        </w:rPr>
        <w:t> </w:t>
      </w:r>
      <w:r w:rsidR="0004714E" w:rsidRPr="00F70300">
        <w:rPr>
          <w:rFonts w:asciiTheme="minorHAnsi" w:hAnsiTheme="minorHAnsi" w:cstheme="minorHAnsi"/>
          <w:sz w:val="22"/>
          <w:szCs w:val="22"/>
        </w:rPr>
        <w:t xml:space="preserve">re: </w:t>
      </w:r>
      <w:r w:rsidR="0004714E" w:rsidRPr="00F70300">
        <w:rPr>
          <w:rStyle w:val="normaltextrun"/>
          <w:rFonts w:asciiTheme="minorHAnsi" w:hAnsiTheme="minorHAnsi" w:cstheme="minorHAnsi"/>
          <w:sz w:val="22"/>
          <w:szCs w:val="22"/>
        </w:rPr>
        <w:t>applying for funding in the FY20 grant cycle, participation on the board this coming year (after September) </w:t>
      </w:r>
      <w:r w:rsidR="0004714E" w:rsidRPr="00F70300">
        <w:rPr>
          <w:rStyle w:val="eop"/>
          <w:rFonts w:asciiTheme="minorHAnsi" w:eastAsiaTheme="majorEastAsia" w:hAnsiTheme="minorHAnsi" w:cstheme="minorHAnsi"/>
          <w:sz w:val="22"/>
          <w:szCs w:val="22"/>
        </w:rPr>
        <w:t> </w:t>
      </w:r>
      <w:r w:rsidR="0004714E" w:rsidRPr="00F70300">
        <w:rPr>
          <w:rFonts w:asciiTheme="minorHAnsi" w:hAnsiTheme="minorHAnsi" w:cstheme="minorHAnsi"/>
          <w:sz w:val="22"/>
          <w:szCs w:val="22"/>
        </w:rPr>
        <w:t xml:space="preserve">, </w:t>
      </w:r>
      <w:r w:rsidR="0004714E" w:rsidRPr="00F70300">
        <w:rPr>
          <w:rStyle w:val="normaltextrun"/>
          <w:rFonts w:asciiTheme="minorHAnsi" w:hAnsiTheme="minorHAnsi" w:cstheme="minorHAnsi"/>
          <w:sz w:val="22"/>
          <w:szCs w:val="22"/>
        </w:rPr>
        <w:t>committee involvement for the project/their staff </w:t>
      </w:r>
      <w:r w:rsidR="0004714E" w:rsidRPr="00F70300">
        <w:rPr>
          <w:rStyle w:val="eop"/>
          <w:rFonts w:asciiTheme="minorHAnsi" w:eastAsiaTheme="majorEastAsia" w:hAnsiTheme="minorHAnsi" w:cstheme="minorHAnsi"/>
          <w:sz w:val="22"/>
          <w:szCs w:val="22"/>
        </w:rPr>
        <w:t> </w:t>
      </w:r>
    </w:p>
    <w:p w14:paraId="6ACDB54E" w14:textId="77777777" w:rsidR="0004714E" w:rsidRPr="00F70300" w:rsidRDefault="0004714E" w:rsidP="0004714E">
      <w:pPr>
        <w:pStyle w:val="paragraph"/>
        <w:textAlignment w:val="baseline"/>
        <w:rPr>
          <w:rFonts w:asciiTheme="minorHAnsi" w:hAnsiTheme="minorHAnsi" w:cstheme="minorHAnsi"/>
          <w:sz w:val="22"/>
          <w:szCs w:val="22"/>
        </w:rPr>
      </w:pPr>
      <w:r w:rsidRPr="00F70300">
        <w:rPr>
          <w:rStyle w:val="normaltextrun"/>
          <w:rFonts w:asciiTheme="minorHAnsi" w:hAnsiTheme="minorHAnsi" w:cstheme="minorHAnsi"/>
          <w:b/>
          <w:bCs/>
          <w:sz w:val="22"/>
          <w:szCs w:val="22"/>
        </w:rPr>
        <w:t>Next steps:</w:t>
      </w:r>
      <w:r w:rsidRPr="00F70300">
        <w:rPr>
          <w:rStyle w:val="normaltextrun"/>
          <w:rFonts w:asciiTheme="minorHAnsi" w:hAnsiTheme="minorHAnsi" w:cstheme="minorHAnsi"/>
          <w:sz w:val="22"/>
          <w:szCs w:val="22"/>
        </w:rPr>
        <w:t>  </w:t>
      </w:r>
      <w:r w:rsidRPr="00F70300">
        <w:rPr>
          <w:rStyle w:val="eop"/>
          <w:rFonts w:asciiTheme="minorHAnsi" w:eastAsiaTheme="majorEastAsia" w:hAnsiTheme="minorHAnsi" w:cstheme="minorHAnsi"/>
          <w:sz w:val="22"/>
          <w:szCs w:val="22"/>
        </w:rPr>
        <w:t> </w:t>
      </w:r>
    </w:p>
    <w:p w14:paraId="70B15E5B" w14:textId="77777777" w:rsidR="0004714E" w:rsidRPr="00F70300" w:rsidRDefault="0004714E" w:rsidP="0004714E">
      <w:pPr>
        <w:pStyle w:val="paragraph"/>
        <w:numPr>
          <w:ilvl w:val="0"/>
          <w:numId w:val="14"/>
        </w:numPr>
        <w:ind w:left="1080" w:firstLine="0"/>
        <w:textAlignment w:val="baseline"/>
        <w:rPr>
          <w:rFonts w:asciiTheme="minorHAnsi" w:hAnsiTheme="minorHAnsi" w:cstheme="minorHAnsi"/>
          <w:sz w:val="22"/>
          <w:szCs w:val="22"/>
        </w:rPr>
      </w:pPr>
      <w:r w:rsidRPr="00F70300">
        <w:rPr>
          <w:rStyle w:val="normaltextrun"/>
          <w:rFonts w:asciiTheme="minorHAnsi" w:hAnsiTheme="minorHAnsi" w:cstheme="minorHAnsi"/>
          <w:sz w:val="22"/>
          <w:szCs w:val="22"/>
        </w:rPr>
        <w:t>COC staff will develop any additional questions we need to answer for the ranking and evaluation – review thresholds and the ranking items and provide you with this information &amp; complete ranking.</w:t>
      </w:r>
      <w:r w:rsidRPr="00F70300">
        <w:rPr>
          <w:rStyle w:val="eop"/>
          <w:rFonts w:asciiTheme="minorHAnsi" w:eastAsiaTheme="majorEastAsia" w:hAnsiTheme="minorHAnsi" w:cstheme="minorHAnsi"/>
          <w:sz w:val="22"/>
          <w:szCs w:val="22"/>
        </w:rPr>
        <w:t> </w:t>
      </w:r>
    </w:p>
    <w:p w14:paraId="5F7DADFC" w14:textId="77777777" w:rsidR="0004714E" w:rsidRPr="00F70300" w:rsidRDefault="0004714E" w:rsidP="0004714E">
      <w:pPr>
        <w:pStyle w:val="paragraph"/>
        <w:numPr>
          <w:ilvl w:val="0"/>
          <w:numId w:val="15"/>
        </w:numPr>
        <w:ind w:left="1080" w:firstLine="0"/>
        <w:textAlignment w:val="baseline"/>
        <w:rPr>
          <w:rFonts w:asciiTheme="minorHAnsi" w:hAnsiTheme="minorHAnsi" w:cstheme="minorHAnsi"/>
          <w:sz w:val="22"/>
          <w:szCs w:val="22"/>
        </w:rPr>
      </w:pPr>
      <w:r w:rsidRPr="00F70300">
        <w:rPr>
          <w:rStyle w:val="normaltextrun"/>
          <w:rFonts w:asciiTheme="minorHAnsi" w:hAnsiTheme="minorHAnsi" w:cstheme="minorHAnsi"/>
          <w:sz w:val="22"/>
          <w:szCs w:val="22"/>
        </w:rPr>
        <w:t xml:space="preserve">Complete site monitoring form - </w:t>
      </w:r>
      <w:r w:rsidRPr="00F70300">
        <w:rPr>
          <w:rStyle w:val="normaltextrun"/>
          <w:rFonts w:asciiTheme="minorHAnsi" w:hAnsiTheme="minorHAnsi" w:cstheme="minorHAnsi"/>
          <w:i/>
          <w:iCs/>
          <w:sz w:val="22"/>
          <w:szCs w:val="22"/>
        </w:rPr>
        <w:t>identify successes and weaknesses, findings needing specific response and timeline.</w:t>
      </w:r>
      <w:r w:rsidRPr="00F70300">
        <w:rPr>
          <w:rStyle w:val="normaltextrun"/>
          <w:rFonts w:asciiTheme="minorHAnsi" w:hAnsiTheme="minorHAnsi" w:cstheme="minorHAnsi"/>
          <w:sz w:val="22"/>
          <w:szCs w:val="22"/>
        </w:rPr>
        <w:t> </w:t>
      </w:r>
      <w:r w:rsidRPr="00F70300">
        <w:rPr>
          <w:rStyle w:val="eop"/>
          <w:rFonts w:asciiTheme="minorHAnsi" w:eastAsiaTheme="majorEastAsia" w:hAnsiTheme="minorHAnsi" w:cstheme="minorHAnsi"/>
          <w:sz w:val="22"/>
          <w:szCs w:val="22"/>
        </w:rPr>
        <w:t> </w:t>
      </w:r>
    </w:p>
    <w:p w14:paraId="37685B26" w14:textId="60CFFCDA" w:rsidR="007420CD" w:rsidRPr="00F70300" w:rsidRDefault="0004714E" w:rsidP="0004714E">
      <w:pPr>
        <w:pStyle w:val="paragraph"/>
        <w:numPr>
          <w:ilvl w:val="0"/>
          <w:numId w:val="16"/>
        </w:numPr>
        <w:ind w:left="1080" w:firstLine="0"/>
        <w:textAlignment w:val="baseline"/>
        <w:rPr>
          <w:rFonts w:asciiTheme="minorHAnsi" w:hAnsiTheme="minorHAnsi" w:cstheme="minorHAnsi"/>
          <w:sz w:val="22"/>
          <w:szCs w:val="22"/>
        </w:rPr>
      </w:pPr>
      <w:r w:rsidRPr="00F70300">
        <w:rPr>
          <w:rStyle w:val="normaltextrun"/>
          <w:rFonts w:asciiTheme="minorHAnsi" w:hAnsiTheme="minorHAnsi" w:cstheme="minorHAnsi"/>
          <w:sz w:val="22"/>
          <w:szCs w:val="22"/>
        </w:rPr>
        <w:t>CoC staff will Forward along updated documents (policies, intake forms, CE forms, etc.)</w:t>
      </w:r>
      <w:r w:rsidRPr="00F70300">
        <w:rPr>
          <w:rStyle w:val="eop"/>
          <w:rFonts w:asciiTheme="minorHAnsi" w:eastAsiaTheme="majorEastAsia" w:hAnsiTheme="minorHAnsi" w:cstheme="minorHAnsi"/>
          <w:sz w:val="22"/>
          <w:szCs w:val="22"/>
        </w:rPr>
        <w:t> </w:t>
      </w:r>
    </w:p>
    <w:p w14:paraId="1BA8692E" w14:textId="77777777" w:rsidR="00D90434" w:rsidRPr="00F70300" w:rsidRDefault="007420CD" w:rsidP="00D90434">
      <w:pPr>
        <w:pStyle w:val="BodyFirstpage"/>
        <w:ind w:left="0"/>
        <w:rPr>
          <w:rFonts w:asciiTheme="minorHAnsi" w:hAnsiTheme="minorHAnsi" w:cstheme="minorHAnsi"/>
          <w:bCs/>
        </w:rPr>
      </w:pPr>
      <w:r w:rsidRPr="00F70300">
        <w:rPr>
          <w:rFonts w:asciiTheme="minorHAnsi" w:hAnsiTheme="minorHAnsi" w:cstheme="minorHAnsi"/>
          <w:bCs/>
        </w:rPr>
        <w:t>YHDP applications/process &amp; update</w:t>
      </w:r>
      <w:r w:rsidR="00D90434" w:rsidRPr="00F70300">
        <w:rPr>
          <w:rFonts w:asciiTheme="minorHAnsi" w:hAnsiTheme="minorHAnsi" w:cstheme="minorHAnsi"/>
          <w:bCs/>
        </w:rPr>
        <w:t xml:space="preserve"> –</w:t>
      </w:r>
    </w:p>
    <w:p w14:paraId="161E3588" w14:textId="77777777" w:rsidR="00A269E9" w:rsidRPr="00A269E9" w:rsidRDefault="00D90434" w:rsidP="00D90434">
      <w:pPr>
        <w:pStyle w:val="BodyFirstpage"/>
        <w:numPr>
          <w:ilvl w:val="0"/>
          <w:numId w:val="26"/>
        </w:numPr>
        <w:rPr>
          <w:rFonts w:asciiTheme="minorHAnsi" w:hAnsiTheme="minorHAnsi" w:cstheme="minorHAnsi"/>
        </w:rPr>
      </w:pPr>
      <w:r w:rsidRPr="00F70300">
        <w:rPr>
          <w:rFonts w:asciiTheme="minorHAnsi" w:hAnsiTheme="minorHAnsi" w:cstheme="minorHAnsi"/>
          <w:bCs/>
        </w:rPr>
        <w:t>S</w:t>
      </w:r>
      <w:r w:rsidR="0004714E" w:rsidRPr="00F70300">
        <w:rPr>
          <w:rFonts w:asciiTheme="minorHAnsi" w:hAnsiTheme="minorHAnsi" w:cstheme="minorHAnsi"/>
          <w:bCs/>
        </w:rPr>
        <w:t xml:space="preserve">ee in the board report the list of projects and funded amounts. </w:t>
      </w:r>
    </w:p>
    <w:p w14:paraId="2C883602" w14:textId="390468FB" w:rsidR="00D90434" w:rsidRPr="00F70300" w:rsidRDefault="00A269E9" w:rsidP="00A269E9">
      <w:pPr>
        <w:pStyle w:val="BodyFirstpage"/>
        <w:ind w:left="360"/>
        <w:rPr>
          <w:rFonts w:asciiTheme="minorHAnsi" w:hAnsiTheme="minorHAnsi" w:cstheme="minorHAnsi"/>
        </w:rPr>
      </w:pPr>
      <w:r>
        <w:rPr>
          <w:rFonts w:asciiTheme="minorHAnsi" w:hAnsiTheme="minorHAnsi" w:cstheme="minorHAnsi"/>
          <w:bCs/>
        </w:rPr>
        <w:t>Phil:  noted that PSH project and RRH Pro</w:t>
      </w:r>
      <w:r w:rsidR="00E72E43">
        <w:rPr>
          <w:rFonts w:asciiTheme="minorHAnsi" w:hAnsiTheme="minorHAnsi" w:cstheme="minorHAnsi"/>
          <w:bCs/>
        </w:rPr>
        <w:t>ject were switched in the list and shared his excitement regarding the new relationships and new agency involvement in our area</w:t>
      </w:r>
      <w:r w:rsidR="0004714E" w:rsidRPr="00F70300">
        <w:rPr>
          <w:rFonts w:asciiTheme="minorHAnsi" w:hAnsiTheme="minorHAnsi" w:cstheme="minorHAnsi"/>
          <w:bCs/>
        </w:rPr>
        <w:t xml:space="preserve"> </w:t>
      </w:r>
    </w:p>
    <w:p w14:paraId="502DC8C6" w14:textId="793C40D1" w:rsidR="00D90434" w:rsidRPr="00E72E43" w:rsidRDefault="0004714E" w:rsidP="00D90434">
      <w:pPr>
        <w:pStyle w:val="BodyFirstpage"/>
        <w:numPr>
          <w:ilvl w:val="0"/>
          <w:numId w:val="26"/>
        </w:numPr>
        <w:rPr>
          <w:rFonts w:asciiTheme="minorHAnsi" w:hAnsiTheme="minorHAnsi" w:cstheme="minorHAnsi"/>
        </w:rPr>
      </w:pPr>
      <w:r w:rsidRPr="00F70300">
        <w:rPr>
          <w:rFonts w:asciiTheme="minorHAnsi" w:hAnsiTheme="minorHAnsi" w:cstheme="minorHAnsi"/>
          <w:bCs/>
        </w:rPr>
        <w:lastRenderedPageBreak/>
        <w:t xml:space="preserve">Working on esnaps applications which all must be submitted by the end of June. Projects to begin in the fall.  </w:t>
      </w:r>
    </w:p>
    <w:p w14:paraId="178F97C0" w14:textId="416D62F3" w:rsidR="00E72E43" w:rsidRPr="00F70300" w:rsidRDefault="00E72E43" w:rsidP="00D90434">
      <w:pPr>
        <w:pStyle w:val="BodyFirstpage"/>
        <w:numPr>
          <w:ilvl w:val="0"/>
          <w:numId w:val="26"/>
        </w:numPr>
        <w:rPr>
          <w:rFonts w:asciiTheme="minorHAnsi" w:hAnsiTheme="minorHAnsi" w:cstheme="minorHAnsi"/>
        </w:rPr>
      </w:pPr>
      <w:r>
        <w:rPr>
          <w:rFonts w:asciiTheme="minorHAnsi" w:hAnsiTheme="minorHAnsi" w:cstheme="minorHAnsi"/>
        </w:rPr>
        <w:t xml:space="preserve">This will increase our annual renewal demand by over $930,000 annually once the two year demonstration period is over. </w:t>
      </w:r>
      <w:bookmarkStart w:id="0" w:name="_GoBack"/>
      <w:bookmarkEnd w:id="0"/>
    </w:p>
    <w:p w14:paraId="0DD55667" w14:textId="077C235C" w:rsidR="007420CD" w:rsidRPr="00F70300" w:rsidRDefault="0004714E" w:rsidP="00D90434">
      <w:pPr>
        <w:pStyle w:val="BodyFirstpage"/>
        <w:numPr>
          <w:ilvl w:val="0"/>
          <w:numId w:val="26"/>
        </w:numPr>
        <w:rPr>
          <w:rFonts w:asciiTheme="minorHAnsi" w:hAnsiTheme="minorHAnsi" w:cstheme="minorHAnsi"/>
        </w:rPr>
      </w:pPr>
      <w:r w:rsidRPr="00F70300">
        <w:rPr>
          <w:rFonts w:asciiTheme="minorHAnsi" w:hAnsiTheme="minorHAnsi" w:cstheme="minorHAnsi"/>
          <w:bCs/>
        </w:rPr>
        <w:t xml:space="preserve">The CoC staff are working on creating a strategic planning process to address what we identified for goals and objectives in the CCP. </w:t>
      </w:r>
    </w:p>
    <w:p w14:paraId="3B4346B9" w14:textId="313B6967" w:rsidR="001173CD" w:rsidRPr="00F70300" w:rsidRDefault="00E72E43" w:rsidP="00305939">
      <w:pPr>
        <w:pStyle w:val="BodyFirstpage"/>
        <w:ind w:left="0"/>
        <w:rPr>
          <w:rFonts w:asciiTheme="minorHAnsi" w:hAnsiTheme="minorHAnsi" w:cstheme="minorHAnsi"/>
          <w:sz w:val="20"/>
          <w:szCs w:val="20"/>
          <w:u w:val="single"/>
        </w:rPr>
      </w:pPr>
      <w:r>
        <w:rPr>
          <w:rFonts w:asciiTheme="minorHAnsi" w:hAnsiTheme="minorHAnsi" w:cstheme="minorHAnsi"/>
          <w:sz w:val="20"/>
          <w:szCs w:val="20"/>
          <w:u w:val="single"/>
        </w:rPr>
        <w:t xml:space="preserve"> </w:t>
      </w:r>
    </w:p>
    <w:p w14:paraId="6068ECC8" w14:textId="506D6E10" w:rsidR="00283CCA" w:rsidRPr="00F70300" w:rsidRDefault="00283CCA" w:rsidP="00D7302F">
      <w:pPr>
        <w:pStyle w:val="BodyFirstpage"/>
        <w:numPr>
          <w:ilvl w:val="0"/>
          <w:numId w:val="6"/>
        </w:numPr>
        <w:rPr>
          <w:rStyle w:val="jtukpc"/>
          <w:rFonts w:asciiTheme="minorHAnsi" w:hAnsiTheme="minorHAnsi" w:cstheme="minorHAnsi"/>
          <w:b/>
          <w:bCs/>
          <w:sz w:val="24"/>
          <w:szCs w:val="20"/>
        </w:rPr>
      </w:pPr>
      <w:r w:rsidRPr="00F70300">
        <w:rPr>
          <w:rFonts w:asciiTheme="minorHAnsi" w:hAnsiTheme="minorHAnsi" w:cstheme="minorHAnsi"/>
          <w:sz w:val="24"/>
          <w:szCs w:val="20"/>
        </w:rPr>
        <w:t>(50 mins)</w:t>
      </w:r>
      <w:r w:rsidRPr="00F70300">
        <w:rPr>
          <w:rFonts w:asciiTheme="minorHAnsi" w:hAnsiTheme="minorHAnsi" w:cstheme="minorHAnsi"/>
          <w:b/>
          <w:bCs/>
          <w:sz w:val="24"/>
          <w:szCs w:val="20"/>
        </w:rPr>
        <w:t xml:space="preserve"> </w:t>
      </w:r>
      <w:r w:rsidR="2283A21F" w:rsidRPr="00F70300">
        <w:rPr>
          <w:rFonts w:asciiTheme="minorHAnsi" w:hAnsiTheme="minorHAnsi" w:cstheme="minorHAnsi"/>
          <w:b/>
          <w:bCs/>
          <w:sz w:val="24"/>
          <w:szCs w:val="20"/>
        </w:rPr>
        <w:t>New Business</w:t>
      </w:r>
    </w:p>
    <w:p w14:paraId="37729E31" w14:textId="77777777" w:rsidR="00994403" w:rsidRPr="00F70300" w:rsidRDefault="00994403" w:rsidP="002C103F">
      <w:pPr>
        <w:pStyle w:val="BodyFirstpage"/>
        <w:ind w:left="0"/>
        <w:rPr>
          <w:rFonts w:asciiTheme="minorHAnsi" w:hAnsiTheme="minorHAnsi" w:cstheme="minorHAnsi"/>
          <w:b/>
          <w:bCs/>
          <w:sz w:val="20"/>
          <w:szCs w:val="20"/>
        </w:rPr>
      </w:pPr>
    </w:p>
    <w:p w14:paraId="5730EF38" w14:textId="21F41353" w:rsidR="00E16D4C" w:rsidRDefault="002C103F" w:rsidP="002C103F">
      <w:pPr>
        <w:pStyle w:val="BodyFirstpage"/>
        <w:ind w:left="0"/>
        <w:rPr>
          <w:rFonts w:asciiTheme="minorHAnsi" w:hAnsiTheme="minorHAnsi" w:cstheme="minorHAnsi"/>
          <w:b/>
          <w:bCs/>
        </w:rPr>
      </w:pPr>
      <w:r w:rsidRPr="00F70300">
        <w:rPr>
          <w:rFonts w:asciiTheme="minorHAnsi" w:hAnsiTheme="minorHAnsi" w:cstheme="minorHAnsi"/>
          <w:b/>
          <w:bCs/>
        </w:rPr>
        <w:t>(</w:t>
      </w:r>
      <w:r w:rsidR="007420CD" w:rsidRPr="00F70300">
        <w:rPr>
          <w:rFonts w:asciiTheme="minorHAnsi" w:hAnsiTheme="minorHAnsi" w:cstheme="minorHAnsi"/>
          <w:b/>
          <w:bCs/>
        </w:rPr>
        <w:t>5</w:t>
      </w:r>
      <w:r w:rsidR="00E16D4C" w:rsidRPr="00F70300">
        <w:rPr>
          <w:rFonts w:asciiTheme="minorHAnsi" w:hAnsiTheme="minorHAnsi" w:cstheme="minorHAnsi"/>
          <w:b/>
          <w:bCs/>
        </w:rPr>
        <w:t xml:space="preserve">) </w:t>
      </w:r>
      <w:r w:rsidRPr="00F70300">
        <w:rPr>
          <w:rFonts w:asciiTheme="minorHAnsi" w:hAnsiTheme="minorHAnsi" w:cstheme="minorHAnsi"/>
          <w:b/>
          <w:bCs/>
        </w:rPr>
        <w:t xml:space="preserve">Keleigh - </w:t>
      </w:r>
      <w:r w:rsidR="00E16D4C" w:rsidRPr="00F70300">
        <w:rPr>
          <w:rFonts w:asciiTheme="minorHAnsi" w:hAnsiTheme="minorHAnsi" w:cstheme="minorHAnsi"/>
          <w:b/>
          <w:bCs/>
        </w:rPr>
        <w:t xml:space="preserve">CoC </w:t>
      </w:r>
      <w:r w:rsidR="007420CD" w:rsidRPr="00F70300">
        <w:rPr>
          <w:rFonts w:asciiTheme="minorHAnsi" w:hAnsiTheme="minorHAnsi" w:cstheme="minorHAnsi"/>
          <w:b/>
          <w:bCs/>
        </w:rPr>
        <w:t>office move</w:t>
      </w:r>
      <w:r w:rsidR="00E16D4C" w:rsidRPr="00F70300">
        <w:rPr>
          <w:rFonts w:asciiTheme="minorHAnsi" w:hAnsiTheme="minorHAnsi" w:cstheme="minorHAnsi"/>
          <w:b/>
          <w:bCs/>
        </w:rPr>
        <w:t xml:space="preserve"> </w:t>
      </w:r>
    </w:p>
    <w:p w14:paraId="2B9619EA" w14:textId="6955D136" w:rsidR="00A269E9" w:rsidRPr="00A269E9" w:rsidRDefault="00A269E9" w:rsidP="002C103F">
      <w:pPr>
        <w:pStyle w:val="BodyFirstpage"/>
        <w:ind w:left="0"/>
        <w:rPr>
          <w:rFonts w:asciiTheme="minorHAnsi" w:hAnsiTheme="minorHAnsi" w:cstheme="minorHAnsi"/>
          <w:bCs/>
        </w:rPr>
      </w:pPr>
      <w:r w:rsidRPr="00A269E9">
        <w:rPr>
          <w:rFonts w:asciiTheme="minorHAnsi" w:hAnsiTheme="minorHAnsi" w:cstheme="minorHAnsi"/>
          <w:bCs/>
        </w:rPr>
        <w:t xml:space="preserve">CoC staff is moving to 277 Mainstreet, all staff will have individual office space.  This will provide opportunity for some staff return to site. </w:t>
      </w:r>
    </w:p>
    <w:p w14:paraId="75CA3FD5" w14:textId="05DE0408" w:rsidR="2283A21F" w:rsidRPr="00A269E9" w:rsidRDefault="2283A21F" w:rsidP="007420CD">
      <w:pPr>
        <w:pStyle w:val="BodyFirstpage"/>
        <w:ind w:left="0"/>
        <w:rPr>
          <w:rFonts w:asciiTheme="minorHAnsi" w:hAnsiTheme="minorHAnsi" w:cstheme="minorHAnsi"/>
          <w:bCs/>
        </w:rPr>
      </w:pPr>
    </w:p>
    <w:p w14:paraId="24D0E704" w14:textId="08D87549" w:rsidR="007420CD" w:rsidRPr="00F70300" w:rsidRDefault="00283CCA" w:rsidP="007420CD">
      <w:pPr>
        <w:pStyle w:val="BodyFirstpage"/>
        <w:ind w:left="0"/>
        <w:rPr>
          <w:rFonts w:asciiTheme="minorHAnsi" w:hAnsiTheme="minorHAnsi" w:cstheme="minorHAnsi"/>
          <w:b/>
        </w:rPr>
      </w:pPr>
      <w:r w:rsidRPr="00F70300">
        <w:rPr>
          <w:rFonts w:asciiTheme="minorHAnsi" w:hAnsiTheme="minorHAnsi" w:cstheme="minorHAnsi"/>
          <w:b/>
        </w:rPr>
        <w:t xml:space="preserve">(10) </w:t>
      </w:r>
      <w:r w:rsidR="007420CD" w:rsidRPr="00F70300">
        <w:rPr>
          <w:rFonts w:asciiTheme="minorHAnsi" w:hAnsiTheme="minorHAnsi" w:cstheme="minorHAnsi"/>
          <w:b/>
        </w:rPr>
        <w:t xml:space="preserve">Michele - </w:t>
      </w:r>
      <w:r w:rsidR="00D76C64" w:rsidRPr="00F70300">
        <w:rPr>
          <w:rFonts w:asciiTheme="minorHAnsi" w:hAnsiTheme="minorHAnsi" w:cstheme="minorHAnsi"/>
          <w:b/>
        </w:rPr>
        <w:t xml:space="preserve"> </w:t>
      </w:r>
      <w:r w:rsidR="001173CD" w:rsidRPr="00F70300">
        <w:rPr>
          <w:rFonts w:asciiTheme="minorHAnsi" w:hAnsiTheme="minorHAnsi" w:cstheme="minorHAnsi"/>
          <w:b/>
        </w:rPr>
        <w:t xml:space="preserve">HMIS </w:t>
      </w:r>
    </w:p>
    <w:p w14:paraId="746E5531" w14:textId="77777777" w:rsidR="003112A4" w:rsidRPr="00F70300" w:rsidRDefault="003112A4" w:rsidP="003112A4">
      <w:pPr>
        <w:pStyle w:val="BodyFirstpage"/>
        <w:ind w:left="0"/>
        <w:rPr>
          <w:rFonts w:asciiTheme="minorHAnsi" w:hAnsiTheme="minorHAnsi" w:cstheme="minorHAnsi"/>
          <w:bCs/>
        </w:rPr>
      </w:pPr>
    </w:p>
    <w:p w14:paraId="62019CDE" w14:textId="0DB618BE" w:rsidR="007420CD" w:rsidRPr="00F70300" w:rsidRDefault="003112A4" w:rsidP="003112A4">
      <w:pPr>
        <w:pStyle w:val="BodyFirstpage"/>
        <w:ind w:left="0"/>
        <w:rPr>
          <w:rFonts w:asciiTheme="minorHAnsi" w:hAnsiTheme="minorHAnsi" w:cstheme="minorHAnsi"/>
          <w:bCs/>
        </w:rPr>
      </w:pPr>
      <w:r w:rsidRPr="00F70300">
        <w:rPr>
          <w:rFonts w:asciiTheme="minorHAnsi" w:hAnsiTheme="minorHAnsi" w:cstheme="minorHAnsi"/>
          <w:bCs/>
        </w:rPr>
        <w:t>U</w:t>
      </w:r>
      <w:r w:rsidR="006615A1" w:rsidRPr="00F70300">
        <w:rPr>
          <w:rFonts w:asciiTheme="minorHAnsi" w:hAnsiTheme="minorHAnsi" w:cstheme="minorHAnsi"/>
          <w:bCs/>
        </w:rPr>
        <w:t>pdated Release of I</w:t>
      </w:r>
      <w:r w:rsidR="007420CD" w:rsidRPr="00F70300">
        <w:rPr>
          <w:rFonts w:asciiTheme="minorHAnsi" w:hAnsiTheme="minorHAnsi" w:cstheme="minorHAnsi"/>
          <w:bCs/>
        </w:rPr>
        <w:t>nformation</w:t>
      </w:r>
    </w:p>
    <w:p w14:paraId="4D762DD3" w14:textId="56DEF09F" w:rsidR="003112A4" w:rsidRPr="00F70300" w:rsidRDefault="006615A1" w:rsidP="003112A4">
      <w:pPr>
        <w:pStyle w:val="BodyFirstpage"/>
        <w:numPr>
          <w:ilvl w:val="0"/>
          <w:numId w:val="27"/>
        </w:numPr>
        <w:rPr>
          <w:rFonts w:asciiTheme="minorHAnsi" w:hAnsiTheme="minorHAnsi" w:cstheme="minorHAnsi"/>
          <w:bCs/>
        </w:rPr>
      </w:pPr>
      <w:r w:rsidRPr="00F70300">
        <w:rPr>
          <w:rFonts w:asciiTheme="minorHAnsi" w:hAnsiTheme="minorHAnsi" w:cstheme="minorHAnsi"/>
          <w:bCs/>
        </w:rPr>
        <w:t xml:space="preserve">Big differences from previous one: </w:t>
      </w:r>
    </w:p>
    <w:p w14:paraId="41C1FB1F" w14:textId="612E1526" w:rsidR="006615A1" w:rsidRPr="00F70300" w:rsidRDefault="006615A1" w:rsidP="006615A1">
      <w:pPr>
        <w:pStyle w:val="BodyFirstpage"/>
        <w:numPr>
          <w:ilvl w:val="1"/>
          <w:numId w:val="27"/>
        </w:numPr>
        <w:rPr>
          <w:rFonts w:asciiTheme="minorHAnsi" w:hAnsiTheme="minorHAnsi" w:cstheme="minorHAnsi"/>
          <w:bCs/>
        </w:rPr>
      </w:pPr>
      <w:r w:rsidRPr="00F70300">
        <w:rPr>
          <w:rFonts w:asciiTheme="minorHAnsi" w:hAnsiTheme="minorHAnsi" w:cstheme="minorHAnsi"/>
          <w:bCs/>
        </w:rPr>
        <w:t xml:space="preserve">Added more coordination with CE process- part of problem initially is didn’t allow enough distinction and detail between CE and HMIS system. Tried to make clearer why data is shared. </w:t>
      </w:r>
    </w:p>
    <w:p w14:paraId="088BC735" w14:textId="5AF19230" w:rsidR="006615A1" w:rsidRPr="00F70300" w:rsidRDefault="006615A1" w:rsidP="005D12ED">
      <w:pPr>
        <w:pStyle w:val="BodyFirstpage"/>
        <w:numPr>
          <w:ilvl w:val="2"/>
          <w:numId w:val="27"/>
        </w:numPr>
        <w:rPr>
          <w:rFonts w:asciiTheme="minorHAnsi" w:hAnsiTheme="minorHAnsi" w:cstheme="minorHAnsi"/>
          <w:bCs/>
        </w:rPr>
      </w:pPr>
      <w:r w:rsidRPr="00F70300">
        <w:rPr>
          <w:rFonts w:asciiTheme="minorHAnsi" w:hAnsiTheme="minorHAnsi" w:cstheme="minorHAnsi"/>
          <w:bCs/>
        </w:rPr>
        <w:t>Authorization process as been split up: Reporting to Funders Section (Yes; Yes but Coded; or No) AND CE Authorization (allows to participate in CE identified or anonymously)</w:t>
      </w:r>
    </w:p>
    <w:p w14:paraId="008232CD" w14:textId="3CE963FF" w:rsidR="00D76E7F" w:rsidRPr="00F70300" w:rsidRDefault="00D76E7F" w:rsidP="005D12ED">
      <w:pPr>
        <w:pStyle w:val="BodyFirstpage"/>
        <w:numPr>
          <w:ilvl w:val="2"/>
          <w:numId w:val="27"/>
        </w:numPr>
        <w:rPr>
          <w:rFonts w:asciiTheme="minorHAnsi" w:hAnsiTheme="minorHAnsi" w:cstheme="minorHAnsi"/>
          <w:bCs/>
        </w:rPr>
      </w:pPr>
      <w:r w:rsidRPr="00F70300">
        <w:rPr>
          <w:rFonts w:asciiTheme="minorHAnsi" w:hAnsiTheme="minorHAnsi" w:cstheme="minorHAnsi"/>
          <w:bCs/>
        </w:rPr>
        <w:t xml:space="preserve">Will be sharing details about how to code someone </w:t>
      </w:r>
    </w:p>
    <w:p w14:paraId="60AE00E1" w14:textId="758327AE" w:rsidR="005D12ED" w:rsidRPr="00F70300" w:rsidRDefault="00B316F6" w:rsidP="006615A1">
      <w:pPr>
        <w:pStyle w:val="BodyFirstpage"/>
        <w:numPr>
          <w:ilvl w:val="1"/>
          <w:numId w:val="27"/>
        </w:numPr>
        <w:rPr>
          <w:rFonts w:asciiTheme="minorHAnsi" w:hAnsiTheme="minorHAnsi" w:cstheme="minorHAnsi"/>
          <w:bCs/>
        </w:rPr>
      </w:pPr>
      <w:r w:rsidRPr="00F70300">
        <w:rPr>
          <w:rFonts w:asciiTheme="minorHAnsi" w:hAnsiTheme="minorHAnsi" w:cstheme="minorHAnsi"/>
          <w:bCs/>
        </w:rPr>
        <w:t xml:space="preserve">Changed expiration- CoC not able to monitor yearly expirations </w:t>
      </w:r>
    </w:p>
    <w:p w14:paraId="43962E88" w14:textId="7DC9E60D" w:rsidR="00190164" w:rsidRPr="00F70300" w:rsidRDefault="00190164" w:rsidP="00190164">
      <w:pPr>
        <w:pStyle w:val="BodyFirstpage"/>
        <w:numPr>
          <w:ilvl w:val="0"/>
          <w:numId w:val="27"/>
        </w:numPr>
        <w:rPr>
          <w:rFonts w:asciiTheme="minorHAnsi" w:hAnsiTheme="minorHAnsi" w:cstheme="minorHAnsi"/>
          <w:bCs/>
        </w:rPr>
      </w:pPr>
      <w:r w:rsidRPr="00F70300">
        <w:rPr>
          <w:rFonts w:asciiTheme="minorHAnsi" w:hAnsiTheme="minorHAnsi" w:cstheme="minorHAnsi"/>
          <w:bCs/>
        </w:rPr>
        <w:t>Data and Evaluation Committee re-convening July 10</w:t>
      </w:r>
      <w:r w:rsidRPr="00F70300">
        <w:rPr>
          <w:rFonts w:asciiTheme="minorHAnsi" w:hAnsiTheme="minorHAnsi" w:cstheme="minorHAnsi"/>
          <w:bCs/>
          <w:vertAlign w:val="superscript"/>
        </w:rPr>
        <w:t>th</w:t>
      </w:r>
      <w:r w:rsidRPr="00F70300">
        <w:rPr>
          <w:rFonts w:asciiTheme="minorHAnsi" w:hAnsiTheme="minorHAnsi" w:cstheme="minorHAnsi"/>
          <w:bCs/>
        </w:rPr>
        <w:t xml:space="preserve"> </w:t>
      </w:r>
    </w:p>
    <w:p w14:paraId="1D64C451" w14:textId="77777777" w:rsidR="003112A4" w:rsidRPr="00F70300" w:rsidRDefault="003112A4" w:rsidP="003112A4">
      <w:pPr>
        <w:pStyle w:val="BodyFirstpage"/>
        <w:ind w:left="0"/>
        <w:rPr>
          <w:rFonts w:asciiTheme="minorHAnsi" w:hAnsiTheme="minorHAnsi" w:cstheme="minorHAnsi"/>
          <w:bCs/>
        </w:rPr>
      </w:pPr>
    </w:p>
    <w:p w14:paraId="5BD0234A" w14:textId="720798F0" w:rsidR="003112A4" w:rsidRPr="00F70300" w:rsidRDefault="007420CD" w:rsidP="003112A4">
      <w:pPr>
        <w:pStyle w:val="BodyFirstpage"/>
        <w:ind w:left="0"/>
        <w:rPr>
          <w:rFonts w:asciiTheme="minorHAnsi" w:hAnsiTheme="minorHAnsi" w:cstheme="minorHAnsi"/>
          <w:bCs/>
        </w:rPr>
      </w:pPr>
      <w:r w:rsidRPr="00F70300">
        <w:rPr>
          <w:rFonts w:asciiTheme="minorHAnsi" w:hAnsiTheme="minorHAnsi" w:cstheme="minorHAnsi"/>
          <w:bCs/>
        </w:rPr>
        <w:t>HMIS vendor search</w:t>
      </w:r>
    </w:p>
    <w:p w14:paraId="28831F48" w14:textId="5E43909A" w:rsidR="007A096E" w:rsidRPr="00F70300" w:rsidRDefault="007A096E" w:rsidP="007A096E">
      <w:pPr>
        <w:pStyle w:val="BodyFirstpage"/>
        <w:numPr>
          <w:ilvl w:val="0"/>
          <w:numId w:val="28"/>
        </w:numPr>
        <w:rPr>
          <w:rFonts w:asciiTheme="minorHAnsi" w:hAnsiTheme="minorHAnsi" w:cstheme="minorHAnsi"/>
          <w:bCs/>
        </w:rPr>
      </w:pPr>
      <w:r w:rsidRPr="00F70300">
        <w:rPr>
          <w:rFonts w:asciiTheme="minorHAnsi" w:hAnsiTheme="minorHAnsi" w:cstheme="minorHAnsi"/>
          <w:bCs/>
        </w:rPr>
        <w:t>DHCD going out to procurement for new HMIS system and have decided they cannot host CoCs</w:t>
      </w:r>
    </w:p>
    <w:p w14:paraId="2653DD5B" w14:textId="610F3AA3" w:rsidR="007A096E" w:rsidRPr="00F70300" w:rsidRDefault="007A096E" w:rsidP="007A096E">
      <w:pPr>
        <w:pStyle w:val="BodyFirstpage"/>
        <w:numPr>
          <w:ilvl w:val="0"/>
          <w:numId w:val="28"/>
        </w:numPr>
        <w:rPr>
          <w:rFonts w:asciiTheme="minorHAnsi" w:hAnsiTheme="minorHAnsi" w:cstheme="minorHAnsi"/>
          <w:bCs/>
        </w:rPr>
      </w:pPr>
      <w:r w:rsidRPr="00F70300">
        <w:rPr>
          <w:rFonts w:asciiTheme="minorHAnsi" w:hAnsiTheme="minorHAnsi" w:cstheme="minorHAnsi"/>
          <w:bCs/>
        </w:rPr>
        <w:t>Need to be in new HMIS by December 2021</w:t>
      </w:r>
    </w:p>
    <w:p w14:paraId="20495F20" w14:textId="14D6DAD4" w:rsidR="007A096E" w:rsidRPr="00F70300" w:rsidRDefault="007A096E" w:rsidP="007A096E">
      <w:pPr>
        <w:pStyle w:val="BodyFirstpage"/>
        <w:numPr>
          <w:ilvl w:val="0"/>
          <w:numId w:val="28"/>
        </w:numPr>
        <w:rPr>
          <w:rFonts w:asciiTheme="minorHAnsi" w:hAnsiTheme="minorHAnsi" w:cstheme="minorHAnsi"/>
          <w:bCs/>
        </w:rPr>
      </w:pPr>
      <w:r w:rsidRPr="00F70300">
        <w:rPr>
          <w:rFonts w:asciiTheme="minorHAnsi" w:hAnsiTheme="minorHAnsi" w:cstheme="minorHAnsi"/>
          <w:bCs/>
        </w:rPr>
        <w:t xml:space="preserve">Getting technical assistance to figure out best direction- also in contact with other CoCs </w:t>
      </w:r>
    </w:p>
    <w:p w14:paraId="1195B0DD" w14:textId="143AF9F4" w:rsidR="007A096E" w:rsidRPr="00F70300" w:rsidRDefault="007A096E" w:rsidP="007A096E">
      <w:pPr>
        <w:pStyle w:val="BodyFirstpage"/>
        <w:numPr>
          <w:ilvl w:val="0"/>
          <w:numId w:val="28"/>
        </w:numPr>
        <w:rPr>
          <w:rFonts w:asciiTheme="minorHAnsi" w:hAnsiTheme="minorHAnsi" w:cstheme="minorHAnsi"/>
          <w:bCs/>
        </w:rPr>
      </w:pPr>
      <w:r w:rsidRPr="00F70300">
        <w:rPr>
          <w:rFonts w:asciiTheme="minorHAnsi" w:hAnsiTheme="minorHAnsi" w:cstheme="minorHAnsi"/>
          <w:bCs/>
        </w:rPr>
        <w:t>Meeting will occur with MA CoCs leaving DHCD system to discuss what works for us</w:t>
      </w:r>
    </w:p>
    <w:p w14:paraId="3593C688" w14:textId="78482B56" w:rsidR="007A096E" w:rsidRPr="00F70300" w:rsidRDefault="007A096E" w:rsidP="007A096E">
      <w:pPr>
        <w:pStyle w:val="BodyFirstpage"/>
        <w:numPr>
          <w:ilvl w:val="0"/>
          <w:numId w:val="28"/>
        </w:numPr>
        <w:rPr>
          <w:rFonts w:asciiTheme="minorHAnsi" w:hAnsiTheme="minorHAnsi" w:cstheme="minorHAnsi"/>
          <w:bCs/>
        </w:rPr>
      </w:pPr>
      <w:r w:rsidRPr="00F70300">
        <w:rPr>
          <w:rFonts w:asciiTheme="minorHAnsi" w:hAnsiTheme="minorHAnsi" w:cstheme="minorHAnsi"/>
          <w:bCs/>
        </w:rPr>
        <w:t xml:space="preserve">Joining with other CoCs will be very cost-effective </w:t>
      </w:r>
    </w:p>
    <w:p w14:paraId="03B36C58" w14:textId="576D9159" w:rsidR="005F0427" w:rsidRPr="00F70300" w:rsidRDefault="005F0427" w:rsidP="007A096E">
      <w:pPr>
        <w:pStyle w:val="BodyFirstpage"/>
        <w:numPr>
          <w:ilvl w:val="0"/>
          <w:numId w:val="28"/>
        </w:numPr>
        <w:rPr>
          <w:rFonts w:asciiTheme="minorHAnsi" w:hAnsiTheme="minorHAnsi" w:cstheme="minorHAnsi"/>
          <w:bCs/>
        </w:rPr>
      </w:pPr>
      <w:r w:rsidRPr="00F70300">
        <w:rPr>
          <w:rFonts w:asciiTheme="minorHAnsi" w:hAnsiTheme="minorHAnsi" w:cstheme="minorHAnsi"/>
          <w:bCs/>
        </w:rPr>
        <w:t>Putting together a working group because need help from CoC membership and community to determine direction going in</w:t>
      </w:r>
    </w:p>
    <w:p w14:paraId="3A47415E" w14:textId="77777777" w:rsidR="003112A4" w:rsidRPr="00F70300" w:rsidRDefault="003112A4" w:rsidP="003112A4">
      <w:pPr>
        <w:pStyle w:val="BodyFirstpage"/>
        <w:ind w:left="0"/>
        <w:rPr>
          <w:rFonts w:asciiTheme="minorHAnsi" w:hAnsiTheme="minorHAnsi" w:cstheme="minorHAnsi"/>
          <w:bCs/>
        </w:rPr>
      </w:pPr>
    </w:p>
    <w:p w14:paraId="4FF00D16" w14:textId="03D8C408" w:rsidR="007420CD" w:rsidRPr="00F70300" w:rsidRDefault="00283CCA" w:rsidP="007420CD">
      <w:pPr>
        <w:pStyle w:val="BodyFirstpage"/>
        <w:ind w:left="0"/>
        <w:rPr>
          <w:rFonts w:asciiTheme="minorHAnsi" w:hAnsiTheme="minorHAnsi" w:cstheme="minorHAnsi"/>
          <w:b/>
        </w:rPr>
      </w:pPr>
      <w:r w:rsidRPr="00F70300">
        <w:rPr>
          <w:rFonts w:asciiTheme="minorHAnsi" w:hAnsiTheme="minorHAnsi" w:cstheme="minorHAnsi"/>
          <w:b/>
        </w:rPr>
        <w:lastRenderedPageBreak/>
        <w:t xml:space="preserve">(10) </w:t>
      </w:r>
      <w:r w:rsidR="007420CD" w:rsidRPr="00F70300">
        <w:rPr>
          <w:rFonts w:asciiTheme="minorHAnsi" w:hAnsiTheme="minorHAnsi" w:cstheme="minorHAnsi"/>
          <w:b/>
        </w:rPr>
        <w:t xml:space="preserve">Brooke – CE </w:t>
      </w:r>
    </w:p>
    <w:p w14:paraId="10549FED" w14:textId="6AD55FFC" w:rsidR="00DE4DA9" w:rsidRPr="00F70300" w:rsidRDefault="007420CD" w:rsidP="00BA6E49">
      <w:pPr>
        <w:pStyle w:val="BodyFirstpage"/>
        <w:ind w:left="0"/>
        <w:rPr>
          <w:rFonts w:asciiTheme="minorHAnsi" w:hAnsiTheme="minorHAnsi" w:cstheme="minorHAnsi"/>
          <w:bCs/>
        </w:rPr>
      </w:pPr>
      <w:r w:rsidRPr="00F70300">
        <w:rPr>
          <w:rFonts w:asciiTheme="minorHAnsi" w:hAnsiTheme="minorHAnsi" w:cstheme="minorHAnsi"/>
          <w:bCs/>
        </w:rPr>
        <w:t>COVID-19 CE assessment</w:t>
      </w:r>
    </w:p>
    <w:p w14:paraId="68D83B39" w14:textId="6BC4C518" w:rsidR="00C4646C" w:rsidRPr="009641D4" w:rsidRDefault="00832BC1" w:rsidP="009641D4">
      <w:pPr>
        <w:pStyle w:val="ListParagraph"/>
        <w:numPr>
          <w:ilvl w:val="0"/>
          <w:numId w:val="20"/>
        </w:numPr>
        <w:shd w:val="clear" w:color="auto" w:fill="FFFFFF"/>
        <w:textAlignment w:val="baseline"/>
        <w:rPr>
          <w:rFonts w:cstheme="minorHAnsi"/>
          <w:color w:val="201F1E"/>
        </w:rPr>
      </w:pPr>
      <w:r>
        <w:rPr>
          <w:rFonts w:cstheme="minorHAnsi"/>
          <w:color w:val="000000"/>
          <w:bdr w:val="none" w:sz="0" w:space="0" w:color="auto" w:frame="1"/>
        </w:rPr>
        <w:t>N</w:t>
      </w:r>
      <w:r w:rsidR="00DE4DA9" w:rsidRPr="00F70300">
        <w:rPr>
          <w:rFonts w:cstheme="minorHAnsi"/>
          <w:color w:val="000000"/>
          <w:bdr w:val="none" w:sz="0" w:space="0" w:color="auto" w:frame="1"/>
        </w:rPr>
        <w:t xml:space="preserve">ew </w:t>
      </w:r>
      <w:r>
        <w:rPr>
          <w:rFonts w:cstheme="minorHAnsi"/>
          <w:color w:val="000000"/>
          <w:bdr w:val="none" w:sz="0" w:space="0" w:color="auto" w:frame="1"/>
        </w:rPr>
        <w:t xml:space="preserve">HUD </w:t>
      </w:r>
      <w:r w:rsidR="00DE4DA9" w:rsidRPr="00F70300">
        <w:rPr>
          <w:rFonts w:cstheme="minorHAnsi"/>
          <w:color w:val="000000"/>
          <w:bdr w:val="none" w:sz="0" w:space="0" w:color="auto" w:frame="1"/>
        </w:rPr>
        <w:t>guidelines</w:t>
      </w:r>
      <w:r>
        <w:rPr>
          <w:rFonts w:cstheme="minorHAnsi"/>
          <w:color w:val="000000"/>
          <w:bdr w:val="none" w:sz="0" w:space="0" w:color="auto" w:frame="1"/>
        </w:rPr>
        <w:t xml:space="preserve"> </w:t>
      </w:r>
      <w:r w:rsidR="00DE4DA9" w:rsidRPr="00F70300">
        <w:rPr>
          <w:rFonts w:cstheme="minorHAnsi"/>
          <w:color w:val="000000"/>
          <w:bdr w:val="none" w:sz="0" w:space="0" w:color="auto" w:frame="1"/>
        </w:rPr>
        <w:t xml:space="preserve">required us to make sure our prioritization targets resources to individuals and families "impacted by or at high risk of being impacted by COVID-19". </w:t>
      </w:r>
      <w:r w:rsidR="00DE4DA9" w:rsidRPr="009641D4">
        <w:rPr>
          <w:rFonts w:cstheme="minorHAnsi"/>
          <w:color w:val="000000"/>
          <w:bdr w:val="none" w:sz="0" w:space="0" w:color="auto" w:frame="1"/>
        </w:rPr>
        <w:t>The memo described people at high risk of developing severe COVID-19 symptoms as "those 65+ and people of all ages with underlying medical conditions, per the CDC". The memo also explicitly called out Black people and people of color as being at disproportional risk of severe impacts from COVID. </w:t>
      </w:r>
    </w:p>
    <w:p w14:paraId="10F0C5D7" w14:textId="77777777" w:rsidR="009641D4" w:rsidRPr="009641D4" w:rsidRDefault="00DE4DA9" w:rsidP="009641D4">
      <w:pPr>
        <w:pStyle w:val="ListParagraph"/>
        <w:numPr>
          <w:ilvl w:val="0"/>
          <w:numId w:val="20"/>
        </w:numPr>
        <w:shd w:val="clear" w:color="auto" w:fill="FFFFFF"/>
        <w:textAlignment w:val="baseline"/>
        <w:rPr>
          <w:rFonts w:cstheme="minorHAnsi"/>
          <w:color w:val="201F1E"/>
        </w:rPr>
      </w:pPr>
      <w:r w:rsidRPr="00F70300">
        <w:rPr>
          <w:rFonts w:cstheme="minorHAnsi"/>
          <w:color w:val="000000"/>
          <w:bdr w:val="none" w:sz="0" w:space="0" w:color="auto" w:frame="1"/>
        </w:rPr>
        <w:t>The tool as designed by our technical assistance provider TAC, with our input, is designed to prioritize based on underlying health conditions and housing barriers that data show disproportionate</w:t>
      </w:r>
      <w:r w:rsidR="009641D4">
        <w:rPr>
          <w:rFonts w:cstheme="minorHAnsi"/>
          <w:color w:val="000000"/>
          <w:bdr w:val="none" w:sz="0" w:space="0" w:color="auto" w:frame="1"/>
        </w:rPr>
        <w:t>ly impact communities of color.</w:t>
      </w:r>
    </w:p>
    <w:p w14:paraId="52CFF221" w14:textId="34FE060E" w:rsidR="00C4646C" w:rsidRPr="009641D4" w:rsidRDefault="00DE4DA9" w:rsidP="009641D4">
      <w:pPr>
        <w:pStyle w:val="ListParagraph"/>
        <w:numPr>
          <w:ilvl w:val="0"/>
          <w:numId w:val="20"/>
        </w:numPr>
        <w:shd w:val="clear" w:color="auto" w:fill="FFFFFF"/>
        <w:textAlignment w:val="baseline"/>
        <w:rPr>
          <w:rFonts w:cstheme="minorHAnsi"/>
          <w:color w:val="201F1E"/>
        </w:rPr>
      </w:pPr>
      <w:r w:rsidRPr="009641D4">
        <w:rPr>
          <w:rFonts w:cstheme="minorHAnsi"/>
          <w:color w:val="000000"/>
          <w:bdr w:val="none" w:sz="0" w:space="0" w:color="auto" w:frame="1"/>
        </w:rPr>
        <w:t>We know the underlying health conditions that put Black people and people of color at high risk of severe impacts from COVID are symptoms of </w:t>
      </w:r>
      <w:r w:rsidRPr="009641D4">
        <w:rPr>
          <w:rFonts w:cstheme="minorHAnsi"/>
          <w:color w:val="000000"/>
        </w:rPr>
        <w:t>institutional</w:t>
      </w:r>
      <w:r w:rsidRPr="009641D4">
        <w:rPr>
          <w:rFonts w:cstheme="minorHAnsi"/>
          <w:color w:val="000000"/>
          <w:bdr w:val="none" w:sz="0" w:space="0" w:color="auto" w:frame="1"/>
        </w:rPr>
        <w:t>, </w:t>
      </w:r>
      <w:r w:rsidRPr="009641D4">
        <w:rPr>
          <w:rFonts w:cstheme="minorHAnsi"/>
          <w:color w:val="000000"/>
        </w:rPr>
        <w:t>systemic</w:t>
      </w:r>
      <w:r w:rsidRPr="009641D4">
        <w:rPr>
          <w:rFonts w:cstheme="minorHAnsi"/>
          <w:color w:val="000000"/>
          <w:bdr w:val="none" w:sz="0" w:space="0" w:color="auto" w:frame="1"/>
        </w:rPr>
        <w:t>, and </w:t>
      </w:r>
      <w:r w:rsidRPr="009641D4">
        <w:rPr>
          <w:rFonts w:cstheme="minorHAnsi"/>
          <w:color w:val="000000"/>
        </w:rPr>
        <w:t>pervasive</w:t>
      </w:r>
      <w:r w:rsidRPr="009641D4">
        <w:rPr>
          <w:rFonts w:cstheme="minorHAnsi"/>
          <w:color w:val="000000"/>
          <w:bdr w:val="none" w:sz="0" w:space="0" w:color="auto" w:frame="1"/>
        </w:rPr>
        <w:t> racism. By prioritizing these underlying health conditions and having the points accumulate based on how many underlying health conditions, the intent is to lift up Black people and people of color in </w:t>
      </w:r>
      <w:r w:rsidRPr="009641D4">
        <w:rPr>
          <w:rFonts w:cstheme="minorHAnsi"/>
          <w:color w:val="000000"/>
        </w:rPr>
        <w:t>prioritization</w:t>
      </w:r>
      <w:r w:rsidRPr="009641D4">
        <w:rPr>
          <w:rFonts w:cstheme="minorHAnsi"/>
          <w:color w:val="000000"/>
          <w:bdr w:val="none" w:sz="0" w:space="0" w:color="auto" w:frame="1"/>
        </w:rPr>
        <w:t>. </w:t>
      </w:r>
      <w:r w:rsidR="00320A51" w:rsidRPr="009641D4">
        <w:rPr>
          <w:rFonts w:cstheme="minorHAnsi"/>
          <w:color w:val="000000"/>
        </w:rPr>
        <w:t xml:space="preserve">The </w:t>
      </w:r>
      <w:r w:rsidRPr="009641D4">
        <w:rPr>
          <w:rFonts w:cstheme="minorHAnsi"/>
          <w:color w:val="000000"/>
        </w:rPr>
        <w:t xml:space="preserve">strong guidance from TAC and the TAC legal team was that including any preference or prioritization explicitly based on race would be violating Fair Housing laws, which could put our funding and projects in jeopardy. </w:t>
      </w:r>
      <w:r w:rsidR="00C4646C" w:rsidRPr="009641D4">
        <w:rPr>
          <w:rFonts w:cstheme="minorHAnsi"/>
          <w:color w:val="000000"/>
        </w:rPr>
        <w:t xml:space="preserve">That position by HUD may be changing, and if it does, we’ll be quick to jump on. </w:t>
      </w:r>
    </w:p>
    <w:p w14:paraId="484E0B8D" w14:textId="029C016A" w:rsidR="009641D4" w:rsidRPr="009641D4" w:rsidRDefault="009641D4" w:rsidP="009641D4">
      <w:pPr>
        <w:pStyle w:val="BodyFirstpage"/>
        <w:numPr>
          <w:ilvl w:val="0"/>
          <w:numId w:val="20"/>
        </w:numPr>
        <w:rPr>
          <w:rFonts w:asciiTheme="minorHAnsi" w:hAnsiTheme="minorHAnsi" w:cstheme="minorHAnsi"/>
          <w:bCs/>
        </w:rPr>
      </w:pPr>
      <w:r w:rsidRPr="009641D4">
        <w:rPr>
          <w:rFonts w:asciiTheme="minorHAnsi" w:hAnsiTheme="minorHAnsi" w:cstheme="minorHAnsi"/>
          <w:bCs/>
        </w:rPr>
        <w:t>New tool is being used between now and August 30</w:t>
      </w:r>
      <w:r w:rsidRPr="009641D4">
        <w:rPr>
          <w:rFonts w:asciiTheme="minorHAnsi" w:hAnsiTheme="minorHAnsi" w:cstheme="minorHAnsi"/>
          <w:bCs/>
          <w:vertAlign w:val="superscript"/>
        </w:rPr>
        <w:t>th</w:t>
      </w:r>
      <w:r w:rsidRPr="009641D4">
        <w:rPr>
          <w:rFonts w:asciiTheme="minorHAnsi" w:hAnsiTheme="minorHAnsi" w:cstheme="minorHAnsi"/>
          <w:bCs/>
        </w:rPr>
        <w:t xml:space="preserve"> for any PSH units, mimics the current tool.  We see though that Youth and Young adults will not be prioritized highly on this tool, so we are still using the other.  TH should be using CE, as well, though. We are also working with our CE committee and CE partners to prepare the CE process moving forward. </w:t>
      </w:r>
    </w:p>
    <w:p w14:paraId="6DA72E2F" w14:textId="7C8BCEF8" w:rsidR="00DE4DA9" w:rsidRPr="009641D4" w:rsidRDefault="00DE4DA9" w:rsidP="00DF613E">
      <w:pPr>
        <w:pStyle w:val="ListParagraph"/>
        <w:numPr>
          <w:ilvl w:val="0"/>
          <w:numId w:val="20"/>
        </w:numPr>
        <w:shd w:val="clear" w:color="auto" w:fill="FFFFFF"/>
        <w:textAlignment w:val="baseline"/>
        <w:rPr>
          <w:rFonts w:cstheme="minorHAnsi"/>
          <w:color w:val="201F1E"/>
        </w:rPr>
      </w:pPr>
      <w:r w:rsidRPr="00F70300">
        <w:rPr>
          <w:rFonts w:cstheme="minorHAnsi"/>
          <w:color w:val="000000"/>
        </w:rPr>
        <w:t>Over the next few weeks and months, we will be working within our committees, our membership, and with our technical assistance provider to plan real action to address the racial disparities in our numbers. </w:t>
      </w:r>
      <w:r w:rsidRPr="00F70300">
        <w:rPr>
          <w:rFonts w:cstheme="minorHAnsi"/>
          <w:color w:val="000000"/>
          <w:bdr w:val="none" w:sz="0" w:space="0" w:color="auto" w:frame="1"/>
          <w:shd w:val="clear" w:color="auto" w:fill="FFFFFF"/>
        </w:rPr>
        <w:t>As we improve on our existing CE Assessment tool, the training we'll have on use of the tool will include how assessors should be aware of and attentive to health disparities and other disproportional barriers for people of color so that the assessment process, as well as the tool, leads to a more equitable CE system. </w:t>
      </w:r>
    </w:p>
    <w:p w14:paraId="1A90004C" w14:textId="2BEBBFCA" w:rsidR="009641D4" w:rsidRPr="00A269E9" w:rsidRDefault="009641D4" w:rsidP="00A269E9">
      <w:pPr>
        <w:pStyle w:val="BodyFirstpage"/>
        <w:numPr>
          <w:ilvl w:val="0"/>
          <w:numId w:val="20"/>
        </w:numPr>
        <w:rPr>
          <w:rFonts w:asciiTheme="minorHAnsi" w:hAnsiTheme="minorHAnsi" w:cstheme="minorHAnsi"/>
          <w:bCs/>
        </w:rPr>
      </w:pPr>
      <w:r w:rsidRPr="009641D4">
        <w:rPr>
          <w:rFonts w:asciiTheme="minorHAnsi" w:hAnsiTheme="minorHAnsi" w:cstheme="minorHAnsi"/>
          <w:bCs/>
        </w:rPr>
        <w:t xml:space="preserve">Questions: phil shared that they rolled it out at staff meeting this week and staff will begin to use it. </w:t>
      </w:r>
    </w:p>
    <w:p w14:paraId="2BDEC03D" w14:textId="77777777" w:rsidR="00DE4DA9" w:rsidRPr="00F70300" w:rsidRDefault="00DE4DA9" w:rsidP="00DE4DA9">
      <w:pPr>
        <w:pStyle w:val="BodyFirstpage"/>
        <w:ind w:left="0"/>
        <w:rPr>
          <w:rFonts w:asciiTheme="minorHAnsi" w:hAnsiTheme="minorHAnsi" w:cstheme="minorHAnsi"/>
          <w:bCs/>
        </w:rPr>
      </w:pPr>
    </w:p>
    <w:p w14:paraId="64A191D5" w14:textId="652FC6B0" w:rsidR="00D7302F" w:rsidRPr="00F70300" w:rsidRDefault="00283CCA" w:rsidP="2283A21F">
      <w:pPr>
        <w:pStyle w:val="BodyFirstpage"/>
        <w:ind w:left="0"/>
        <w:rPr>
          <w:rFonts w:asciiTheme="minorHAnsi" w:hAnsiTheme="minorHAnsi" w:cstheme="minorHAnsi"/>
          <w:b/>
          <w:bCs/>
        </w:rPr>
      </w:pPr>
      <w:r w:rsidRPr="00F70300">
        <w:rPr>
          <w:rFonts w:asciiTheme="minorHAnsi" w:hAnsiTheme="minorHAnsi" w:cstheme="minorHAnsi"/>
          <w:b/>
          <w:bCs/>
        </w:rPr>
        <w:t>(10) Keleigh - Annual Meeting Planning</w:t>
      </w:r>
    </w:p>
    <w:p w14:paraId="464E64AC" w14:textId="48790196" w:rsidR="00161C5A" w:rsidRDefault="00161C5A" w:rsidP="00161C5A">
      <w:pPr>
        <w:pStyle w:val="BodyFirstpage"/>
        <w:ind w:left="0"/>
        <w:rPr>
          <w:rFonts w:asciiTheme="minorHAnsi" w:hAnsiTheme="minorHAnsi" w:cstheme="minorHAnsi"/>
          <w:bCs/>
        </w:rPr>
      </w:pPr>
    </w:p>
    <w:p w14:paraId="653EAEEE" w14:textId="2FD7774A" w:rsidR="00161C5A" w:rsidRDefault="00767AE0" w:rsidP="00161C5A">
      <w:pPr>
        <w:pStyle w:val="BodyFirstpage"/>
        <w:ind w:left="0"/>
        <w:rPr>
          <w:rFonts w:asciiTheme="minorHAnsi" w:hAnsiTheme="minorHAnsi" w:cstheme="minorHAnsi"/>
          <w:bCs/>
        </w:rPr>
      </w:pPr>
      <w:r>
        <w:rPr>
          <w:rFonts w:asciiTheme="minorHAnsi" w:hAnsiTheme="minorHAnsi" w:cstheme="minorHAnsi"/>
          <w:bCs/>
        </w:rPr>
        <w:t>Planning Virtual Meeting</w:t>
      </w:r>
      <w:r w:rsidR="00647B06">
        <w:rPr>
          <w:rFonts w:asciiTheme="minorHAnsi" w:hAnsiTheme="minorHAnsi" w:cstheme="minorHAnsi"/>
          <w:bCs/>
        </w:rPr>
        <w:t xml:space="preserve"> Ideas:</w:t>
      </w:r>
    </w:p>
    <w:p w14:paraId="0DA56F4A" w14:textId="77777777" w:rsidR="00767AE0" w:rsidRDefault="00767AE0" w:rsidP="00161C5A">
      <w:pPr>
        <w:pStyle w:val="BodyFirstpage"/>
        <w:ind w:left="0"/>
        <w:rPr>
          <w:rFonts w:asciiTheme="minorHAnsi" w:hAnsiTheme="minorHAnsi" w:cstheme="minorHAnsi"/>
          <w:bCs/>
        </w:rPr>
      </w:pPr>
    </w:p>
    <w:p w14:paraId="000B397F" w14:textId="57A3E9D5" w:rsidR="00B96211" w:rsidRPr="00F70300" w:rsidRDefault="00B96211" w:rsidP="00D7302F">
      <w:pPr>
        <w:pStyle w:val="BodyFirstpage"/>
        <w:numPr>
          <w:ilvl w:val="0"/>
          <w:numId w:val="10"/>
        </w:numPr>
        <w:rPr>
          <w:rFonts w:asciiTheme="minorHAnsi" w:hAnsiTheme="minorHAnsi" w:cstheme="minorHAnsi"/>
          <w:bCs/>
        </w:rPr>
      </w:pPr>
      <w:r w:rsidRPr="00F70300">
        <w:rPr>
          <w:rFonts w:asciiTheme="minorHAnsi" w:hAnsiTheme="minorHAnsi" w:cstheme="minorHAnsi"/>
          <w:bCs/>
        </w:rPr>
        <w:t>How are we as a continuum, responding the the needs of COVID-19/affect of COVID on our homelessness response</w:t>
      </w:r>
    </w:p>
    <w:p w14:paraId="3169F1AE" w14:textId="1DCBC29F" w:rsidR="00B96211" w:rsidRDefault="00B96211" w:rsidP="00D7302F">
      <w:pPr>
        <w:pStyle w:val="BodyFirstpage"/>
        <w:numPr>
          <w:ilvl w:val="0"/>
          <w:numId w:val="10"/>
        </w:numPr>
        <w:rPr>
          <w:rFonts w:asciiTheme="minorHAnsi" w:hAnsiTheme="minorHAnsi" w:cstheme="minorHAnsi"/>
          <w:bCs/>
        </w:rPr>
      </w:pPr>
      <w:r w:rsidRPr="00F70300">
        <w:rPr>
          <w:rFonts w:asciiTheme="minorHAnsi" w:hAnsiTheme="minorHAnsi" w:cstheme="minorHAnsi"/>
          <w:bCs/>
        </w:rPr>
        <w:t>Sharing our racial equity action plan</w:t>
      </w:r>
    </w:p>
    <w:p w14:paraId="2CF622F5" w14:textId="25FE7F6F" w:rsidR="00CF3B2C" w:rsidRDefault="00CF3B2C" w:rsidP="00D7302F">
      <w:pPr>
        <w:pStyle w:val="BodyFirstpage"/>
        <w:numPr>
          <w:ilvl w:val="0"/>
          <w:numId w:val="10"/>
        </w:numPr>
        <w:rPr>
          <w:rFonts w:asciiTheme="minorHAnsi" w:hAnsiTheme="minorHAnsi" w:cstheme="minorHAnsi"/>
          <w:bCs/>
        </w:rPr>
      </w:pPr>
      <w:r>
        <w:rPr>
          <w:rFonts w:asciiTheme="minorHAnsi" w:hAnsiTheme="minorHAnsi" w:cstheme="minorHAnsi"/>
          <w:bCs/>
        </w:rPr>
        <w:t>Jane-</w:t>
      </w:r>
    </w:p>
    <w:p w14:paraId="46525ECD" w14:textId="5424AB48" w:rsidR="007836BA" w:rsidRDefault="007836BA" w:rsidP="007836BA">
      <w:pPr>
        <w:pStyle w:val="BodyFirstpage"/>
        <w:numPr>
          <w:ilvl w:val="1"/>
          <w:numId w:val="10"/>
        </w:numPr>
        <w:rPr>
          <w:rFonts w:asciiTheme="minorHAnsi" w:hAnsiTheme="minorHAnsi" w:cstheme="minorHAnsi"/>
          <w:bCs/>
        </w:rPr>
      </w:pPr>
      <w:r>
        <w:rPr>
          <w:rFonts w:asciiTheme="minorHAnsi" w:hAnsiTheme="minorHAnsi" w:cstheme="minorHAnsi"/>
          <w:bCs/>
        </w:rPr>
        <w:t xml:space="preserve">Disparate impacts of homelessness and COVID on people of color </w:t>
      </w:r>
    </w:p>
    <w:p w14:paraId="61862338" w14:textId="4458DE22" w:rsidR="00CE36F7" w:rsidRDefault="007836BA" w:rsidP="00CE36F7">
      <w:pPr>
        <w:pStyle w:val="BodyFirstpage"/>
        <w:numPr>
          <w:ilvl w:val="1"/>
          <w:numId w:val="10"/>
        </w:numPr>
        <w:rPr>
          <w:rFonts w:asciiTheme="minorHAnsi" w:hAnsiTheme="minorHAnsi" w:cstheme="minorHAnsi"/>
          <w:bCs/>
        </w:rPr>
      </w:pPr>
      <w:r>
        <w:rPr>
          <w:rFonts w:asciiTheme="minorHAnsi" w:hAnsiTheme="minorHAnsi" w:cstheme="minorHAnsi"/>
          <w:bCs/>
        </w:rPr>
        <w:t>Acknowledgement of what doing, what trying to do, and what we haven’t done well</w:t>
      </w:r>
    </w:p>
    <w:p w14:paraId="204E8DB4" w14:textId="26B47031" w:rsidR="00CE36F7" w:rsidRPr="00CE36F7" w:rsidRDefault="00CE36F7" w:rsidP="00CE36F7">
      <w:pPr>
        <w:pStyle w:val="BodyFirstpage"/>
        <w:numPr>
          <w:ilvl w:val="1"/>
          <w:numId w:val="10"/>
        </w:numPr>
        <w:rPr>
          <w:rFonts w:asciiTheme="minorHAnsi" w:hAnsiTheme="minorHAnsi" w:cstheme="minorHAnsi"/>
          <w:bCs/>
        </w:rPr>
      </w:pPr>
      <w:r>
        <w:rPr>
          <w:rFonts w:asciiTheme="minorHAnsi" w:hAnsiTheme="minorHAnsi" w:cstheme="minorHAnsi"/>
          <w:bCs/>
        </w:rPr>
        <w:t xml:space="preserve">CoC plan around requirements of citizenship </w:t>
      </w:r>
    </w:p>
    <w:p w14:paraId="3E2394FE" w14:textId="4F9DE800" w:rsidR="00D7302F" w:rsidRDefault="00CF3B2C" w:rsidP="00D7302F">
      <w:pPr>
        <w:pStyle w:val="BodyFirstpage"/>
        <w:numPr>
          <w:ilvl w:val="0"/>
          <w:numId w:val="10"/>
        </w:numPr>
        <w:rPr>
          <w:rFonts w:asciiTheme="minorHAnsi" w:hAnsiTheme="minorHAnsi" w:cstheme="minorHAnsi"/>
          <w:bCs/>
        </w:rPr>
      </w:pPr>
      <w:r>
        <w:rPr>
          <w:rFonts w:asciiTheme="minorHAnsi" w:hAnsiTheme="minorHAnsi" w:cstheme="minorHAnsi"/>
          <w:bCs/>
        </w:rPr>
        <w:t>Phil-</w:t>
      </w:r>
    </w:p>
    <w:p w14:paraId="1ACCA5E0" w14:textId="12940B40" w:rsidR="00CE36F7" w:rsidRPr="00F70300" w:rsidRDefault="00CF3B2C" w:rsidP="00CE36F7">
      <w:pPr>
        <w:pStyle w:val="BodyFirstpage"/>
        <w:numPr>
          <w:ilvl w:val="1"/>
          <w:numId w:val="10"/>
        </w:numPr>
        <w:rPr>
          <w:rFonts w:asciiTheme="minorHAnsi" w:hAnsiTheme="minorHAnsi" w:cstheme="minorHAnsi"/>
          <w:bCs/>
        </w:rPr>
      </w:pPr>
      <w:r>
        <w:rPr>
          <w:rFonts w:asciiTheme="minorHAnsi" w:hAnsiTheme="minorHAnsi" w:cstheme="minorHAnsi"/>
          <w:bCs/>
        </w:rPr>
        <w:t>What role does the YAB have in supporting this during Annual meeting? Would they report out on the process? Tim interested but needs to check in with YAB</w:t>
      </w:r>
      <w:r w:rsidR="003C68B3">
        <w:rPr>
          <w:rFonts w:asciiTheme="minorHAnsi" w:hAnsiTheme="minorHAnsi" w:cstheme="minorHAnsi"/>
          <w:bCs/>
        </w:rPr>
        <w:t xml:space="preserve"> </w:t>
      </w:r>
    </w:p>
    <w:p w14:paraId="23ED8BF3" w14:textId="5ACB95A8" w:rsidR="00D7302F" w:rsidRDefault="00D7302F" w:rsidP="00D7302F">
      <w:pPr>
        <w:pStyle w:val="BodyFirstpage"/>
        <w:numPr>
          <w:ilvl w:val="0"/>
          <w:numId w:val="10"/>
        </w:numPr>
        <w:rPr>
          <w:rFonts w:asciiTheme="minorHAnsi" w:hAnsiTheme="minorHAnsi" w:cstheme="minorHAnsi"/>
          <w:bCs/>
        </w:rPr>
      </w:pPr>
      <w:r w:rsidRPr="00F70300">
        <w:rPr>
          <w:rFonts w:asciiTheme="minorHAnsi" w:hAnsiTheme="minorHAnsi" w:cstheme="minorHAnsi"/>
          <w:bCs/>
        </w:rPr>
        <w:t>Committee work/Engagement</w:t>
      </w:r>
    </w:p>
    <w:p w14:paraId="4F3928C5" w14:textId="49BBC61E" w:rsidR="00647B06" w:rsidRDefault="00612218" w:rsidP="00D7302F">
      <w:pPr>
        <w:pStyle w:val="BodyFirstpage"/>
        <w:numPr>
          <w:ilvl w:val="0"/>
          <w:numId w:val="10"/>
        </w:numPr>
        <w:rPr>
          <w:rFonts w:asciiTheme="minorHAnsi" w:hAnsiTheme="minorHAnsi" w:cstheme="minorHAnsi"/>
          <w:bCs/>
        </w:rPr>
      </w:pPr>
      <w:r>
        <w:rPr>
          <w:rFonts w:asciiTheme="minorHAnsi" w:hAnsiTheme="minorHAnsi" w:cstheme="minorHAnsi"/>
          <w:bCs/>
        </w:rPr>
        <w:t xml:space="preserve">Brad- </w:t>
      </w:r>
      <w:r w:rsidR="00647B06">
        <w:rPr>
          <w:rFonts w:asciiTheme="minorHAnsi" w:hAnsiTheme="minorHAnsi" w:cstheme="minorHAnsi"/>
          <w:bCs/>
        </w:rPr>
        <w:t>Use data in creative way that connects with people so membership are informed about what CoC is all about</w:t>
      </w:r>
    </w:p>
    <w:p w14:paraId="0B465B4C" w14:textId="6C25F019" w:rsidR="00B33B8E" w:rsidRPr="00F70300" w:rsidRDefault="00B33B8E" w:rsidP="00D7302F">
      <w:pPr>
        <w:pStyle w:val="BodyFirstpage"/>
        <w:numPr>
          <w:ilvl w:val="0"/>
          <w:numId w:val="10"/>
        </w:numPr>
        <w:rPr>
          <w:rFonts w:asciiTheme="minorHAnsi" w:hAnsiTheme="minorHAnsi" w:cstheme="minorHAnsi"/>
          <w:bCs/>
        </w:rPr>
      </w:pPr>
      <w:r>
        <w:rPr>
          <w:rFonts w:asciiTheme="minorHAnsi" w:hAnsiTheme="minorHAnsi" w:cstheme="minorHAnsi"/>
          <w:bCs/>
        </w:rPr>
        <w:t xml:space="preserve">Shelter/COVID group made up of legislators, shelter providers, etc. and we are in beginning conversation on how to use federal dollars how to respond to needs- Perhaps there will be more to say at Annual meeting </w:t>
      </w:r>
    </w:p>
    <w:p w14:paraId="4E58BAC4" w14:textId="5A338427" w:rsidR="002C103F" w:rsidRPr="00F70300" w:rsidRDefault="002C103F" w:rsidP="001173CD">
      <w:pPr>
        <w:pStyle w:val="BodyFirstpage"/>
        <w:ind w:left="0"/>
        <w:rPr>
          <w:rFonts w:asciiTheme="minorHAnsi" w:hAnsiTheme="minorHAnsi" w:cstheme="minorHAnsi"/>
          <w:b/>
          <w:bCs/>
        </w:rPr>
      </w:pPr>
    </w:p>
    <w:p w14:paraId="627FD76F" w14:textId="77777777" w:rsidR="00845413" w:rsidRDefault="00E16D4C" w:rsidP="00E16D4C">
      <w:pPr>
        <w:pStyle w:val="BodyFirstpage"/>
        <w:ind w:left="0"/>
        <w:rPr>
          <w:rFonts w:asciiTheme="minorHAnsi" w:hAnsiTheme="minorHAnsi" w:cstheme="minorHAnsi"/>
          <w:b/>
          <w:bCs/>
        </w:rPr>
      </w:pPr>
      <w:r w:rsidRPr="00F70300">
        <w:rPr>
          <w:rFonts w:asciiTheme="minorHAnsi" w:hAnsiTheme="minorHAnsi" w:cstheme="minorHAnsi"/>
          <w:b/>
          <w:bCs/>
        </w:rPr>
        <w:t>(</w:t>
      </w:r>
      <w:r w:rsidR="00283CCA" w:rsidRPr="00F70300">
        <w:rPr>
          <w:rFonts w:asciiTheme="minorHAnsi" w:hAnsiTheme="minorHAnsi" w:cstheme="minorHAnsi"/>
          <w:b/>
          <w:bCs/>
        </w:rPr>
        <w:t>15</w:t>
      </w:r>
      <w:r w:rsidRPr="00F70300">
        <w:rPr>
          <w:rFonts w:asciiTheme="minorHAnsi" w:hAnsiTheme="minorHAnsi" w:cstheme="minorHAnsi"/>
          <w:b/>
          <w:bCs/>
        </w:rPr>
        <w:t xml:space="preserve">) </w:t>
      </w:r>
      <w:r w:rsidR="001D53CA" w:rsidRPr="00F70300">
        <w:rPr>
          <w:rFonts w:asciiTheme="minorHAnsi" w:hAnsiTheme="minorHAnsi" w:cstheme="minorHAnsi"/>
          <w:b/>
          <w:bCs/>
        </w:rPr>
        <w:t>Board</w:t>
      </w:r>
      <w:r w:rsidRPr="00F70300">
        <w:rPr>
          <w:rFonts w:asciiTheme="minorHAnsi" w:hAnsiTheme="minorHAnsi" w:cstheme="minorHAnsi"/>
          <w:b/>
          <w:bCs/>
        </w:rPr>
        <w:t xml:space="preserve"> – </w:t>
      </w:r>
      <w:r w:rsidR="1A528042" w:rsidRPr="00F70300">
        <w:rPr>
          <w:rFonts w:asciiTheme="minorHAnsi" w:hAnsiTheme="minorHAnsi" w:cstheme="minorHAnsi"/>
          <w:b/>
          <w:bCs/>
        </w:rPr>
        <w:t>COVID-19, Needs/Updates</w:t>
      </w:r>
    </w:p>
    <w:p w14:paraId="778DE971" w14:textId="77777777" w:rsidR="00845413" w:rsidRDefault="00845413" w:rsidP="00E16D4C">
      <w:pPr>
        <w:pStyle w:val="BodyFirstpage"/>
        <w:ind w:left="0"/>
        <w:rPr>
          <w:rFonts w:asciiTheme="minorHAnsi" w:hAnsiTheme="minorHAnsi" w:cstheme="minorHAnsi"/>
          <w:b/>
          <w:bCs/>
        </w:rPr>
      </w:pPr>
    </w:p>
    <w:p w14:paraId="0B17D1D9" w14:textId="77777777" w:rsidR="00845413" w:rsidRDefault="00845413" w:rsidP="00E16D4C">
      <w:pPr>
        <w:pStyle w:val="BodyFirstpage"/>
        <w:ind w:left="0"/>
        <w:rPr>
          <w:rFonts w:asciiTheme="minorHAnsi" w:hAnsiTheme="minorHAnsi" w:cstheme="minorHAnsi"/>
          <w:bCs/>
        </w:rPr>
      </w:pPr>
      <w:r>
        <w:rPr>
          <w:rFonts w:asciiTheme="minorHAnsi" w:hAnsiTheme="minorHAnsi" w:cstheme="minorHAnsi"/>
          <w:bCs/>
        </w:rPr>
        <w:t>S</w:t>
      </w:r>
      <w:r w:rsidR="001D53CA" w:rsidRPr="00F70300">
        <w:rPr>
          <w:rFonts w:asciiTheme="minorHAnsi" w:hAnsiTheme="minorHAnsi" w:cstheme="minorHAnsi"/>
          <w:bCs/>
        </w:rPr>
        <w:t>hare any relevant information from your agencies</w:t>
      </w:r>
      <w:r w:rsidR="00283CCA" w:rsidRPr="00F70300">
        <w:rPr>
          <w:rFonts w:asciiTheme="minorHAnsi" w:hAnsiTheme="minorHAnsi" w:cstheme="minorHAnsi"/>
          <w:bCs/>
        </w:rPr>
        <w:t>/Shelters</w:t>
      </w:r>
      <w:r w:rsidR="001D53CA" w:rsidRPr="00F70300">
        <w:rPr>
          <w:rFonts w:asciiTheme="minorHAnsi" w:hAnsiTheme="minorHAnsi" w:cstheme="minorHAnsi"/>
          <w:bCs/>
        </w:rPr>
        <w:t xml:space="preserve"> re</w:t>
      </w:r>
      <w:r>
        <w:rPr>
          <w:rFonts w:asciiTheme="minorHAnsi" w:hAnsiTheme="minorHAnsi" w:cstheme="minorHAnsi"/>
          <w:bCs/>
        </w:rPr>
        <w:t>garding COVID-19 planning/needs</w:t>
      </w:r>
    </w:p>
    <w:p w14:paraId="40B8FF96" w14:textId="21AEB0A2" w:rsidR="00E16D4C" w:rsidRPr="009B61EA" w:rsidRDefault="009B61EA" w:rsidP="00845413">
      <w:pPr>
        <w:pStyle w:val="BodyFirstpage"/>
        <w:numPr>
          <w:ilvl w:val="0"/>
          <w:numId w:val="29"/>
        </w:numPr>
        <w:rPr>
          <w:rFonts w:asciiTheme="minorHAnsi" w:hAnsiTheme="minorHAnsi" w:cstheme="minorHAnsi"/>
          <w:bCs/>
        </w:rPr>
      </w:pPr>
      <w:r w:rsidRPr="009B61EA">
        <w:rPr>
          <w:rFonts w:asciiTheme="minorHAnsi" w:hAnsiTheme="minorHAnsi" w:cstheme="minorHAnsi"/>
          <w:bCs/>
        </w:rPr>
        <w:t xml:space="preserve">Jay- </w:t>
      </w:r>
      <w:r w:rsidR="005A04B6" w:rsidRPr="009B61EA">
        <w:rPr>
          <w:rFonts w:asciiTheme="minorHAnsi" w:hAnsiTheme="minorHAnsi" w:cstheme="minorHAnsi"/>
          <w:bCs/>
        </w:rPr>
        <w:t>ServiceNet:</w:t>
      </w:r>
    </w:p>
    <w:p w14:paraId="264C88F5" w14:textId="256BFCDB" w:rsidR="005A04B6" w:rsidRPr="005A04B6" w:rsidRDefault="005A04B6" w:rsidP="005A04B6">
      <w:pPr>
        <w:pStyle w:val="BodyFirstpage"/>
        <w:numPr>
          <w:ilvl w:val="1"/>
          <w:numId w:val="29"/>
        </w:numPr>
        <w:rPr>
          <w:rFonts w:asciiTheme="minorHAnsi" w:hAnsiTheme="minorHAnsi" w:cstheme="minorHAnsi"/>
          <w:b/>
          <w:bCs/>
        </w:rPr>
      </w:pPr>
      <w:r>
        <w:rPr>
          <w:rFonts w:asciiTheme="minorHAnsi" w:hAnsiTheme="minorHAnsi" w:cstheme="minorHAnsi"/>
          <w:bCs/>
        </w:rPr>
        <w:t>Uncertainty is biggest challenge- for winter used to many people utilizing small spaced</w:t>
      </w:r>
    </w:p>
    <w:p w14:paraId="3AD031B4" w14:textId="5FA7610E" w:rsidR="005A04B6" w:rsidRPr="005A04B6" w:rsidRDefault="005A04B6" w:rsidP="005A04B6">
      <w:pPr>
        <w:pStyle w:val="BodyFirstpage"/>
        <w:numPr>
          <w:ilvl w:val="1"/>
          <w:numId w:val="29"/>
        </w:numPr>
        <w:rPr>
          <w:rFonts w:asciiTheme="minorHAnsi" w:hAnsiTheme="minorHAnsi" w:cstheme="minorHAnsi"/>
          <w:b/>
          <w:bCs/>
        </w:rPr>
      </w:pPr>
      <w:r>
        <w:rPr>
          <w:rFonts w:asciiTheme="minorHAnsi" w:hAnsiTheme="minorHAnsi" w:cstheme="minorHAnsi"/>
          <w:bCs/>
        </w:rPr>
        <w:t>Northampton- Exited the high school, now back to Grove Street and utilizing cot shelter space at resource center</w:t>
      </w:r>
    </w:p>
    <w:p w14:paraId="0D96E57D" w14:textId="7D1F0EC5" w:rsidR="005A04B6" w:rsidRPr="005A04B6" w:rsidRDefault="005A04B6" w:rsidP="005A04B6">
      <w:pPr>
        <w:pStyle w:val="BodyFirstpage"/>
        <w:numPr>
          <w:ilvl w:val="1"/>
          <w:numId w:val="29"/>
        </w:numPr>
        <w:rPr>
          <w:rFonts w:asciiTheme="minorHAnsi" w:hAnsiTheme="minorHAnsi" w:cstheme="minorHAnsi"/>
          <w:b/>
          <w:bCs/>
        </w:rPr>
      </w:pPr>
      <w:r>
        <w:rPr>
          <w:rFonts w:asciiTheme="minorHAnsi" w:hAnsiTheme="minorHAnsi" w:cstheme="minorHAnsi"/>
          <w:bCs/>
        </w:rPr>
        <w:t xml:space="preserve">Pittsfield- Still in the former St. Joseph High School in Pittsfield with starting to plan </w:t>
      </w:r>
      <w:r w:rsidR="00FE14EA">
        <w:rPr>
          <w:rFonts w:asciiTheme="minorHAnsi" w:hAnsiTheme="minorHAnsi" w:cstheme="minorHAnsi"/>
          <w:bCs/>
        </w:rPr>
        <w:t>t</w:t>
      </w:r>
      <w:r>
        <w:rPr>
          <w:rFonts w:asciiTheme="minorHAnsi" w:hAnsiTheme="minorHAnsi" w:cstheme="minorHAnsi"/>
          <w:bCs/>
        </w:rPr>
        <w:t>o move back to Barton’s in next 2-3 weeks and need to have discussion</w:t>
      </w:r>
    </w:p>
    <w:p w14:paraId="52B00193" w14:textId="1B0DDD0D" w:rsidR="005A04B6" w:rsidRPr="005A04B6" w:rsidRDefault="005A04B6" w:rsidP="005A04B6">
      <w:pPr>
        <w:pStyle w:val="BodyFirstpage"/>
        <w:numPr>
          <w:ilvl w:val="1"/>
          <w:numId w:val="29"/>
        </w:numPr>
        <w:rPr>
          <w:rFonts w:asciiTheme="minorHAnsi" w:hAnsiTheme="minorHAnsi" w:cstheme="minorHAnsi"/>
          <w:b/>
          <w:bCs/>
        </w:rPr>
      </w:pPr>
      <w:r>
        <w:rPr>
          <w:rFonts w:asciiTheme="minorHAnsi" w:hAnsiTheme="minorHAnsi" w:cstheme="minorHAnsi"/>
          <w:bCs/>
        </w:rPr>
        <w:t>Greenfield- Wells St Shelter is on 2 floors, in foreseeable future, de-congregated</w:t>
      </w:r>
    </w:p>
    <w:p w14:paraId="1602C942" w14:textId="2AD0A454" w:rsidR="005A04B6" w:rsidRPr="005A04B6" w:rsidRDefault="005A04B6" w:rsidP="005A04B6">
      <w:pPr>
        <w:pStyle w:val="BodyFirstpage"/>
        <w:numPr>
          <w:ilvl w:val="1"/>
          <w:numId w:val="29"/>
        </w:numPr>
        <w:rPr>
          <w:rFonts w:asciiTheme="minorHAnsi" w:hAnsiTheme="minorHAnsi" w:cstheme="minorHAnsi"/>
          <w:b/>
          <w:bCs/>
        </w:rPr>
      </w:pPr>
      <w:r>
        <w:rPr>
          <w:rFonts w:asciiTheme="minorHAnsi" w:hAnsiTheme="minorHAnsi" w:cstheme="minorHAnsi"/>
          <w:bCs/>
        </w:rPr>
        <w:lastRenderedPageBreak/>
        <w:t>Had talks with DHCD, pretty clear that they see CARES Act funding as 1-2 year funding source and interest is in how you use money to create space that gets shelters de-congregated</w:t>
      </w:r>
      <w:r w:rsidR="00753D0C">
        <w:rPr>
          <w:rFonts w:asciiTheme="minorHAnsi" w:hAnsiTheme="minorHAnsi" w:cstheme="minorHAnsi"/>
          <w:bCs/>
        </w:rPr>
        <w:t xml:space="preserve">. Isn’t expecting to get the earmarks they often do for staffing. </w:t>
      </w:r>
    </w:p>
    <w:p w14:paraId="7C030678" w14:textId="2060ECA8" w:rsidR="005E457D" w:rsidRPr="005E457D" w:rsidRDefault="005A04B6" w:rsidP="005A04B6">
      <w:pPr>
        <w:pStyle w:val="BodyFirstpage"/>
        <w:numPr>
          <w:ilvl w:val="1"/>
          <w:numId w:val="29"/>
        </w:numPr>
        <w:rPr>
          <w:rFonts w:asciiTheme="minorHAnsi" w:hAnsiTheme="minorHAnsi" w:cstheme="minorHAnsi"/>
          <w:b/>
          <w:bCs/>
        </w:rPr>
      </w:pPr>
      <w:r>
        <w:rPr>
          <w:rFonts w:asciiTheme="minorHAnsi" w:hAnsiTheme="minorHAnsi" w:cstheme="minorHAnsi"/>
          <w:bCs/>
        </w:rPr>
        <w:t>Bigger providers buying motel but concerns about funding, providing food and services, tenants rights</w:t>
      </w:r>
    </w:p>
    <w:p w14:paraId="37697C8A" w14:textId="57DD19C3" w:rsidR="005A04B6" w:rsidRPr="009B61EA" w:rsidRDefault="009B61EA" w:rsidP="009B61EA">
      <w:pPr>
        <w:pStyle w:val="BodyFirstpage"/>
        <w:numPr>
          <w:ilvl w:val="0"/>
          <w:numId w:val="29"/>
        </w:numPr>
        <w:rPr>
          <w:rFonts w:asciiTheme="minorHAnsi" w:hAnsiTheme="minorHAnsi" w:cstheme="minorHAnsi"/>
          <w:b/>
          <w:bCs/>
        </w:rPr>
      </w:pPr>
      <w:r>
        <w:rPr>
          <w:rFonts w:asciiTheme="minorHAnsi" w:hAnsiTheme="minorHAnsi" w:cstheme="minorHAnsi"/>
          <w:bCs/>
        </w:rPr>
        <w:t xml:space="preserve">Brad - </w:t>
      </w:r>
      <w:r w:rsidR="005E457D" w:rsidRPr="009B61EA">
        <w:rPr>
          <w:rFonts w:asciiTheme="minorHAnsi" w:hAnsiTheme="minorHAnsi" w:cstheme="minorHAnsi"/>
          <w:bCs/>
        </w:rPr>
        <w:t xml:space="preserve">Challenge that there is expectation of deconcentrating shelters, </w:t>
      </w:r>
      <w:r w:rsidR="007D688D">
        <w:rPr>
          <w:rFonts w:asciiTheme="minorHAnsi" w:hAnsiTheme="minorHAnsi" w:cstheme="minorHAnsi"/>
          <w:bCs/>
        </w:rPr>
        <w:t xml:space="preserve">public health issue. Hearing that </w:t>
      </w:r>
      <w:r w:rsidR="005E457D" w:rsidRPr="009B61EA">
        <w:rPr>
          <w:rFonts w:asciiTheme="minorHAnsi" w:hAnsiTheme="minorHAnsi" w:cstheme="minorHAnsi"/>
          <w:bCs/>
        </w:rPr>
        <w:t xml:space="preserve">right now based on the resources </w:t>
      </w:r>
      <w:r w:rsidR="009E18E4" w:rsidRPr="009B61EA">
        <w:rPr>
          <w:rFonts w:asciiTheme="minorHAnsi" w:hAnsiTheme="minorHAnsi" w:cstheme="minorHAnsi"/>
          <w:bCs/>
        </w:rPr>
        <w:t xml:space="preserve">individual shelters </w:t>
      </w:r>
      <w:r w:rsidR="005E457D" w:rsidRPr="009B61EA">
        <w:rPr>
          <w:rFonts w:asciiTheme="minorHAnsi" w:hAnsiTheme="minorHAnsi" w:cstheme="minorHAnsi"/>
          <w:bCs/>
        </w:rPr>
        <w:t xml:space="preserve">going to be relegated to be using facilities that </w:t>
      </w:r>
      <w:r w:rsidR="009E18E4" w:rsidRPr="009B61EA">
        <w:rPr>
          <w:rFonts w:asciiTheme="minorHAnsi" w:hAnsiTheme="minorHAnsi" w:cstheme="minorHAnsi"/>
          <w:bCs/>
        </w:rPr>
        <w:t>shelters</w:t>
      </w:r>
      <w:r w:rsidR="00791096" w:rsidRPr="009B61EA">
        <w:rPr>
          <w:rFonts w:asciiTheme="minorHAnsi" w:hAnsiTheme="minorHAnsi" w:cstheme="minorHAnsi"/>
          <w:bCs/>
        </w:rPr>
        <w:t xml:space="preserve"> have historically utilized</w:t>
      </w:r>
    </w:p>
    <w:p w14:paraId="08535B9F" w14:textId="09830F55" w:rsidR="009E18E4" w:rsidRPr="00D01E3A" w:rsidRDefault="00413D6D" w:rsidP="00D01E3A">
      <w:pPr>
        <w:pStyle w:val="BodyFirstpage"/>
        <w:numPr>
          <w:ilvl w:val="0"/>
          <w:numId w:val="29"/>
        </w:numPr>
        <w:rPr>
          <w:rFonts w:asciiTheme="minorHAnsi" w:hAnsiTheme="minorHAnsi" w:cstheme="minorHAnsi"/>
          <w:b/>
          <w:bCs/>
        </w:rPr>
      </w:pPr>
      <w:r>
        <w:rPr>
          <w:rFonts w:asciiTheme="minorHAnsi" w:hAnsiTheme="minorHAnsi" w:cstheme="minorHAnsi"/>
          <w:bCs/>
        </w:rPr>
        <w:t xml:space="preserve">Brad- </w:t>
      </w:r>
      <w:r w:rsidR="00D01E3A">
        <w:rPr>
          <w:rFonts w:asciiTheme="minorHAnsi" w:hAnsiTheme="minorHAnsi" w:cstheme="minorHAnsi"/>
          <w:bCs/>
        </w:rPr>
        <w:t>ESG</w:t>
      </w:r>
      <w:r w:rsidR="00D01E3A">
        <w:rPr>
          <w:rFonts w:asciiTheme="minorHAnsi" w:hAnsiTheme="minorHAnsi" w:cstheme="minorHAnsi"/>
          <w:b/>
          <w:bCs/>
        </w:rPr>
        <w:t xml:space="preserve"> </w:t>
      </w:r>
      <w:r w:rsidR="00D01E3A" w:rsidRPr="00D01E3A">
        <w:rPr>
          <w:rFonts w:asciiTheme="minorHAnsi" w:hAnsiTheme="minorHAnsi" w:cstheme="minorHAnsi"/>
          <w:bCs/>
        </w:rPr>
        <w:t>P</w:t>
      </w:r>
      <w:r w:rsidR="009E18E4" w:rsidRPr="00D01E3A">
        <w:rPr>
          <w:rFonts w:asciiTheme="minorHAnsi" w:hAnsiTheme="minorHAnsi" w:cstheme="minorHAnsi"/>
          <w:bCs/>
        </w:rPr>
        <w:t>hase 1 was to support shelters- is that going to help ServiceNet in any way?</w:t>
      </w:r>
    </w:p>
    <w:p w14:paraId="1B2E94E6" w14:textId="4D6F66F2" w:rsidR="00D01E3A" w:rsidRPr="00D01E3A" w:rsidRDefault="00413D6D" w:rsidP="00413D6D">
      <w:pPr>
        <w:pStyle w:val="BodyFirstpage"/>
        <w:numPr>
          <w:ilvl w:val="1"/>
          <w:numId w:val="29"/>
        </w:numPr>
        <w:rPr>
          <w:rFonts w:asciiTheme="minorHAnsi" w:hAnsiTheme="minorHAnsi" w:cstheme="minorHAnsi"/>
          <w:b/>
          <w:bCs/>
        </w:rPr>
      </w:pPr>
      <w:r>
        <w:rPr>
          <w:rFonts w:asciiTheme="minorHAnsi" w:hAnsiTheme="minorHAnsi" w:cstheme="minorHAnsi"/>
          <w:bCs/>
        </w:rPr>
        <w:t>Jay-</w:t>
      </w:r>
      <w:r w:rsidR="00D01E3A">
        <w:rPr>
          <w:rFonts w:asciiTheme="minorHAnsi" w:hAnsiTheme="minorHAnsi" w:cstheme="minorHAnsi"/>
          <w:bCs/>
        </w:rPr>
        <w:t xml:space="preserve"> </w:t>
      </w:r>
      <w:r w:rsidR="00DC1D34">
        <w:rPr>
          <w:rFonts w:asciiTheme="minorHAnsi" w:hAnsiTheme="minorHAnsi" w:cstheme="minorHAnsi"/>
          <w:bCs/>
        </w:rPr>
        <w:t>First round was to</w:t>
      </w:r>
      <w:r w:rsidR="009E18E4">
        <w:rPr>
          <w:rFonts w:asciiTheme="minorHAnsi" w:hAnsiTheme="minorHAnsi" w:cstheme="minorHAnsi"/>
          <w:bCs/>
        </w:rPr>
        <w:t xml:space="preserve"> get staffing to keep both shelters open in Northampton and 2</w:t>
      </w:r>
      <w:r w:rsidR="009E18E4" w:rsidRPr="009E18E4">
        <w:rPr>
          <w:rFonts w:asciiTheme="minorHAnsi" w:hAnsiTheme="minorHAnsi" w:cstheme="minorHAnsi"/>
          <w:bCs/>
          <w:vertAlign w:val="superscript"/>
        </w:rPr>
        <w:t>nd</w:t>
      </w:r>
      <w:r w:rsidR="009E18E4">
        <w:rPr>
          <w:rFonts w:asciiTheme="minorHAnsi" w:hAnsiTheme="minorHAnsi" w:cstheme="minorHAnsi"/>
          <w:bCs/>
        </w:rPr>
        <w:t xml:space="preserve"> floor staffed in Greenfield. In Pittsfield working on c</w:t>
      </w:r>
      <w:r>
        <w:rPr>
          <w:rFonts w:asciiTheme="minorHAnsi" w:hAnsiTheme="minorHAnsi" w:cstheme="minorHAnsi"/>
          <w:bCs/>
        </w:rPr>
        <w:t xml:space="preserve">hurch project to have two sites. ServiceNet </w:t>
      </w:r>
      <w:r w:rsidR="00204F4F">
        <w:rPr>
          <w:rFonts w:asciiTheme="minorHAnsi" w:hAnsiTheme="minorHAnsi" w:cstheme="minorHAnsi"/>
          <w:bCs/>
        </w:rPr>
        <w:t>serves</w:t>
      </w:r>
      <w:r w:rsidR="00DC1D34" w:rsidRPr="00D01E3A">
        <w:rPr>
          <w:rFonts w:asciiTheme="minorHAnsi" w:hAnsiTheme="minorHAnsi" w:cstheme="minorHAnsi"/>
          <w:bCs/>
        </w:rPr>
        <w:t xml:space="preserve"> 600 unduplicated individuals through shelters, space ServiceNet has no</w:t>
      </w:r>
      <w:r w:rsidR="00204F4F">
        <w:rPr>
          <w:rFonts w:asciiTheme="minorHAnsi" w:hAnsiTheme="minorHAnsi" w:cstheme="minorHAnsi"/>
          <w:bCs/>
        </w:rPr>
        <w:t>w is not going to accommodate need</w:t>
      </w:r>
    </w:p>
    <w:p w14:paraId="7DC3EDBA" w14:textId="052F7505" w:rsidR="00EF0215" w:rsidRDefault="00413D6D" w:rsidP="00EF0215">
      <w:pPr>
        <w:pStyle w:val="BodyFirstpage"/>
        <w:numPr>
          <w:ilvl w:val="0"/>
          <w:numId w:val="29"/>
        </w:numPr>
        <w:rPr>
          <w:rFonts w:asciiTheme="minorHAnsi" w:hAnsiTheme="minorHAnsi" w:cstheme="minorHAnsi"/>
          <w:bCs/>
        </w:rPr>
      </w:pPr>
      <w:r>
        <w:rPr>
          <w:rFonts w:asciiTheme="minorHAnsi" w:hAnsiTheme="minorHAnsi" w:cstheme="minorHAnsi"/>
          <w:bCs/>
        </w:rPr>
        <w:t xml:space="preserve">Brad- </w:t>
      </w:r>
      <w:r w:rsidR="00EF0215">
        <w:rPr>
          <w:rFonts w:asciiTheme="minorHAnsi" w:hAnsiTheme="minorHAnsi" w:cstheme="minorHAnsi"/>
          <w:bCs/>
        </w:rPr>
        <w:t xml:space="preserve">How can CoC help shelters? </w:t>
      </w:r>
    </w:p>
    <w:p w14:paraId="70BB2029" w14:textId="1C3D21FF" w:rsidR="009B1A63" w:rsidRDefault="00B23B0B" w:rsidP="009B1A63">
      <w:pPr>
        <w:pStyle w:val="BodyFirstpage"/>
        <w:numPr>
          <w:ilvl w:val="1"/>
          <w:numId w:val="29"/>
        </w:numPr>
        <w:rPr>
          <w:rFonts w:asciiTheme="minorHAnsi" w:hAnsiTheme="minorHAnsi" w:cstheme="minorHAnsi"/>
          <w:bCs/>
        </w:rPr>
      </w:pPr>
      <w:r>
        <w:rPr>
          <w:rFonts w:asciiTheme="minorHAnsi" w:hAnsiTheme="minorHAnsi" w:cstheme="minorHAnsi"/>
          <w:bCs/>
        </w:rPr>
        <w:t>Jay-</w:t>
      </w:r>
      <w:r w:rsidR="00D01E3A">
        <w:rPr>
          <w:rFonts w:asciiTheme="minorHAnsi" w:hAnsiTheme="minorHAnsi" w:cstheme="minorHAnsi"/>
          <w:bCs/>
        </w:rPr>
        <w:t xml:space="preserve"> </w:t>
      </w:r>
      <w:r w:rsidR="008C6CFF">
        <w:rPr>
          <w:rFonts w:asciiTheme="minorHAnsi" w:hAnsiTheme="minorHAnsi" w:cstheme="minorHAnsi"/>
          <w:bCs/>
        </w:rPr>
        <w:t>Challenge amount of work to deal with local communities, inspectors, all stakeholders, and bringing people all together</w:t>
      </w:r>
    </w:p>
    <w:p w14:paraId="5F1FC195" w14:textId="1546F60C" w:rsidR="00E37B49" w:rsidRPr="00D01E3A" w:rsidRDefault="00B23B0B" w:rsidP="00D01E3A">
      <w:pPr>
        <w:pStyle w:val="BodyFirstpage"/>
        <w:numPr>
          <w:ilvl w:val="1"/>
          <w:numId w:val="29"/>
        </w:numPr>
        <w:rPr>
          <w:rFonts w:asciiTheme="minorHAnsi" w:hAnsiTheme="minorHAnsi" w:cstheme="minorHAnsi"/>
          <w:bCs/>
        </w:rPr>
      </w:pPr>
      <w:r>
        <w:rPr>
          <w:rFonts w:asciiTheme="minorHAnsi" w:hAnsiTheme="minorHAnsi" w:cstheme="minorHAnsi"/>
          <w:bCs/>
        </w:rPr>
        <w:t xml:space="preserve">Pamela- </w:t>
      </w:r>
      <w:r w:rsidR="00D62330">
        <w:rPr>
          <w:rFonts w:asciiTheme="minorHAnsi" w:hAnsiTheme="minorHAnsi" w:cstheme="minorHAnsi"/>
          <w:bCs/>
        </w:rPr>
        <w:t>Advocacy to the state?</w:t>
      </w:r>
      <w:r w:rsidR="009B1A63">
        <w:rPr>
          <w:rFonts w:asciiTheme="minorHAnsi" w:hAnsiTheme="minorHAnsi" w:cstheme="minorHAnsi"/>
          <w:bCs/>
        </w:rPr>
        <w:t xml:space="preserve"> </w:t>
      </w:r>
      <w:r w:rsidR="005021A4">
        <w:rPr>
          <w:rFonts w:asciiTheme="minorHAnsi" w:hAnsiTheme="minorHAnsi" w:cstheme="minorHAnsi"/>
          <w:bCs/>
        </w:rPr>
        <w:t xml:space="preserve">Advocacy happening with FEMA </w:t>
      </w:r>
      <w:r w:rsidR="00A3277F">
        <w:rPr>
          <w:rFonts w:asciiTheme="minorHAnsi" w:hAnsiTheme="minorHAnsi" w:cstheme="minorHAnsi"/>
          <w:bCs/>
        </w:rPr>
        <w:t>funding</w:t>
      </w:r>
      <w:r w:rsidR="005021A4">
        <w:rPr>
          <w:rFonts w:asciiTheme="minorHAnsi" w:hAnsiTheme="minorHAnsi" w:cstheme="minorHAnsi"/>
          <w:bCs/>
        </w:rPr>
        <w:t xml:space="preserve">. </w:t>
      </w:r>
      <w:r w:rsidR="009B1A63">
        <w:rPr>
          <w:rFonts w:asciiTheme="minorHAnsi" w:hAnsiTheme="minorHAnsi" w:cstheme="minorHAnsi"/>
          <w:bCs/>
        </w:rPr>
        <w:t xml:space="preserve">Some successful efforts </w:t>
      </w:r>
      <w:r w:rsidR="008C01AD">
        <w:rPr>
          <w:rFonts w:asciiTheme="minorHAnsi" w:hAnsiTheme="minorHAnsi" w:cstheme="minorHAnsi"/>
          <w:bCs/>
        </w:rPr>
        <w:t xml:space="preserve">in other parts of the country </w:t>
      </w:r>
      <w:r w:rsidR="009B1A63">
        <w:rPr>
          <w:rFonts w:asciiTheme="minorHAnsi" w:hAnsiTheme="minorHAnsi" w:cstheme="minorHAnsi"/>
          <w:bCs/>
        </w:rPr>
        <w:t xml:space="preserve">happening with state support </w:t>
      </w:r>
      <w:r w:rsidR="008C01AD">
        <w:rPr>
          <w:rFonts w:asciiTheme="minorHAnsi" w:hAnsiTheme="minorHAnsi" w:cstheme="minorHAnsi"/>
          <w:bCs/>
        </w:rPr>
        <w:t>and our state is no</w:t>
      </w:r>
      <w:r w:rsidR="00D01E3A">
        <w:rPr>
          <w:rFonts w:asciiTheme="minorHAnsi" w:hAnsiTheme="minorHAnsi" w:cstheme="minorHAnsi"/>
          <w:bCs/>
        </w:rPr>
        <w:t xml:space="preserve">t taking a leadership role here. </w:t>
      </w:r>
      <w:r w:rsidR="005021A4">
        <w:rPr>
          <w:rFonts w:asciiTheme="minorHAnsi" w:hAnsiTheme="minorHAnsi" w:cstheme="minorHAnsi"/>
          <w:bCs/>
        </w:rPr>
        <w:t xml:space="preserve">We need to push state. Seems there is fear around placing folks in motels but there are blueprints out there </w:t>
      </w:r>
      <w:r w:rsidR="00A3277F">
        <w:rPr>
          <w:rFonts w:asciiTheme="minorHAnsi" w:hAnsiTheme="minorHAnsi" w:cstheme="minorHAnsi"/>
          <w:bCs/>
        </w:rPr>
        <w:t>and d</w:t>
      </w:r>
      <w:r w:rsidR="00E37B49" w:rsidRPr="00D01E3A">
        <w:rPr>
          <w:rFonts w:asciiTheme="minorHAnsi" w:hAnsiTheme="minorHAnsi" w:cstheme="minorHAnsi"/>
          <w:bCs/>
        </w:rPr>
        <w:t xml:space="preserve">ata is showing placing people in hotels is having tremendous success </w:t>
      </w:r>
    </w:p>
    <w:p w14:paraId="74D7336B" w14:textId="5D6C29FB" w:rsidR="00B418FF" w:rsidRDefault="00B418FF" w:rsidP="00B418FF">
      <w:pPr>
        <w:pStyle w:val="BodyFirstpage"/>
        <w:numPr>
          <w:ilvl w:val="1"/>
          <w:numId w:val="29"/>
        </w:numPr>
        <w:rPr>
          <w:rFonts w:asciiTheme="minorHAnsi" w:hAnsiTheme="minorHAnsi" w:cstheme="minorHAnsi"/>
          <w:bCs/>
        </w:rPr>
      </w:pPr>
      <w:r>
        <w:rPr>
          <w:rFonts w:asciiTheme="minorHAnsi" w:hAnsiTheme="minorHAnsi" w:cstheme="minorHAnsi"/>
          <w:bCs/>
        </w:rPr>
        <w:t xml:space="preserve">Shaundell- </w:t>
      </w:r>
      <w:r w:rsidR="00E54010" w:rsidRPr="00B418FF">
        <w:rPr>
          <w:rFonts w:asciiTheme="minorHAnsi" w:hAnsiTheme="minorHAnsi" w:cstheme="minorHAnsi"/>
          <w:bCs/>
        </w:rPr>
        <w:t>Has anyone asked about the old Northampton Rehab building?</w:t>
      </w:r>
      <w:r>
        <w:rPr>
          <w:rFonts w:asciiTheme="minorHAnsi" w:hAnsiTheme="minorHAnsi" w:cstheme="minorHAnsi"/>
          <w:bCs/>
        </w:rPr>
        <w:t xml:space="preserve"> Is huge and already has kitchens and infrastructure. Isn’t it owned by the city now?</w:t>
      </w:r>
    </w:p>
    <w:p w14:paraId="4B027484" w14:textId="54B4AF1A" w:rsidR="00E54010" w:rsidRDefault="00B418FF" w:rsidP="00B418FF">
      <w:pPr>
        <w:pStyle w:val="BodyFirstpage"/>
        <w:numPr>
          <w:ilvl w:val="1"/>
          <w:numId w:val="29"/>
        </w:numPr>
        <w:rPr>
          <w:rFonts w:asciiTheme="minorHAnsi" w:hAnsiTheme="minorHAnsi" w:cstheme="minorHAnsi"/>
          <w:bCs/>
        </w:rPr>
      </w:pPr>
      <w:r>
        <w:rPr>
          <w:rFonts w:asciiTheme="minorHAnsi" w:hAnsiTheme="minorHAnsi" w:cstheme="minorHAnsi"/>
          <w:bCs/>
        </w:rPr>
        <w:t>Jay-</w:t>
      </w:r>
      <w:r w:rsidR="00D01E3A" w:rsidRPr="00B418FF">
        <w:rPr>
          <w:rFonts w:asciiTheme="minorHAnsi" w:hAnsiTheme="minorHAnsi" w:cstheme="minorHAnsi"/>
          <w:bCs/>
        </w:rPr>
        <w:t xml:space="preserve"> </w:t>
      </w:r>
      <w:r>
        <w:rPr>
          <w:rFonts w:asciiTheme="minorHAnsi" w:hAnsiTheme="minorHAnsi" w:cstheme="minorHAnsi"/>
          <w:bCs/>
        </w:rPr>
        <w:t>Thinks developer owns property and not sure if it’s up to code, may require a lot of renovations</w:t>
      </w:r>
    </w:p>
    <w:p w14:paraId="32AE4E3D" w14:textId="6464BAB8" w:rsidR="00B418FF" w:rsidRPr="00B418FF" w:rsidRDefault="00B418FF" w:rsidP="00B418FF">
      <w:pPr>
        <w:pStyle w:val="BodyFirstpage"/>
        <w:numPr>
          <w:ilvl w:val="0"/>
          <w:numId w:val="29"/>
        </w:numPr>
        <w:rPr>
          <w:rFonts w:asciiTheme="minorHAnsi" w:hAnsiTheme="minorHAnsi" w:cstheme="minorHAnsi"/>
          <w:bCs/>
        </w:rPr>
      </w:pPr>
      <w:r>
        <w:rPr>
          <w:rFonts w:asciiTheme="minorHAnsi" w:hAnsiTheme="minorHAnsi" w:cstheme="minorHAnsi"/>
          <w:bCs/>
        </w:rPr>
        <w:t xml:space="preserve">Brad- Remains a huge challenge. Seeing comments in chat regarding needs of communities. Need to advocate for them and response to needs. </w:t>
      </w:r>
    </w:p>
    <w:p w14:paraId="1117F2BB" w14:textId="77777777" w:rsidR="00E16D4C" w:rsidRPr="00F70300" w:rsidRDefault="00E16D4C" w:rsidP="00E16D4C">
      <w:pPr>
        <w:pStyle w:val="BodyFirstpage"/>
        <w:ind w:left="0"/>
        <w:rPr>
          <w:rFonts w:asciiTheme="minorHAnsi" w:hAnsiTheme="minorHAnsi" w:cstheme="minorHAnsi"/>
          <w:b/>
          <w:bCs/>
        </w:rPr>
      </w:pPr>
    </w:p>
    <w:p w14:paraId="76D3604A" w14:textId="53640B18" w:rsidR="00192861" w:rsidRDefault="00283CCA" w:rsidP="00192861">
      <w:pPr>
        <w:pStyle w:val="BodyFirstpage"/>
        <w:numPr>
          <w:ilvl w:val="0"/>
          <w:numId w:val="6"/>
        </w:numPr>
        <w:rPr>
          <w:rFonts w:asciiTheme="minorHAnsi" w:hAnsiTheme="minorHAnsi" w:cstheme="minorHAnsi"/>
          <w:b/>
          <w:bCs/>
        </w:rPr>
      </w:pPr>
      <w:r w:rsidRPr="00F70300">
        <w:rPr>
          <w:rFonts w:asciiTheme="minorHAnsi" w:hAnsiTheme="minorHAnsi" w:cstheme="minorHAnsi"/>
          <w:b/>
          <w:bCs/>
        </w:rPr>
        <w:t xml:space="preserve"> (5) Brad - </w:t>
      </w:r>
      <w:r w:rsidR="007420CD" w:rsidRPr="00F70300">
        <w:rPr>
          <w:rFonts w:asciiTheme="minorHAnsi" w:hAnsiTheme="minorHAnsi" w:cstheme="minorHAnsi"/>
          <w:b/>
          <w:bCs/>
        </w:rPr>
        <w:t>Ranking &amp; Evaluation Board meeting</w:t>
      </w:r>
      <w:r w:rsidRPr="00F70300">
        <w:rPr>
          <w:rFonts w:asciiTheme="minorHAnsi" w:hAnsiTheme="minorHAnsi" w:cstheme="minorHAnsi"/>
          <w:b/>
          <w:bCs/>
        </w:rPr>
        <w:t xml:space="preserve"> scheduling</w:t>
      </w:r>
    </w:p>
    <w:p w14:paraId="400A8890" w14:textId="6F25C4EA" w:rsidR="00192861" w:rsidRDefault="00192861" w:rsidP="00192861">
      <w:pPr>
        <w:pStyle w:val="BodyFirstpage"/>
        <w:ind w:left="0"/>
        <w:rPr>
          <w:rFonts w:asciiTheme="minorHAnsi" w:hAnsiTheme="minorHAnsi" w:cstheme="minorHAnsi"/>
          <w:b/>
          <w:bCs/>
        </w:rPr>
      </w:pPr>
    </w:p>
    <w:p w14:paraId="17004596" w14:textId="049B3FF8" w:rsidR="00192861" w:rsidRDefault="00DA1321" w:rsidP="00DA1321">
      <w:pPr>
        <w:pStyle w:val="BodyFirstpage"/>
        <w:numPr>
          <w:ilvl w:val="0"/>
          <w:numId w:val="30"/>
        </w:numPr>
        <w:rPr>
          <w:rFonts w:asciiTheme="minorHAnsi" w:hAnsiTheme="minorHAnsi" w:cstheme="minorHAnsi"/>
          <w:bCs/>
        </w:rPr>
      </w:pPr>
      <w:r>
        <w:rPr>
          <w:rFonts w:asciiTheme="minorHAnsi" w:hAnsiTheme="minorHAnsi" w:cstheme="minorHAnsi"/>
          <w:bCs/>
        </w:rPr>
        <w:t xml:space="preserve">Important meeting </w:t>
      </w:r>
    </w:p>
    <w:p w14:paraId="52F1AD50" w14:textId="45CB10C8" w:rsidR="00DA1321" w:rsidRDefault="00DA1321" w:rsidP="00DA1321">
      <w:pPr>
        <w:pStyle w:val="BodyFirstpage"/>
        <w:numPr>
          <w:ilvl w:val="0"/>
          <w:numId w:val="30"/>
        </w:numPr>
        <w:rPr>
          <w:rFonts w:asciiTheme="minorHAnsi" w:hAnsiTheme="minorHAnsi" w:cstheme="minorHAnsi"/>
          <w:bCs/>
        </w:rPr>
      </w:pPr>
      <w:r>
        <w:rPr>
          <w:rFonts w:asciiTheme="minorHAnsi" w:hAnsiTheme="minorHAnsi" w:cstheme="minorHAnsi"/>
          <w:bCs/>
        </w:rPr>
        <w:t>Ranking will be sent to Ranking and Evaluation Committee for final ranking</w:t>
      </w:r>
    </w:p>
    <w:p w14:paraId="1A4F9529" w14:textId="41995BD4" w:rsidR="00DA1321" w:rsidRDefault="00DA1321" w:rsidP="00DA1321">
      <w:pPr>
        <w:pStyle w:val="BodyFirstpage"/>
        <w:numPr>
          <w:ilvl w:val="0"/>
          <w:numId w:val="30"/>
        </w:numPr>
        <w:rPr>
          <w:rFonts w:asciiTheme="minorHAnsi" w:hAnsiTheme="minorHAnsi" w:cstheme="minorHAnsi"/>
          <w:bCs/>
        </w:rPr>
      </w:pPr>
      <w:r>
        <w:rPr>
          <w:rFonts w:asciiTheme="minorHAnsi" w:hAnsiTheme="minorHAnsi" w:cstheme="minorHAnsi"/>
          <w:bCs/>
        </w:rPr>
        <w:t>Folks funded through CoC will have to recuse selves from doing actual ranking and scoring</w:t>
      </w:r>
    </w:p>
    <w:p w14:paraId="33649BCC" w14:textId="09F49035" w:rsidR="0013034C" w:rsidRDefault="0013034C" w:rsidP="00DA1321">
      <w:pPr>
        <w:pStyle w:val="BodyFirstpage"/>
        <w:numPr>
          <w:ilvl w:val="0"/>
          <w:numId w:val="30"/>
        </w:numPr>
        <w:rPr>
          <w:rFonts w:asciiTheme="minorHAnsi" w:hAnsiTheme="minorHAnsi" w:cstheme="minorHAnsi"/>
          <w:bCs/>
        </w:rPr>
      </w:pPr>
      <w:r>
        <w:rPr>
          <w:rFonts w:asciiTheme="minorHAnsi" w:hAnsiTheme="minorHAnsi" w:cstheme="minorHAnsi"/>
          <w:bCs/>
        </w:rPr>
        <w:t xml:space="preserve">Keleigh will send around Doodle Poll </w:t>
      </w:r>
      <w:r w:rsidR="00A269E9">
        <w:rPr>
          <w:rFonts w:asciiTheme="minorHAnsi" w:hAnsiTheme="minorHAnsi" w:cstheme="minorHAnsi"/>
          <w:bCs/>
        </w:rPr>
        <w:t xml:space="preserve">for July board meeting for project presentations </w:t>
      </w:r>
      <w:r>
        <w:rPr>
          <w:rFonts w:asciiTheme="minorHAnsi" w:hAnsiTheme="minorHAnsi" w:cstheme="minorHAnsi"/>
          <w:bCs/>
        </w:rPr>
        <w:t>and will go from there</w:t>
      </w:r>
    </w:p>
    <w:p w14:paraId="556C94E8" w14:textId="77777777" w:rsidR="0013034C" w:rsidRPr="00192861" w:rsidRDefault="0013034C" w:rsidP="0013034C">
      <w:pPr>
        <w:pStyle w:val="BodyFirstpage"/>
        <w:ind w:left="720"/>
        <w:rPr>
          <w:rFonts w:asciiTheme="minorHAnsi" w:hAnsiTheme="minorHAnsi" w:cstheme="minorHAnsi"/>
          <w:bCs/>
        </w:rPr>
      </w:pPr>
    </w:p>
    <w:p w14:paraId="3020F33C" w14:textId="2A327CD5" w:rsidR="001173CD" w:rsidRDefault="2283A21F" w:rsidP="2283A21F">
      <w:pPr>
        <w:pStyle w:val="BodyFirstpage"/>
        <w:numPr>
          <w:ilvl w:val="0"/>
          <w:numId w:val="6"/>
        </w:numPr>
        <w:rPr>
          <w:rFonts w:asciiTheme="minorHAnsi" w:hAnsiTheme="minorHAnsi" w:cstheme="minorHAnsi"/>
          <w:b/>
          <w:bCs/>
        </w:rPr>
      </w:pPr>
      <w:r w:rsidRPr="00F70300">
        <w:rPr>
          <w:rFonts w:asciiTheme="minorHAnsi" w:hAnsiTheme="minorHAnsi" w:cstheme="minorHAnsi"/>
          <w:b/>
          <w:bCs/>
        </w:rPr>
        <w:t xml:space="preserve">Adjournment </w:t>
      </w:r>
    </w:p>
    <w:p w14:paraId="6DEBB1BF" w14:textId="060ED956" w:rsidR="00706003" w:rsidRDefault="00706003" w:rsidP="00706003">
      <w:pPr>
        <w:pStyle w:val="BodyFirstpage"/>
        <w:ind w:left="0"/>
        <w:rPr>
          <w:rFonts w:asciiTheme="minorHAnsi" w:hAnsiTheme="minorHAnsi" w:cstheme="minorHAnsi"/>
          <w:b/>
          <w:bCs/>
        </w:rPr>
      </w:pPr>
    </w:p>
    <w:p w14:paraId="02B46FEB" w14:textId="69870B8F" w:rsidR="00706003" w:rsidRPr="00706003" w:rsidRDefault="006D7CDD" w:rsidP="00706003">
      <w:pPr>
        <w:pStyle w:val="BodyFirstpage"/>
        <w:ind w:left="0"/>
        <w:rPr>
          <w:rFonts w:asciiTheme="minorHAnsi" w:hAnsiTheme="minorHAnsi" w:cstheme="minorHAnsi"/>
          <w:bCs/>
        </w:rPr>
      </w:pPr>
      <w:r>
        <w:rPr>
          <w:rFonts w:asciiTheme="minorHAnsi" w:hAnsiTheme="minorHAnsi" w:cstheme="minorHAnsi"/>
          <w:bCs/>
        </w:rPr>
        <w:t>Motion for Adjournment</w:t>
      </w:r>
    </w:p>
    <w:p w14:paraId="035B1D16" w14:textId="4DC7EBB3" w:rsidR="001D53CA" w:rsidRPr="00F70300" w:rsidRDefault="001D53CA" w:rsidP="001D53CA">
      <w:pPr>
        <w:pStyle w:val="BodyFirstpage"/>
        <w:rPr>
          <w:rFonts w:asciiTheme="minorHAnsi" w:hAnsiTheme="minorHAnsi" w:cstheme="minorHAnsi"/>
          <w:b/>
          <w:bCs/>
        </w:rPr>
      </w:pPr>
    </w:p>
    <w:p w14:paraId="09AA04FA" w14:textId="5DD9C059" w:rsidR="001D53CA" w:rsidRPr="00F70300" w:rsidRDefault="001D53CA" w:rsidP="001D53CA">
      <w:pPr>
        <w:pStyle w:val="BodyFirstpage"/>
        <w:ind w:left="0"/>
        <w:rPr>
          <w:rFonts w:asciiTheme="minorHAnsi" w:hAnsiTheme="minorHAnsi" w:cstheme="minorHAnsi"/>
          <w:b/>
          <w:bCs/>
        </w:rPr>
      </w:pPr>
      <w:r w:rsidRPr="00F70300">
        <w:rPr>
          <w:rFonts w:asciiTheme="minorHAnsi" w:hAnsiTheme="minorHAnsi" w:cstheme="minorHAnsi"/>
          <w:b/>
          <w:bCs/>
        </w:rPr>
        <w:t>Attachments:</w:t>
      </w:r>
    </w:p>
    <w:p w14:paraId="4D96619D" w14:textId="1510C139" w:rsidR="001D53CA" w:rsidRPr="00F70300" w:rsidRDefault="001D53CA" w:rsidP="001D53CA">
      <w:pPr>
        <w:pStyle w:val="BodyFirstpage"/>
        <w:numPr>
          <w:ilvl w:val="0"/>
          <w:numId w:val="9"/>
        </w:numPr>
        <w:rPr>
          <w:rFonts w:asciiTheme="minorHAnsi" w:hAnsiTheme="minorHAnsi" w:cstheme="minorHAnsi"/>
        </w:rPr>
      </w:pPr>
      <w:r w:rsidRPr="00F70300">
        <w:rPr>
          <w:rFonts w:asciiTheme="minorHAnsi" w:hAnsiTheme="minorHAnsi" w:cstheme="minorHAnsi"/>
        </w:rPr>
        <w:t xml:space="preserve">Minutes from </w:t>
      </w:r>
      <w:r w:rsidR="00283CCA" w:rsidRPr="00F70300">
        <w:rPr>
          <w:rFonts w:asciiTheme="minorHAnsi" w:hAnsiTheme="minorHAnsi" w:cstheme="minorHAnsi"/>
        </w:rPr>
        <w:t>March</w:t>
      </w:r>
      <w:r w:rsidRPr="00F70300">
        <w:rPr>
          <w:rFonts w:asciiTheme="minorHAnsi" w:hAnsiTheme="minorHAnsi" w:cstheme="minorHAnsi"/>
        </w:rPr>
        <w:t xml:space="preserve"> meeting</w:t>
      </w:r>
    </w:p>
    <w:p w14:paraId="3ED15C62" w14:textId="24E6263A" w:rsidR="00D7302F" w:rsidRPr="00F70300" w:rsidRDefault="00D7302F" w:rsidP="001D53CA">
      <w:pPr>
        <w:pStyle w:val="BodyFirstpage"/>
        <w:numPr>
          <w:ilvl w:val="0"/>
          <w:numId w:val="9"/>
        </w:numPr>
        <w:rPr>
          <w:rFonts w:asciiTheme="minorHAnsi" w:hAnsiTheme="minorHAnsi" w:cstheme="minorHAnsi"/>
        </w:rPr>
      </w:pPr>
      <w:r w:rsidRPr="00F70300">
        <w:rPr>
          <w:rFonts w:asciiTheme="minorHAnsi" w:hAnsiTheme="minorHAnsi" w:cstheme="minorHAnsi"/>
        </w:rPr>
        <w:t>2020 Board Slate</w:t>
      </w:r>
    </w:p>
    <w:p w14:paraId="2789547D" w14:textId="5D81340A" w:rsidR="001D53CA" w:rsidRPr="00F70300" w:rsidRDefault="001D53CA" w:rsidP="001D53CA">
      <w:pPr>
        <w:pStyle w:val="BodyFirstpage"/>
        <w:numPr>
          <w:ilvl w:val="0"/>
          <w:numId w:val="9"/>
        </w:numPr>
        <w:rPr>
          <w:rFonts w:asciiTheme="minorHAnsi" w:hAnsiTheme="minorHAnsi" w:cstheme="minorHAnsi"/>
        </w:rPr>
      </w:pPr>
      <w:r w:rsidRPr="00F70300">
        <w:rPr>
          <w:rFonts w:asciiTheme="minorHAnsi" w:hAnsiTheme="minorHAnsi" w:cstheme="minorHAnsi"/>
        </w:rPr>
        <w:t>Board report</w:t>
      </w:r>
    </w:p>
    <w:p w14:paraId="08C4690F" w14:textId="65008BBF" w:rsidR="001D53CA" w:rsidRPr="00F70300" w:rsidRDefault="00283CCA" w:rsidP="001D53CA">
      <w:pPr>
        <w:pStyle w:val="BodyFirstpage"/>
        <w:numPr>
          <w:ilvl w:val="0"/>
          <w:numId w:val="9"/>
        </w:numPr>
        <w:rPr>
          <w:rFonts w:asciiTheme="minorHAnsi" w:hAnsiTheme="minorHAnsi" w:cstheme="minorHAnsi"/>
        </w:rPr>
      </w:pPr>
      <w:r w:rsidRPr="00F70300">
        <w:rPr>
          <w:rFonts w:asciiTheme="minorHAnsi" w:hAnsiTheme="minorHAnsi" w:cstheme="minorHAnsi"/>
        </w:rPr>
        <w:t xml:space="preserve">COVID-19 </w:t>
      </w:r>
      <w:r w:rsidR="007420CD" w:rsidRPr="00F70300">
        <w:rPr>
          <w:rFonts w:asciiTheme="minorHAnsi" w:hAnsiTheme="minorHAnsi" w:cstheme="minorHAnsi"/>
        </w:rPr>
        <w:t>Assessment</w:t>
      </w:r>
    </w:p>
    <w:p w14:paraId="60FE0F14" w14:textId="5D9BC930" w:rsidR="00283CCA" w:rsidRPr="00F70300" w:rsidRDefault="00283CCA" w:rsidP="001D53CA">
      <w:pPr>
        <w:pStyle w:val="BodyFirstpage"/>
        <w:numPr>
          <w:ilvl w:val="0"/>
          <w:numId w:val="9"/>
        </w:numPr>
        <w:rPr>
          <w:rFonts w:asciiTheme="minorHAnsi" w:hAnsiTheme="minorHAnsi" w:cstheme="minorHAnsi"/>
        </w:rPr>
      </w:pPr>
      <w:r w:rsidRPr="00F70300">
        <w:rPr>
          <w:rFonts w:asciiTheme="minorHAnsi" w:hAnsiTheme="minorHAnsi" w:cstheme="minorHAnsi"/>
        </w:rPr>
        <w:t>HMIS release</w:t>
      </w:r>
    </w:p>
    <w:p w14:paraId="7B2018A3" w14:textId="77777777" w:rsidR="00811B77" w:rsidRPr="00F70300" w:rsidRDefault="00811B77" w:rsidP="001173CD">
      <w:pPr>
        <w:rPr>
          <w:rFonts w:cstheme="minorHAnsi"/>
        </w:rPr>
      </w:pPr>
    </w:p>
    <w:sectPr w:rsidR="00811B77" w:rsidRPr="00F70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3D3B"/>
    <w:multiLevelType w:val="hybridMultilevel"/>
    <w:tmpl w:val="78D87898"/>
    <w:lvl w:ilvl="0" w:tplc="557A9848">
      <w:start w:val="2"/>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17D31"/>
    <w:multiLevelType w:val="hybridMultilevel"/>
    <w:tmpl w:val="090461C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13E4E"/>
    <w:multiLevelType w:val="hybridMultilevel"/>
    <w:tmpl w:val="0AAA5FA6"/>
    <w:lvl w:ilvl="0" w:tplc="CAA6BB66">
      <w:start w:val="1"/>
      <w:numFmt w:val="bullet"/>
      <w:lvlText w:val=""/>
      <w:lvlJc w:val="left"/>
      <w:pPr>
        <w:ind w:left="720" w:hanging="360"/>
      </w:pPr>
      <w:rPr>
        <w:rFonts w:ascii="Symbol" w:hAnsi="Symbol" w:hint="default"/>
      </w:rPr>
    </w:lvl>
    <w:lvl w:ilvl="1" w:tplc="E3B4F7B4">
      <w:start w:val="1"/>
      <w:numFmt w:val="bullet"/>
      <w:lvlText w:val="o"/>
      <w:lvlJc w:val="left"/>
      <w:pPr>
        <w:ind w:left="1440" w:hanging="360"/>
      </w:pPr>
      <w:rPr>
        <w:rFonts w:ascii="Courier New" w:hAnsi="Courier New" w:hint="default"/>
      </w:rPr>
    </w:lvl>
    <w:lvl w:ilvl="2" w:tplc="641E2822">
      <w:start w:val="1"/>
      <w:numFmt w:val="bullet"/>
      <w:lvlText w:val=""/>
      <w:lvlJc w:val="left"/>
      <w:pPr>
        <w:ind w:left="2160" w:hanging="360"/>
      </w:pPr>
      <w:rPr>
        <w:rFonts w:ascii="Wingdings" w:hAnsi="Wingdings" w:hint="default"/>
      </w:rPr>
    </w:lvl>
    <w:lvl w:ilvl="3" w:tplc="F2A8A45C">
      <w:start w:val="1"/>
      <w:numFmt w:val="bullet"/>
      <w:lvlText w:val=""/>
      <w:lvlJc w:val="left"/>
      <w:pPr>
        <w:ind w:left="2880" w:hanging="360"/>
      </w:pPr>
      <w:rPr>
        <w:rFonts w:ascii="Symbol" w:hAnsi="Symbol" w:hint="default"/>
      </w:rPr>
    </w:lvl>
    <w:lvl w:ilvl="4" w:tplc="C7E094B6">
      <w:start w:val="1"/>
      <w:numFmt w:val="bullet"/>
      <w:lvlText w:val="o"/>
      <w:lvlJc w:val="left"/>
      <w:pPr>
        <w:ind w:left="3600" w:hanging="360"/>
      </w:pPr>
      <w:rPr>
        <w:rFonts w:ascii="Courier New" w:hAnsi="Courier New" w:hint="default"/>
      </w:rPr>
    </w:lvl>
    <w:lvl w:ilvl="5" w:tplc="A3102CDA">
      <w:start w:val="1"/>
      <w:numFmt w:val="bullet"/>
      <w:lvlText w:val=""/>
      <w:lvlJc w:val="left"/>
      <w:pPr>
        <w:ind w:left="4320" w:hanging="360"/>
      </w:pPr>
      <w:rPr>
        <w:rFonts w:ascii="Wingdings" w:hAnsi="Wingdings" w:hint="default"/>
      </w:rPr>
    </w:lvl>
    <w:lvl w:ilvl="6" w:tplc="07409C50">
      <w:start w:val="1"/>
      <w:numFmt w:val="bullet"/>
      <w:lvlText w:val=""/>
      <w:lvlJc w:val="left"/>
      <w:pPr>
        <w:ind w:left="5040" w:hanging="360"/>
      </w:pPr>
      <w:rPr>
        <w:rFonts w:ascii="Symbol" w:hAnsi="Symbol" w:hint="default"/>
      </w:rPr>
    </w:lvl>
    <w:lvl w:ilvl="7" w:tplc="51664AE2">
      <w:start w:val="1"/>
      <w:numFmt w:val="bullet"/>
      <w:lvlText w:val="o"/>
      <w:lvlJc w:val="left"/>
      <w:pPr>
        <w:ind w:left="5760" w:hanging="360"/>
      </w:pPr>
      <w:rPr>
        <w:rFonts w:ascii="Courier New" w:hAnsi="Courier New" w:hint="default"/>
      </w:rPr>
    </w:lvl>
    <w:lvl w:ilvl="8" w:tplc="2E143AF8">
      <w:start w:val="1"/>
      <w:numFmt w:val="bullet"/>
      <w:lvlText w:val=""/>
      <w:lvlJc w:val="left"/>
      <w:pPr>
        <w:ind w:left="6480" w:hanging="360"/>
      </w:pPr>
      <w:rPr>
        <w:rFonts w:ascii="Wingdings" w:hAnsi="Wingdings" w:hint="default"/>
      </w:rPr>
    </w:lvl>
  </w:abstractNum>
  <w:abstractNum w:abstractNumId="3" w15:restartNumberingAfterBreak="0">
    <w:nsid w:val="15685C4B"/>
    <w:multiLevelType w:val="hybridMultilevel"/>
    <w:tmpl w:val="C628A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04CF1"/>
    <w:multiLevelType w:val="hybridMultilevel"/>
    <w:tmpl w:val="1296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E08D6"/>
    <w:multiLevelType w:val="hybridMultilevel"/>
    <w:tmpl w:val="0762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E0418"/>
    <w:multiLevelType w:val="hybridMultilevel"/>
    <w:tmpl w:val="004C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07648"/>
    <w:multiLevelType w:val="hybridMultilevel"/>
    <w:tmpl w:val="0FC0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D6B7F"/>
    <w:multiLevelType w:val="multilevel"/>
    <w:tmpl w:val="6B064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D73F97"/>
    <w:multiLevelType w:val="hybridMultilevel"/>
    <w:tmpl w:val="A3B8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969A4"/>
    <w:multiLevelType w:val="hybridMultilevel"/>
    <w:tmpl w:val="12E06A32"/>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15:restartNumberingAfterBreak="0">
    <w:nsid w:val="30AA2A7F"/>
    <w:multiLevelType w:val="multilevel"/>
    <w:tmpl w:val="F94A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46635"/>
    <w:multiLevelType w:val="hybridMultilevel"/>
    <w:tmpl w:val="C38A28DA"/>
    <w:lvl w:ilvl="0" w:tplc="6610F25E">
      <w:start w:val="5"/>
      <w:numFmt w:val="bullet"/>
      <w:lvlText w:val="-"/>
      <w:lvlJc w:val="left"/>
      <w:pPr>
        <w:ind w:left="720" w:hanging="360"/>
      </w:pPr>
      <w:rPr>
        <w:rFonts w:ascii="Arial Unicode MS" w:eastAsia="Arial Unicode MS" w:hAnsi="Arial Unicode MS" w:cs="Arial Unicode MS"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8230A"/>
    <w:multiLevelType w:val="hybridMultilevel"/>
    <w:tmpl w:val="A0E0223A"/>
    <w:lvl w:ilvl="0" w:tplc="1578F7F2">
      <w:start w:val="3"/>
      <w:numFmt w:val="bullet"/>
      <w:lvlText w:val=""/>
      <w:lvlJc w:val="left"/>
      <w:pPr>
        <w:ind w:left="2808" w:hanging="360"/>
      </w:pPr>
      <w:rPr>
        <w:rFonts w:ascii="Symbol" w:eastAsia="Arial Unicode MS" w:hAnsi="Symbol" w:cs="Arial Unicode MS" w:hint="default"/>
      </w:rPr>
    </w:lvl>
    <w:lvl w:ilvl="1" w:tplc="04090003" w:tentative="1">
      <w:start w:val="1"/>
      <w:numFmt w:val="bullet"/>
      <w:lvlText w:val="o"/>
      <w:lvlJc w:val="left"/>
      <w:pPr>
        <w:ind w:left="3528" w:hanging="360"/>
      </w:pPr>
      <w:rPr>
        <w:rFonts w:ascii="Courier New" w:hAnsi="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14" w15:restartNumberingAfterBreak="0">
    <w:nsid w:val="45E700BA"/>
    <w:multiLevelType w:val="multilevel"/>
    <w:tmpl w:val="FC6A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1E05E9"/>
    <w:multiLevelType w:val="hybridMultilevel"/>
    <w:tmpl w:val="7E8A06A2"/>
    <w:lvl w:ilvl="0" w:tplc="68EEF4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F271F"/>
    <w:multiLevelType w:val="multilevel"/>
    <w:tmpl w:val="19CAC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E55910"/>
    <w:multiLevelType w:val="hybridMultilevel"/>
    <w:tmpl w:val="16308FC4"/>
    <w:lvl w:ilvl="0" w:tplc="6610F25E">
      <w:start w:val="5"/>
      <w:numFmt w:val="bullet"/>
      <w:lvlText w:val="-"/>
      <w:lvlJc w:val="left"/>
      <w:pPr>
        <w:ind w:left="720" w:hanging="360"/>
      </w:pPr>
      <w:rPr>
        <w:rFonts w:ascii="Arial Unicode MS" w:eastAsia="Arial Unicode MS" w:hAnsi="Arial Unicode MS" w:cs="Arial Unicode MS"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3314A"/>
    <w:multiLevelType w:val="hybridMultilevel"/>
    <w:tmpl w:val="302E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83AC5"/>
    <w:multiLevelType w:val="hybridMultilevel"/>
    <w:tmpl w:val="9F449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C573D"/>
    <w:multiLevelType w:val="multilevel"/>
    <w:tmpl w:val="EA10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5E58B7"/>
    <w:multiLevelType w:val="hybridMultilevel"/>
    <w:tmpl w:val="4F06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80579"/>
    <w:multiLevelType w:val="hybridMultilevel"/>
    <w:tmpl w:val="5406F664"/>
    <w:lvl w:ilvl="0" w:tplc="DE505140">
      <w:start w:val="1"/>
      <w:numFmt w:val="bullet"/>
      <w:lvlText w:val=""/>
      <w:lvlJc w:val="left"/>
      <w:pPr>
        <w:ind w:left="720" w:hanging="360"/>
      </w:pPr>
      <w:rPr>
        <w:rFonts w:ascii="Symbol" w:hAnsi="Symbol" w:hint="default"/>
      </w:rPr>
    </w:lvl>
    <w:lvl w:ilvl="1" w:tplc="9782FEE6">
      <w:start w:val="1"/>
      <w:numFmt w:val="bullet"/>
      <w:lvlText w:val="o"/>
      <w:lvlJc w:val="left"/>
      <w:pPr>
        <w:ind w:left="1440" w:hanging="360"/>
      </w:pPr>
      <w:rPr>
        <w:rFonts w:ascii="Courier New" w:hAnsi="Courier New" w:hint="default"/>
      </w:rPr>
    </w:lvl>
    <w:lvl w:ilvl="2" w:tplc="41B4F3AC">
      <w:start w:val="1"/>
      <w:numFmt w:val="bullet"/>
      <w:lvlText w:val=""/>
      <w:lvlJc w:val="left"/>
      <w:pPr>
        <w:ind w:left="2160" w:hanging="360"/>
      </w:pPr>
      <w:rPr>
        <w:rFonts w:ascii="Wingdings" w:hAnsi="Wingdings" w:hint="default"/>
      </w:rPr>
    </w:lvl>
    <w:lvl w:ilvl="3" w:tplc="B99C1F7E">
      <w:start w:val="1"/>
      <w:numFmt w:val="bullet"/>
      <w:lvlText w:val=""/>
      <w:lvlJc w:val="left"/>
      <w:pPr>
        <w:ind w:left="2880" w:hanging="360"/>
      </w:pPr>
      <w:rPr>
        <w:rFonts w:ascii="Symbol" w:hAnsi="Symbol" w:hint="default"/>
      </w:rPr>
    </w:lvl>
    <w:lvl w:ilvl="4" w:tplc="93F0E5DC">
      <w:start w:val="1"/>
      <w:numFmt w:val="bullet"/>
      <w:lvlText w:val="o"/>
      <w:lvlJc w:val="left"/>
      <w:pPr>
        <w:ind w:left="3600" w:hanging="360"/>
      </w:pPr>
      <w:rPr>
        <w:rFonts w:ascii="Courier New" w:hAnsi="Courier New" w:hint="default"/>
      </w:rPr>
    </w:lvl>
    <w:lvl w:ilvl="5" w:tplc="BD9CBBE4">
      <w:start w:val="1"/>
      <w:numFmt w:val="bullet"/>
      <w:lvlText w:val=""/>
      <w:lvlJc w:val="left"/>
      <w:pPr>
        <w:ind w:left="4320" w:hanging="360"/>
      </w:pPr>
      <w:rPr>
        <w:rFonts w:ascii="Wingdings" w:hAnsi="Wingdings" w:hint="default"/>
      </w:rPr>
    </w:lvl>
    <w:lvl w:ilvl="6" w:tplc="A20C1FD0">
      <w:start w:val="1"/>
      <w:numFmt w:val="bullet"/>
      <w:lvlText w:val=""/>
      <w:lvlJc w:val="left"/>
      <w:pPr>
        <w:ind w:left="5040" w:hanging="360"/>
      </w:pPr>
      <w:rPr>
        <w:rFonts w:ascii="Symbol" w:hAnsi="Symbol" w:hint="default"/>
      </w:rPr>
    </w:lvl>
    <w:lvl w:ilvl="7" w:tplc="E0F482DE">
      <w:start w:val="1"/>
      <w:numFmt w:val="bullet"/>
      <w:lvlText w:val="o"/>
      <w:lvlJc w:val="left"/>
      <w:pPr>
        <w:ind w:left="5760" w:hanging="360"/>
      </w:pPr>
      <w:rPr>
        <w:rFonts w:ascii="Courier New" w:hAnsi="Courier New" w:hint="default"/>
      </w:rPr>
    </w:lvl>
    <w:lvl w:ilvl="8" w:tplc="20E2ED42">
      <w:start w:val="1"/>
      <w:numFmt w:val="bullet"/>
      <w:lvlText w:val=""/>
      <w:lvlJc w:val="left"/>
      <w:pPr>
        <w:ind w:left="6480" w:hanging="360"/>
      </w:pPr>
      <w:rPr>
        <w:rFonts w:ascii="Wingdings" w:hAnsi="Wingdings" w:hint="default"/>
      </w:rPr>
    </w:lvl>
  </w:abstractNum>
  <w:abstractNum w:abstractNumId="23" w15:restartNumberingAfterBreak="0">
    <w:nsid w:val="5FA91D24"/>
    <w:multiLevelType w:val="hybridMultilevel"/>
    <w:tmpl w:val="633695E4"/>
    <w:lvl w:ilvl="0" w:tplc="C6D8CD12">
      <w:start w:val="1"/>
      <w:numFmt w:val="decimal"/>
      <w:lvlText w:val="%1."/>
      <w:lvlJc w:val="left"/>
      <w:pPr>
        <w:ind w:left="720" w:hanging="360"/>
      </w:pPr>
    </w:lvl>
    <w:lvl w:ilvl="1" w:tplc="D9181D5C">
      <w:start w:val="1"/>
      <w:numFmt w:val="lowerLetter"/>
      <w:lvlText w:val="%2."/>
      <w:lvlJc w:val="left"/>
      <w:pPr>
        <w:ind w:left="1440" w:hanging="360"/>
      </w:pPr>
    </w:lvl>
    <w:lvl w:ilvl="2" w:tplc="C4C43872">
      <w:start w:val="1"/>
      <w:numFmt w:val="lowerRoman"/>
      <w:lvlText w:val="%3."/>
      <w:lvlJc w:val="right"/>
      <w:pPr>
        <w:ind w:left="2160" w:hanging="180"/>
      </w:pPr>
    </w:lvl>
    <w:lvl w:ilvl="3" w:tplc="ED5EDD76">
      <w:start w:val="1"/>
      <w:numFmt w:val="decimal"/>
      <w:lvlText w:val="%4."/>
      <w:lvlJc w:val="left"/>
      <w:pPr>
        <w:ind w:left="2880" w:hanging="360"/>
      </w:pPr>
    </w:lvl>
    <w:lvl w:ilvl="4" w:tplc="B9F6913E">
      <w:start w:val="1"/>
      <w:numFmt w:val="lowerLetter"/>
      <w:lvlText w:val="%5."/>
      <w:lvlJc w:val="left"/>
      <w:pPr>
        <w:ind w:left="3600" w:hanging="360"/>
      </w:pPr>
    </w:lvl>
    <w:lvl w:ilvl="5" w:tplc="966AC556">
      <w:start w:val="1"/>
      <w:numFmt w:val="lowerRoman"/>
      <w:lvlText w:val="%6."/>
      <w:lvlJc w:val="right"/>
      <w:pPr>
        <w:ind w:left="4320" w:hanging="180"/>
      </w:pPr>
    </w:lvl>
    <w:lvl w:ilvl="6" w:tplc="16A067AE">
      <w:start w:val="1"/>
      <w:numFmt w:val="decimal"/>
      <w:lvlText w:val="%7."/>
      <w:lvlJc w:val="left"/>
      <w:pPr>
        <w:ind w:left="5040" w:hanging="360"/>
      </w:pPr>
    </w:lvl>
    <w:lvl w:ilvl="7" w:tplc="1FBCDD26">
      <w:start w:val="1"/>
      <w:numFmt w:val="lowerLetter"/>
      <w:lvlText w:val="%8."/>
      <w:lvlJc w:val="left"/>
      <w:pPr>
        <w:ind w:left="5760" w:hanging="360"/>
      </w:pPr>
    </w:lvl>
    <w:lvl w:ilvl="8" w:tplc="814E2B20">
      <w:start w:val="1"/>
      <w:numFmt w:val="lowerRoman"/>
      <w:lvlText w:val="%9."/>
      <w:lvlJc w:val="right"/>
      <w:pPr>
        <w:ind w:left="6480" w:hanging="180"/>
      </w:pPr>
    </w:lvl>
  </w:abstractNum>
  <w:abstractNum w:abstractNumId="24" w15:restartNumberingAfterBreak="0">
    <w:nsid w:val="653E4673"/>
    <w:multiLevelType w:val="multilevel"/>
    <w:tmpl w:val="D12AF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8C5200"/>
    <w:multiLevelType w:val="hybridMultilevel"/>
    <w:tmpl w:val="01E8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C4428"/>
    <w:multiLevelType w:val="hybridMultilevel"/>
    <w:tmpl w:val="B68C9B50"/>
    <w:lvl w:ilvl="0" w:tplc="A9F2177E">
      <w:start w:val="1"/>
      <w:numFmt w:val="upperRoman"/>
      <w:lvlText w:val="%1."/>
      <w:lvlJc w:val="left"/>
      <w:pPr>
        <w:ind w:left="2963" w:hanging="720"/>
      </w:pPr>
      <w:rPr>
        <w:rFonts w:hint="default"/>
      </w:rPr>
    </w:lvl>
    <w:lvl w:ilvl="1" w:tplc="04090019" w:tentative="1">
      <w:start w:val="1"/>
      <w:numFmt w:val="lowerLetter"/>
      <w:lvlText w:val="%2."/>
      <w:lvlJc w:val="left"/>
      <w:pPr>
        <w:ind w:left="3323" w:hanging="360"/>
      </w:pPr>
    </w:lvl>
    <w:lvl w:ilvl="2" w:tplc="0409001B" w:tentative="1">
      <w:start w:val="1"/>
      <w:numFmt w:val="lowerRoman"/>
      <w:lvlText w:val="%3."/>
      <w:lvlJc w:val="right"/>
      <w:pPr>
        <w:ind w:left="4043" w:hanging="180"/>
      </w:pPr>
    </w:lvl>
    <w:lvl w:ilvl="3" w:tplc="0409000F" w:tentative="1">
      <w:start w:val="1"/>
      <w:numFmt w:val="decimal"/>
      <w:lvlText w:val="%4."/>
      <w:lvlJc w:val="left"/>
      <w:pPr>
        <w:ind w:left="4763" w:hanging="360"/>
      </w:pPr>
    </w:lvl>
    <w:lvl w:ilvl="4" w:tplc="04090019" w:tentative="1">
      <w:start w:val="1"/>
      <w:numFmt w:val="lowerLetter"/>
      <w:lvlText w:val="%5."/>
      <w:lvlJc w:val="left"/>
      <w:pPr>
        <w:ind w:left="5483" w:hanging="360"/>
      </w:pPr>
    </w:lvl>
    <w:lvl w:ilvl="5" w:tplc="0409001B" w:tentative="1">
      <w:start w:val="1"/>
      <w:numFmt w:val="lowerRoman"/>
      <w:lvlText w:val="%6."/>
      <w:lvlJc w:val="right"/>
      <w:pPr>
        <w:ind w:left="6203" w:hanging="180"/>
      </w:pPr>
    </w:lvl>
    <w:lvl w:ilvl="6" w:tplc="0409000F" w:tentative="1">
      <w:start w:val="1"/>
      <w:numFmt w:val="decimal"/>
      <w:lvlText w:val="%7."/>
      <w:lvlJc w:val="left"/>
      <w:pPr>
        <w:ind w:left="6923" w:hanging="360"/>
      </w:pPr>
    </w:lvl>
    <w:lvl w:ilvl="7" w:tplc="04090019" w:tentative="1">
      <w:start w:val="1"/>
      <w:numFmt w:val="lowerLetter"/>
      <w:lvlText w:val="%8."/>
      <w:lvlJc w:val="left"/>
      <w:pPr>
        <w:ind w:left="7643" w:hanging="360"/>
      </w:pPr>
    </w:lvl>
    <w:lvl w:ilvl="8" w:tplc="0409001B" w:tentative="1">
      <w:start w:val="1"/>
      <w:numFmt w:val="lowerRoman"/>
      <w:lvlText w:val="%9."/>
      <w:lvlJc w:val="right"/>
      <w:pPr>
        <w:ind w:left="8363" w:hanging="180"/>
      </w:pPr>
    </w:lvl>
  </w:abstractNum>
  <w:abstractNum w:abstractNumId="27" w15:restartNumberingAfterBreak="0">
    <w:nsid w:val="6FF5609F"/>
    <w:multiLevelType w:val="hybridMultilevel"/>
    <w:tmpl w:val="237CA67E"/>
    <w:lvl w:ilvl="0" w:tplc="337C8266">
      <w:start w:val="10"/>
      <w:numFmt w:val="bullet"/>
      <w:lvlText w:val="-"/>
      <w:lvlJc w:val="left"/>
      <w:pPr>
        <w:ind w:left="420" w:hanging="360"/>
      </w:pPr>
      <w:rPr>
        <w:rFonts w:ascii="Arial Unicode MS" w:eastAsia="Arial Unicode MS" w:hAnsi="Arial Unicode MS" w:cs="Arial Unicode MS" w:hint="eastAsia"/>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754068FF"/>
    <w:multiLevelType w:val="hybridMultilevel"/>
    <w:tmpl w:val="7F0E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30CB5"/>
    <w:multiLevelType w:val="hybridMultilevel"/>
    <w:tmpl w:val="63B0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3"/>
  </w:num>
  <w:num w:numId="4">
    <w:abstractNumId w:val="13"/>
  </w:num>
  <w:num w:numId="5">
    <w:abstractNumId w:val="26"/>
  </w:num>
  <w:num w:numId="6">
    <w:abstractNumId w:val="15"/>
  </w:num>
  <w:num w:numId="7">
    <w:abstractNumId w:val="0"/>
  </w:num>
  <w:num w:numId="8">
    <w:abstractNumId w:val="6"/>
  </w:num>
  <w:num w:numId="9">
    <w:abstractNumId w:val="27"/>
  </w:num>
  <w:num w:numId="10">
    <w:abstractNumId w:val="21"/>
  </w:num>
  <w:num w:numId="11">
    <w:abstractNumId w:val="16"/>
  </w:num>
  <w:num w:numId="12">
    <w:abstractNumId w:val="14"/>
  </w:num>
  <w:num w:numId="13">
    <w:abstractNumId w:val="11"/>
  </w:num>
  <w:num w:numId="14">
    <w:abstractNumId w:val="20"/>
  </w:num>
  <w:num w:numId="15">
    <w:abstractNumId w:val="8"/>
  </w:num>
  <w:num w:numId="16">
    <w:abstractNumId w:val="24"/>
  </w:num>
  <w:num w:numId="17">
    <w:abstractNumId w:val="12"/>
  </w:num>
  <w:num w:numId="18">
    <w:abstractNumId w:val="17"/>
  </w:num>
  <w:num w:numId="19">
    <w:abstractNumId w:val="1"/>
  </w:num>
  <w:num w:numId="20">
    <w:abstractNumId w:val="4"/>
  </w:num>
  <w:num w:numId="21">
    <w:abstractNumId w:val="28"/>
  </w:num>
  <w:num w:numId="22">
    <w:abstractNumId w:val="29"/>
  </w:num>
  <w:num w:numId="23">
    <w:abstractNumId w:val="3"/>
  </w:num>
  <w:num w:numId="24">
    <w:abstractNumId w:val="25"/>
  </w:num>
  <w:num w:numId="25">
    <w:abstractNumId w:val="5"/>
  </w:num>
  <w:num w:numId="26">
    <w:abstractNumId w:val="9"/>
  </w:num>
  <w:num w:numId="27">
    <w:abstractNumId w:val="19"/>
  </w:num>
  <w:num w:numId="28">
    <w:abstractNumId w:val="18"/>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CD"/>
    <w:rsid w:val="00001198"/>
    <w:rsid w:val="0004714E"/>
    <w:rsid w:val="000541CB"/>
    <w:rsid w:val="00076E46"/>
    <w:rsid w:val="00102A15"/>
    <w:rsid w:val="001173CD"/>
    <w:rsid w:val="0013034C"/>
    <w:rsid w:val="00136175"/>
    <w:rsid w:val="00151430"/>
    <w:rsid w:val="00161C5A"/>
    <w:rsid w:val="00190164"/>
    <w:rsid w:val="00192861"/>
    <w:rsid w:val="001A0590"/>
    <w:rsid w:val="001D53CA"/>
    <w:rsid w:val="001F437F"/>
    <w:rsid w:val="00204F4F"/>
    <w:rsid w:val="00230EEC"/>
    <w:rsid w:val="00236AB2"/>
    <w:rsid w:val="00283CCA"/>
    <w:rsid w:val="002C103F"/>
    <w:rsid w:val="002D2C9A"/>
    <w:rsid w:val="002D5E0B"/>
    <w:rsid w:val="002E34C1"/>
    <w:rsid w:val="00305939"/>
    <w:rsid w:val="00305F49"/>
    <w:rsid w:val="003112A4"/>
    <w:rsid w:val="003171E6"/>
    <w:rsid w:val="00320A51"/>
    <w:rsid w:val="003676BB"/>
    <w:rsid w:val="00386497"/>
    <w:rsid w:val="003C4340"/>
    <w:rsid w:val="003C68B3"/>
    <w:rsid w:val="003E4C4F"/>
    <w:rsid w:val="00413D6D"/>
    <w:rsid w:val="00453C3E"/>
    <w:rsid w:val="0045597C"/>
    <w:rsid w:val="004B7063"/>
    <w:rsid w:val="004C02A8"/>
    <w:rsid w:val="005021A4"/>
    <w:rsid w:val="005131BF"/>
    <w:rsid w:val="00597EBB"/>
    <w:rsid w:val="005A04B6"/>
    <w:rsid w:val="005A0DE9"/>
    <w:rsid w:val="005A6D19"/>
    <w:rsid w:val="005D12ED"/>
    <w:rsid w:val="005D6DFC"/>
    <w:rsid w:val="005E457D"/>
    <w:rsid w:val="005F0427"/>
    <w:rsid w:val="00612218"/>
    <w:rsid w:val="0064369A"/>
    <w:rsid w:val="00647B06"/>
    <w:rsid w:val="006615A1"/>
    <w:rsid w:val="006D7CDD"/>
    <w:rsid w:val="00706003"/>
    <w:rsid w:val="007420CD"/>
    <w:rsid w:val="00753D0C"/>
    <w:rsid w:val="00767AE0"/>
    <w:rsid w:val="007836BA"/>
    <w:rsid w:val="00791096"/>
    <w:rsid w:val="00792FD0"/>
    <w:rsid w:val="007A096E"/>
    <w:rsid w:val="007A2781"/>
    <w:rsid w:val="007D688D"/>
    <w:rsid w:val="007E4C59"/>
    <w:rsid w:val="00801096"/>
    <w:rsid w:val="0080251D"/>
    <w:rsid w:val="00811B77"/>
    <w:rsid w:val="00832BC1"/>
    <w:rsid w:val="00845413"/>
    <w:rsid w:val="008B4EC8"/>
    <w:rsid w:val="008C01AD"/>
    <w:rsid w:val="008C6CFF"/>
    <w:rsid w:val="00911E42"/>
    <w:rsid w:val="0093131B"/>
    <w:rsid w:val="00933398"/>
    <w:rsid w:val="00935FC9"/>
    <w:rsid w:val="00963B34"/>
    <w:rsid w:val="009641D4"/>
    <w:rsid w:val="00994403"/>
    <w:rsid w:val="009B1A63"/>
    <w:rsid w:val="009B61EA"/>
    <w:rsid w:val="009D1E5B"/>
    <w:rsid w:val="009E18E4"/>
    <w:rsid w:val="00A02390"/>
    <w:rsid w:val="00A173FE"/>
    <w:rsid w:val="00A269E9"/>
    <w:rsid w:val="00A3277F"/>
    <w:rsid w:val="00A506B3"/>
    <w:rsid w:val="00A86909"/>
    <w:rsid w:val="00A90711"/>
    <w:rsid w:val="00AA2608"/>
    <w:rsid w:val="00AD00F2"/>
    <w:rsid w:val="00AD0E2C"/>
    <w:rsid w:val="00AF6519"/>
    <w:rsid w:val="00AF6B29"/>
    <w:rsid w:val="00B222EA"/>
    <w:rsid w:val="00B23B0B"/>
    <w:rsid w:val="00B316F6"/>
    <w:rsid w:val="00B33B8E"/>
    <w:rsid w:val="00B418FF"/>
    <w:rsid w:val="00B96211"/>
    <w:rsid w:val="00BA3EAF"/>
    <w:rsid w:val="00BA6E49"/>
    <w:rsid w:val="00BD6FD6"/>
    <w:rsid w:val="00C35D1F"/>
    <w:rsid w:val="00C4646C"/>
    <w:rsid w:val="00C62140"/>
    <w:rsid w:val="00C62A31"/>
    <w:rsid w:val="00CA3B0F"/>
    <w:rsid w:val="00CB5C99"/>
    <w:rsid w:val="00CE36F7"/>
    <w:rsid w:val="00CF3B2C"/>
    <w:rsid w:val="00D01E3A"/>
    <w:rsid w:val="00D62330"/>
    <w:rsid w:val="00D7302F"/>
    <w:rsid w:val="00D76C64"/>
    <w:rsid w:val="00D76E7F"/>
    <w:rsid w:val="00D806B2"/>
    <w:rsid w:val="00D90434"/>
    <w:rsid w:val="00DA1321"/>
    <w:rsid w:val="00DA76D5"/>
    <w:rsid w:val="00DB127F"/>
    <w:rsid w:val="00DC1D34"/>
    <w:rsid w:val="00DE4DA9"/>
    <w:rsid w:val="00DF613E"/>
    <w:rsid w:val="00E0476C"/>
    <w:rsid w:val="00E1637C"/>
    <w:rsid w:val="00E16D4C"/>
    <w:rsid w:val="00E37B49"/>
    <w:rsid w:val="00E54010"/>
    <w:rsid w:val="00E70853"/>
    <w:rsid w:val="00E72E43"/>
    <w:rsid w:val="00EF0215"/>
    <w:rsid w:val="00F06266"/>
    <w:rsid w:val="00F372D6"/>
    <w:rsid w:val="00F3793A"/>
    <w:rsid w:val="00F47246"/>
    <w:rsid w:val="00F70300"/>
    <w:rsid w:val="00FE14EA"/>
    <w:rsid w:val="00FF35D5"/>
    <w:rsid w:val="047952A0"/>
    <w:rsid w:val="08932ACB"/>
    <w:rsid w:val="0A393614"/>
    <w:rsid w:val="10A2DF32"/>
    <w:rsid w:val="10B8FBC9"/>
    <w:rsid w:val="11A9230D"/>
    <w:rsid w:val="14429A49"/>
    <w:rsid w:val="1467B107"/>
    <w:rsid w:val="16A39390"/>
    <w:rsid w:val="17B6AD43"/>
    <w:rsid w:val="1A528042"/>
    <w:rsid w:val="1F0EA1A4"/>
    <w:rsid w:val="2283A21F"/>
    <w:rsid w:val="28F5989B"/>
    <w:rsid w:val="2DBC58C1"/>
    <w:rsid w:val="3A52D98F"/>
    <w:rsid w:val="3F3334AF"/>
    <w:rsid w:val="418D9CAE"/>
    <w:rsid w:val="4664412B"/>
    <w:rsid w:val="4CA728A6"/>
    <w:rsid w:val="4D80CB0D"/>
    <w:rsid w:val="501B9D8E"/>
    <w:rsid w:val="52E9150A"/>
    <w:rsid w:val="55B18FB4"/>
    <w:rsid w:val="5CC31803"/>
    <w:rsid w:val="5F5983D6"/>
    <w:rsid w:val="699137E0"/>
    <w:rsid w:val="74E9216D"/>
    <w:rsid w:val="79068AC6"/>
    <w:rsid w:val="7BCAEEDA"/>
    <w:rsid w:val="7F1E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99E2"/>
  <w15:chartTrackingRefBased/>
  <w15:docId w15:val="{61F09840-53C0-4CBD-8982-92AE2456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0CD"/>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irstpage">
    <w:name w:val="Body First page"/>
    <w:rsid w:val="001173CD"/>
    <w:pPr>
      <w:pBdr>
        <w:top w:val="nil"/>
        <w:left w:val="nil"/>
        <w:bottom w:val="nil"/>
        <w:right w:val="nil"/>
        <w:between w:val="nil"/>
        <w:bar w:val="nil"/>
      </w:pBdr>
      <w:spacing w:after="0" w:line="240" w:lineRule="auto"/>
      <w:ind w:left="2243" w:right="360"/>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jtukpc">
    <w:name w:val="jtukpc"/>
    <w:basedOn w:val="DefaultParagraphFont"/>
    <w:rsid w:val="001173C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17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3FE"/>
    <w:rPr>
      <w:rFonts w:ascii="Segoe UI" w:hAnsi="Segoe UI" w:cs="Segoe UI"/>
      <w:sz w:val="18"/>
      <w:szCs w:val="18"/>
    </w:rPr>
  </w:style>
  <w:style w:type="paragraph" w:customStyle="1" w:styleId="paragraph">
    <w:name w:val="paragraph"/>
    <w:basedOn w:val="Normal"/>
    <w:rsid w:val="00047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714E"/>
  </w:style>
  <w:style w:type="character" w:customStyle="1" w:styleId="eop">
    <w:name w:val="eop"/>
    <w:basedOn w:val="DefaultParagraphFont"/>
    <w:rsid w:val="00047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2249">
      <w:bodyDiv w:val="1"/>
      <w:marLeft w:val="0"/>
      <w:marRight w:val="0"/>
      <w:marTop w:val="0"/>
      <w:marBottom w:val="0"/>
      <w:divBdr>
        <w:top w:val="none" w:sz="0" w:space="0" w:color="auto"/>
        <w:left w:val="none" w:sz="0" w:space="0" w:color="auto"/>
        <w:bottom w:val="none" w:sz="0" w:space="0" w:color="auto"/>
        <w:right w:val="none" w:sz="0" w:space="0" w:color="auto"/>
      </w:divBdr>
    </w:div>
    <w:div w:id="255292429">
      <w:bodyDiv w:val="1"/>
      <w:marLeft w:val="0"/>
      <w:marRight w:val="0"/>
      <w:marTop w:val="0"/>
      <w:marBottom w:val="0"/>
      <w:divBdr>
        <w:top w:val="none" w:sz="0" w:space="0" w:color="auto"/>
        <w:left w:val="none" w:sz="0" w:space="0" w:color="auto"/>
        <w:bottom w:val="none" w:sz="0" w:space="0" w:color="auto"/>
        <w:right w:val="none" w:sz="0" w:space="0" w:color="auto"/>
      </w:divBdr>
      <w:divsChild>
        <w:div w:id="859512608">
          <w:marLeft w:val="0"/>
          <w:marRight w:val="0"/>
          <w:marTop w:val="0"/>
          <w:marBottom w:val="0"/>
          <w:divBdr>
            <w:top w:val="none" w:sz="0" w:space="0" w:color="auto"/>
            <w:left w:val="none" w:sz="0" w:space="0" w:color="auto"/>
            <w:bottom w:val="none" w:sz="0" w:space="0" w:color="auto"/>
            <w:right w:val="none" w:sz="0" w:space="0" w:color="auto"/>
          </w:divBdr>
          <w:divsChild>
            <w:div w:id="1052535147">
              <w:marLeft w:val="0"/>
              <w:marRight w:val="0"/>
              <w:marTop w:val="0"/>
              <w:marBottom w:val="0"/>
              <w:divBdr>
                <w:top w:val="none" w:sz="0" w:space="0" w:color="auto"/>
                <w:left w:val="none" w:sz="0" w:space="0" w:color="auto"/>
                <w:bottom w:val="none" w:sz="0" w:space="0" w:color="auto"/>
                <w:right w:val="none" w:sz="0" w:space="0" w:color="auto"/>
              </w:divBdr>
            </w:div>
            <w:div w:id="1672752533">
              <w:marLeft w:val="0"/>
              <w:marRight w:val="0"/>
              <w:marTop w:val="0"/>
              <w:marBottom w:val="0"/>
              <w:divBdr>
                <w:top w:val="none" w:sz="0" w:space="0" w:color="auto"/>
                <w:left w:val="none" w:sz="0" w:space="0" w:color="auto"/>
                <w:bottom w:val="none" w:sz="0" w:space="0" w:color="auto"/>
                <w:right w:val="none" w:sz="0" w:space="0" w:color="auto"/>
              </w:divBdr>
            </w:div>
          </w:divsChild>
        </w:div>
        <w:div w:id="892697631">
          <w:marLeft w:val="0"/>
          <w:marRight w:val="0"/>
          <w:marTop w:val="0"/>
          <w:marBottom w:val="0"/>
          <w:divBdr>
            <w:top w:val="none" w:sz="0" w:space="0" w:color="auto"/>
            <w:left w:val="none" w:sz="0" w:space="0" w:color="auto"/>
            <w:bottom w:val="none" w:sz="0" w:space="0" w:color="auto"/>
            <w:right w:val="none" w:sz="0" w:space="0" w:color="auto"/>
          </w:divBdr>
          <w:divsChild>
            <w:div w:id="643119781">
              <w:marLeft w:val="0"/>
              <w:marRight w:val="0"/>
              <w:marTop w:val="0"/>
              <w:marBottom w:val="0"/>
              <w:divBdr>
                <w:top w:val="none" w:sz="0" w:space="0" w:color="auto"/>
                <w:left w:val="none" w:sz="0" w:space="0" w:color="auto"/>
                <w:bottom w:val="none" w:sz="0" w:space="0" w:color="auto"/>
                <w:right w:val="none" w:sz="0" w:space="0" w:color="auto"/>
              </w:divBdr>
            </w:div>
            <w:div w:id="1771195883">
              <w:marLeft w:val="0"/>
              <w:marRight w:val="0"/>
              <w:marTop w:val="0"/>
              <w:marBottom w:val="0"/>
              <w:divBdr>
                <w:top w:val="none" w:sz="0" w:space="0" w:color="auto"/>
                <w:left w:val="none" w:sz="0" w:space="0" w:color="auto"/>
                <w:bottom w:val="none" w:sz="0" w:space="0" w:color="auto"/>
                <w:right w:val="none" w:sz="0" w:space="0" w:color="auto"/>
              </w:divBdr>
            </w:div>
            <w:div w:id="1531642728">
              <w:marLeft w:val="0"/>
              <w:marRight w:val="0"/>
              <w:marTop w:val="0"/>
              <w:marBottom w:val="0"/>
              <w:divBdr>
                <w:top w:val="none" w:sz="0" w:space="0" w:color="auto"/>
                <w:left w:val="none" w:sz="0" w:space="0" w:color="auto"/>
                <w:bottom w:val="none" w:sz="0" w:space="0" w:color="auto"/>
                <w:right w:val="none" w:sz="0" w:space="0" w:color="auto"/>
              </w:divBdr>
            </w:div>
            <w:div w:id="532425880">
              <w:marLeft w:val="0"/>
              <w:marRight w:val="0"/>
              <w:marTop w:val="0"/>
              <w:marBottom w:val="0"/>
              <w:divBdr>
                <w:top w:val="none" w:sz="0" w:space="0" w:color="auto"/>
                <w:left w:val="none" w:sz="0" w:space="0" w:color="auto"/>
                <w:bottom w:val="none" w:sz="0" w:space="0" w:color="auto"/>
                <w:right w:val="none" w:sz="0" w:space="0" w:color="auto"/>
              </w:divBdr>
            </w:div>
            <w:div w:id="1679698605">
              <w:marLeft w:val="0"/>
              <w:marRight w:val="0"/>
              <w:marTop w:val="0"/>
              <w:marBottom w:val="0"/>
              <w:divBdr>
                <w:top w:val="none" w:sz="0" w:space="0" w:color="auto"/>
                <w:left w:val="none" w:sz="0" w:space="0" w:color="auto"/>
                <w:bottom w:val="none" w:sz="0" w:space="0" w:color="auto"/>
                <w:right w:val="none" w:sz="0" w:space="0" w:color="auto"/>
              </w:divBdr>
            </w:div>
          </w:divsChild>
        </w:div>
        <w:div w:id="1749226938">
          <w:marLeft w:val="0"/>
          <w:marRight w:val="0"/>
          <w:marTop w:val="0"/>
          <w:marBottom w:val="0"/>
          <w:divBdr>
            <w:top w:val="none" w:sz="0" w:space="0" w:color="auto"/>
            <w:left w:val="none" w:sz="0" w:space="0" w:color="auto"/>
            <w:bottom w:val="none" w:sz="0" w:space="0" w:color="auto"/>
            <w:right w:val="none" w:sz="0" w:space="0" w:color="auto"/>
          </w:divBdr>
        </w:div>
      </w:divsChild>
    </w:div>
    <w:div w:id="687025200">
      <w:bodyDiv w:val="1"/>
      <w:marLeft w:val="0"/>
      <w:marRight w:val="0"/>
      <w:marTop w:val="0"/>
      <w:marBottom w:val="0"/>
      <w:divBdr>
        <w:top w:val="none" w:sz="0" w:space="0" w:color="auto"/>
        <w:left w:val="none" w:sz="0" w:space="0" w:color="auto"/>
        <w:bottom w:val="none" w:sz="0" w:space="0" w:color="auto"/>
        <w:right w:val="none" w:sz="0" w:space="0" w:color="auto"/>
      </w:divBdr>
      <w:divsChild>
        <w:div w:id="531266672">
          <w:marLeft w:val="0"/>
          <w:marRight w:val="0"/>
          <w:marTop w:val="0"/>
          <w:marBottom w:val="0"/>
          <w:divBdr>
            <w:top w:val="none" w:sz="0" w:space="0" w:color="auto"/>
            <w:left w:val="none" w:sz="0" w:space="0" w:color="auto"/>
            <w:bottom w:val="none" w:sz="0" w:space="0" w:color="auto"/>
            <w:right w:val="none" w:sz="0" w:space="0" w:color="auto"/>
          </w:divBdr>
        </w:div>
        <w:div w:id="122969814">
          <w:marLeft w:val="0"/>
          <w:marRight w:val="0"/>
          <w:marTop w:val="0"/>
          <w:marBottom w:val="0"/>
          <w:divBdr>
            <w:top w:val="none" w:sz="0" w:space="0" w:color="auto"/>
            <w:left w:val="none" w:sz="0" w:space="0" w:color="auto"/>
            <w:bottom w:val="none" w:sz="0" w:space="0" w:color="auto"/>
            <w:right w:val="none" w:sz="0" w:space="0" w:color="auto"/>
          </w:divBdr>
        </w:div>
        <w:div w:id="1653409307">
          <w:marLeft w:val="0"/>
          <w:marRight w:val="0"/>
          <w:marTop w:val="0"/>
          <w:marBottom w:val="0"/>
          <w:divBdr>
            <w:top w:val="none" w:sz="0" w:space="0" w:color="auto"/>
            <w:left w:val="none" w:sz="0" w:space="0" w:color="auto"/>
            <w:bottom w:val="none" w:sz="0" w:space="0" w:color="auto"/>
            <w:right w:val="none" w:sz="0" w:space="0" w:color="auto"/>
          </w:divBdr>
        </w:div>
        <w:div w:id="1372653443">
          <w:marLeft w:val="0"/>
          <w:marRight w:val="0"/>
          <w:marTop w:val="0"/>
          <w:marBottom w:val="0"/>
          <w:divBdr>
            <w:top w:val="none" w:sz="0" w:space="0" w:color="auto"/>
            <w:left w:val="none" w:sz="0" w:space="0" w:color="auto"/>
            <w:bottom w:val="none" w:sz="0" w:space="0" w:color="auto"/>
            <w:right w:val="none" w:sz="0" w:space="0" w:color="auto"/>
          </w:divBdr>
        </w:div>
        <w:div w:id="1195189555">
          <w:marLeft w:val="0"/>
          <w:marRight w:val="0"/>
          <w:marTop w:val="0"/>
          <w:marBottom w:val="0"/>
          <w:divBdr>
            <w:top w:val="none" w:sz="0" w:space="0" w:color="auto"/>
            <w:left w:val="none" w:sz="0" w:space="0" w:color="auto"/>
            <w:bottom w:val="none" w:sz="0" w:space="0" w:color="auto"/>
            <w:right w:val="none" w:sz="0" w:space="0" w:color="auto"/>
          </w:divBdr>
        </w:div>
      </w:divsChild>
    </w:div>
    <w:div w:id="803305471">
      <w:bodyDiv w:val="1"/>
      <w:marLeft w:val="0"/>
      <w:marRight w:val="0"/>
      <w:marTop w:val="0"/>
      <w:marBottom w:val="0"/>
      <w:divBdr>
        <w:top w:val="none" w:sz="0" w:space="0" w:color="auto"/>
        <w:left w:val="none" w:sz="0" w:space="0" w:color="auto"/>
        <w:bottom w:val="none" w:sz="0" w:space="0" w:color="auto"/>
        <w:right w:val="none" w:sz="0" w:space="0" w:color="auto"/>
      </w:divBdr>
      <w:divsChild>
        <w:div w:id="569652930">
          <w:marLeft w:val="0"/>
          <w:marRight w:val="0"/>
          <w:marTop w:val="0"/>
          <w:marBottom w:val="0"/>
          <w:divBdr>
            <w:top w:val="none" w:sz="0" w:space="0" w:color="auto"/>
            <w:left w:val="none" w:sz="0" w:space="0" w:color="auto"/>
            <w:bottom w:val="none" w:sz="0" w:space="0" w:color="auto"/>
            <w:right w:val="none" w:sz="0" w:space="0" w:color="auto"/>
          </w:divBdr>
        </w:div>
        <w:div w:id="1067728941">
          <w:marLeft w:val="0"/>
          <w:marRight w:val="0"/>
          <w:marTop w:val="0"/>
          <w:marBottom w:val="0"/>
          <w:divBdr>
            <w:top w:val="none" w:sz="0" w:space="0" w:color="auto"/>
            <w:left w:val="none" w:sz="0" w:space="0" w:color="auto"/>
            <w:bottom w:val="none" w:sz="0" w:space="0" w:color="auto"/>
            <w:right w:val="none" w:sz="0" w:space="0" w:color="auto"/>
          </w:divBdr>
        </w:div>
        <w:div w:id="569266590">
          <w:marLeft w:val="0"/>
          <w:marRight w:val="0"/>
          <w:marTop w:val="0"/>
          <w:marBottom w:val="0"/>
          <w:divBdr>
            <w:top w:val="none" w:sz="0" w:space="0" w:color="auto"/>
            <w:left w:val="none" w:sz="0" w:space="0" w:color="auto"/>
            <w:bottom w:val="none" w:sz="0" w:space="0" w:color="auto"/>
            <w:right w:val="none" w:sz="0" w:space="0" w:color="auto"/>
          </w:divBdr>
        </w:div>
        <w:div w:id="1288928392">
          <w:marLeft w:val="0"/>
          <w:marRight w:val="0"/>
          <w:marTop w:val="0"/>
          <w:marBottom w:val="0"/>
          <w:divBdr>
            <w:top w:val="none" w:sz="0" w:space="0" w:color="auto"/>
            <w:left w:val="none" w:sz="0" w:space="0" w:color="auto"/>
            <w:bottom w:val="none" w:sz="0" w:space="0" w:color="auto"/>
            <w:right w:val="none" w:sz="0" w:space="0" w:color="auto"/>
          </w:divBdr>
        </w:div>
        <w:div w:id="470025600">
          <w:marLeft w:val="0"/>
          <w:marRight w:val="0"/>
          <w:marTop w:val="0"/>
          <w:marBottom w:val="0"/>
          <w:divBdr>
            <w:top w:val="none" w:sz="0" w:space="0" w:color="auto"/>
            <w:left w:val="none" w:sz="0" w:space="0" w:color="auto"/>
            <w:bottom w:val="none" w:sz="0" w:space="0" w:color="auto"/>
            <w:right w:val="none" w:sz="0" w:space="0" w:color="auto"/>
          </w:divBdr>
        </w:div>
        <w:div w:id="213855430">
          <w:marLeft w:val="0"/>
          <w:marRight w:val="0"/>
          <w:marTop w:val="0"/>
          <w:marBottom w:val="0"/>
          <w:divBdr>
            <w:top w:val="none" w:sz="0" w:space="0" w:color="auto"/>
            <w:left w:val="none" w:sz="0" w:space="0" w:color="auto"/>
            <w:bottom w:val="none" w:sz="0" w:space="0" w:color="auto"/>
            <w:right w:val="none" w:sz="0" w:space="0" w:color="auto"/>
          </w:divBdr>
        </w:div>
        <w:div w:id="122048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forms.gle/iu6YCUVVNrYTM4F4A" TargetMode="External"/><Relationship Id="rId4" Type="http://schemas.openxmlformats.org/officeDocument/2006/relationships/customXml" Target="../customXml/item4.xml"/><Relationship Id="rId9" Type="http://schemas.openxmlformats.org/officeDocument/2006/relationships/hyperlink" Target="https://forms.gle/MSZ5tAsLUcNzuqTZ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CDBAD531E8C42A127719D0CA7B2F1" ma:contentTypeVersion="13" ma:contentTypeDescription="Create a new document." ma:contentTypeScope="" ma:versionID="0d9f5f10097a63f1b69142bc8504b073">
  <xsd:schema xmlns:xsd="http://www.w3.org/2001/XMLSchema" xmlns:xs="http://www.w3.org/2001/XMLSchema" xmlns:p="http://schemas.microsoft.com/office/2006/metadata/properties" xmlns:ns3="06c3372b-1abb-4d2b-b7d8-d22e09dd567c" xmlns:ns4="a2adc11d-0c04-4071-a7ac-a388ca2ca9f6" targetNamespace="http://schemas.microsoft.com/office/2006/metadata/properties" ma:root="true" ma:fieldsID="ae6cc88421e796c703aa59371eb65e8a" ns3:_="" ns4:_="">
    <xsd:import namespace="06c3372b-1abb-4d2b-b7d8-d22e09dd567c"/>
    <xsd:import namespace="a2adc11d-0c04-4071-a7ac-a388ca2ca9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3372b-1abb-4d2b-b7d8-d22e09dd5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dc11d-0c04-4071-a7ac-a388ca2ca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7253F-C801-459C-8301-BD2C67991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3372b-1abb-4d2b-b7d8-d22e09dd567c"/>
    <ds:schemaRef ds:uri="a2adc11d-0c04-4071-a7ac-a388ca2ca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70D96-540B-4724-879E-80B4B72AF9C7}">
  <ds:schemaRefs>
    <ds:schemaRef ds:uri="http://schemas.microsoft.com/sharepoint/v3/contenttype/forms"/>
  </ds:schemaRefs>
</ds:datastoreItem>
</file>

<file path=customXml/itemProps3.xml><?xml version="1.0" encoding="utf-8"?>
<ds:datastoreItem xmlns:ds="http://schemas.openxmlformats.org/officeDocument/2006/customXml" ds:itemID="{DF1BFF97-4DCB-45E4-BE5C-D8C5453AE3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2adc11d-0c04-4071-a7ac-a388ca2ca9f6"/>
    <ds:schemaRef ds:uri="06c3372b-1abb-4d2b-b7d8-d22e09dd567c"/>
    <ds:schemaRef ds:uri="http://www.w3.org/XML/1998/namespace"/>
  </ds:schemaRefs>
</ds:datastoreItem>
</file>

<file path=customXml/itemProps4.xml><?xml version="1.0" encoding="utf-8"?>
<ds:datastoreItem xmlns:ds="http://schemas.openxmlformats.org/officeDocument/2006/customXml" ds:itemID="{EE9E6DD4-29CC-4C8A-B909-0B23CADD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Keleigh Pereira</cp:lastModifiedBy>
  <cp:revision>3</cp:revision>
  <cp:lastPrinted>2020-03-05T21:18:00Z</cp:lastPrinted>
  <dcterms:created xsi:type="dcterms:W3CDTF">2020-06-19T16:42:00Z</dcterms:created>
  <dcterms:modified xsi:type="dcterms:W3CDTF">2020-06-19T16:49:00Z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0x010100F17CDBAD531E8C42A127719D0CA7B2F1</vt:lpwstr>
  </property>
</Properties>
</file>