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5CAC" w14:textId="4B508CD2" w:rsidR="00E3319C" w:rsidRPr="003711F2" w:rsidRDefault="00C44F06" w:rsidP="005A660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3711F2">
        <w:rPr>
          <w:rFonts w:cstheme="minorHAnsi"/>
          <w:sz w:val="24"/>
          <w:szCs w:val="24"/>
        </w:rPr>
        <w:t>Three County CoC &amp; Safe Housing Alliance (SHA</w:t>
      </w:r>
      <w:r w:rsidR="006D7323" w:rsidRPr="003711F2">
        <w:rPr>
          <w:rFonts w:cstheme="minorHAnsi"/>
          <w:sz w:val="24"/>
          <w:szCs w:val="24"/>
        </w:rPr>
        <w:t xml:space="preserve"> </w:t>
      </w:r>
      <w:r w:rsidRPr="003711F2">
        <w:rPr>
          <w:rFonts w:cstheme="minorHAnsi"/>
          <w:sz w:val="24"/>
          <w:szCs w:val="24"/>
        </w:rPr>
        <w:t>- formerly known as NASH)</w:t>
      </w:r>
    </w:p>
    <w:p w14:paraId="5AB7BCF7" w14:textId="41EC0A1E" w:rsidR="00A61B68" w:rsidRPr="003711F2" w:rsidRDefault="001C50A9" w:rsidP="12D556CC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12D556CC">
        <w:rPr>
          <w:b/>
          <w:bCs/>
          <w:sz w:val="24"/>
          <w:szCs w:val="24"/>
        </w:rPr>
        <w:t xml:space="preserve">Second </w:t>
      </w:r>
      <w:r w:rsidR="00687805" w:rsidRPr="12D556CC">
        <w:rPr>
          <w:b/>
          <w:bCs/>
          <w:sz w:val="24"/>
          <w:szCs w:val="24"/>
        </w:rPr>
        <w:t xml:space="preserve">Planning Meeting: </w:t>
      </w:r>
      <w:r w:rsidR="00C44F06" w:rsidRPr="12D556CC">
        <w:rPr>
          <w:b/>
          <w:bCs/>
          <w:sz w:val="24"/>
          <w:szCs w:val="24"/>
        </w:rPr>
        <w:t xml:space="preserve">Coordinated Entry Expansion for </w:t>
      </w:r>
      <w:r w:rsidR="00687805" w:rsidRPr="12D556CC">
        <w:rPr>
          <w:b/>
          <w:bCs/>
          <w:sz w:val="24"/>
          <w:szCs w:val="24"/>
        </w:rPr>
        <w:t>S</w:t>
      </w:r>
      <w:r w:rsidR="00C44F06" w:rsidRPr="12D556CC">
        <w:rPr>
          <w:b/>
          <w:bCs/>
          <w:sz w:val="24"/>
          <w:szCs w:val="24"/>
        </w:rPr>
        <w:t>urvivors, Meeting Notes</w:t>
      </w:r>
    </w:p>
    <w:p w14:paraId="7BD41962" w14:textId="6425BCE6" w:rsidR="00C44F06" w:rsidRDefault="001C50A9" w:rsidP="12D556CC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12D556CC">
        <w:rPr>
          <w:b/>
          <w:bCs/>
          <w:sz w:val="24"/>
          <w:szCs w:val="24"/>
        </w:rPr>
        <w:t>Thursday, April 7th</w:t>
      </w:r>
      <w:r w:rsidR="00C44F06" w:rsidRPr="12D556CC">
        <w:rPr>
          <w:b/>
          <w:bCs/>
          <w:sz w:val="24"/>
          <w:szCs w:val="24"/>
        </w:rPr>
        <w:t>,</w:t>
      </w:r>
      <w:r w:rsidR="00AC6613" w:rsidRPr="12D556CC">
        <w:rPr>
          <w:b/>
          <w:bCs/>
          <w:sz w:val="24"/>
          <w:szCs w:val="24"/>
        </w:rPr>
        <w:t xml:space="preserve"> 2022</w:t>
      </w:r>
      <w:r w:rsidR="00C44F06" w:rsidRPr="12D556CC">
        <w:rPr>
          <w:b/>
          <w:bCs/>
          <w:sz w:val="24"/>
          <w:szCs w:val="24"/>
        </w:rPr>
        <w:t xml:space="preserve"> </w:t>
      </w:r>
      <w:r w:rsidR="006501F0" w:rsidRPr="12D556CC">
        <w:rPr>
          <w:b/>
          <w:bCs/>
          <w:sz w:val="24"/>
          <w:szCs w:val="24"/>
        </w:rPr>
        <w:t xml:space="preserve">@ </w:t>
      </w:r>
      <w:r w:rsidRPr="12D556CC">
        <w:rPr>
          <w:b/>
          <w:bCs/>
          <w:sz w:val="24"/>
          <w:szCs w:val="24"/>
        </w:rPr>
        <w:t>3-4:30pm</w:t>
      </w:r>
    </w:p>
    <w:p w14:paraId="6D00C882" w14:textId="14005687" w:rsidR="12D556CC" w:rsidRDefault="12D556CC" w:rsidP="12D556CC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534FDCAE" w14:textId="366630FD" w:rsidR="79EF4DE1" w:rsidRDefault="79EF4DE1" w:rsidP="12D556CC">
      <w:pPr>
        <w:pStyle w:val="paragraph"/>
        <w:contextualSpacing/>
        <w:rPr>
          <w:rFonts w:asciiTheme="minorHAnsi" w:eastAsiaTheme="minorEastAsia" w:hAnsiTheme="minorHAnsi" w:cstheme="minorBidi"/>
        </w:rPr>
      </w:pPr>
      <w:r w:rsidRPr="12D556CC">
        <w:rPr>
          <w:rFonts w:asciiTheme="minorHAnsi" w:eastAsiaTheme="minorEastAsia" w:hAnsiTheme="minorHAnsi" w:cstheme="minorBidi"/>
          <w:b/>
          <w:bCs/>
        </w:rPr>
        <w:t>Present:</w:t>
      </w:r>
      <w:r w:rsidRPr="12D556CC">
        <w:rPr>
          <w:rFonts w:asciiTheme="minorHAnsi" w:eastAsiaTheme="minorEastAsia" w:hAnsiTheme="minorHAnsi" w:cstheme="minorBidi"/>
        </w:rPr>
        <w:t xml:space="preserve">  Wyanet Tasker – SHA; Michele LaFleur – CoC; Shaundell Diaz, Three County CoC; Teri Koopman – CoC, Lynn Wanamaker – Safe Passage; Erin Forbush – SN; Erin H – EFC; Alaina mango – Safe Passage; Becky Lockwood – Salasin Project; Kelly Broadway – CCRT; Jane Ralph – Construct; Gilad Meron – Resilience HUB CAPV; Jay Levy – Eliot CHS; Trina Brewington – Two Rivers CHD; Heather Roy – DTA; Morgan Aronson, Tapestry Health; Danielle Hartman, CHD ICAPP</w:t>
      </w:r>
    </w:p>
    <w:p w14:paraId="5A6FF603" w14:textId="77777777" w:rsidR="001C50A9" w:rsidRPr="003711F2" w:rsidRDefault="001C50A9" w:rsidP="12D556CC">
      <w:pPr>
        <w:pStyle w:val="paragraph"/>
        <w:contextualSpacing/>
        <w:textAlignment w:val="baseline"/>
        <w:rPr>
          <w:rFonts w:asciiTheme="minorHAnsi" w:eastAsiaTheme="minorEastAsia" w:hAnsiTheme="minorHAnsi" w:cstheme="minorBidi"/>
          <w:b/>
          <w:bCs/>
        </w:rPr>
      </w:pPr>
    </w:p>
    <w:p w14:paraId="1BC6C512" w14:textId="1B47004C" w:rsidR="00C44F06" w:rsidRPr="003711F2" w:rsidRDefault="00C44F06" w:rsidP="005A6606">
      <w:pPr>
        <w:pStyle w:val="paragraph"/>
        <w:contextualSpacing/>
        <w:textAlignment w:val="baseline"/>
        <w:rPr>
          <w:rFonts w:asciiTheme="minorHAnsi" w:hAnsiTheme="minorHAnsi" w:cstheme="minorHAnsi"/>
          <w:b/>
          <w:u w:val="single"/>
        </w:rPr>
      </w:pPr>
      <w:r w:rsidRPr="003711F2">
        <w:rPr>
          <w:rFonts w:asciiTheme="minorHAnsi" w:hAnsiTheme="minorHAnsi" w:cstheme="minorHAnsi"/>
          <w:b/>
          <w:u w:val="single"/>
        </w:rPr>
        <w:t>Planning goals</w:t>
      </w:r>
    </w:p>
    <w:p w14:paraId="33831117" w14:textId="33BD70A7" w:rsidR="00C44F06" w:rsidRPr="001C50A9" w:rsidRDefault="00C44F06" w:rsidP="001C50A9">
      <w:pPr>
        <w:pStyle w:val="paragraph"/>
        <w:numPr>
          <w:ilvl w:val="0"/>
          <w:numId w:val="21"/>
        </w:numPr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Provider engagement</w:t>
      </w:r>
      <w:r w:rsidR="00DF1714" w:rsidRPr="003711F2">
        <w:rPr>
          <w:rStyle w:val="normaltextrun"/>
          <w:rFonts w:asciiTheme="minorHAnsi" w:hAnsiTheme="minorHAnsi" w:cstheme="minorHAnsi"/>
        </w:rPr>
        <w:t xml:space="preserve"> and </w:t>
      </w:r>
      <w:r w:rsidRPr="003711F2">
        <w:rPr>
          <w:rStyle w:val="normaltextrun"/>
          <w:rFonts w:asciiTheme="minorHAnsi" w:hAnsiTheme="minorHAnsi" w:cstheme="minorHAnsi"/>
        </w:rPr>
        <w:t>strengthened partnership</w:t>
      </w:r>
      <w:r w:rsidR="00DF1714" w:rsidRPr="003711F2">
        <w:rPr>
          <w:rStyle w:val="normaltextrun"/>
          <w:rFonts w:asciiTheme="minorHAnsi" w:hAnsiTheme="minorHAnsi" w:cstheme="minorHAnsi"/>
        </w:rPr>
        <w:t>s.</w:t>
      </w:r>
      <w:r w:rsidRPr="003711F2">
        <w:rPr>
          <w:rStyle w:val="normaltextrun"/>
          <w:rFonts w:asciiTheme="minorHAnsi" w:hAnsiTheme="minorHAnsi" w:cstheme="minorHAnsi"/>
        </w:rPr>
        <w:t> </w:t>
      </w:r>
      <w:r w:rsidRPr="001C50A9">
        <w:rPr>
          <w:rStyle w:val="eop"/>
          <w:rFonts w:asciiTheme="minorHAnsi" w:hAnsiTheme="minorHAnsi" w:cstheme="minorHAnsi"/>
        </w:rPr>
        <w:t> </w:t>
      </w:r>
    </w:p>
    <w:p w14:paraId="4633791F" w14:textId="5A4698E5" w:rsidR="00C44F06" w:rsidRPr="003711F2" w:rsidRDefault="00C44F06" w:rsidP="005A6606">
      <w:pPr>
        <w:pStyle w:val="paragraph"/>
        <w:numPr>
          <w:ilvl w:val="0"/>
          <w:numId w:val="21"/>
        </w:numPr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Training</w:t>
      </w:r>
      <w:r w:rsidR="00DF1714" w:rsidRPr="003711F2">
        <w:rPr>
          <w:rStyle w:val="normaltextrun"/>
          <w:rFonts w:asciiTheme="minorHAnsi" w:hAnsiTheme="minorHAnsi" w:cstheme="minorHAnsi"/>
        </w:rPr>
        <w:t xml:space="preserve"> and </w:t>
      </w:r>
      <w:r w:rsidRPr="003711F2">
        <w:rPr>
          <w:rStyle w:val="normaltextrun"/>
          <w:rFonts w:asciiTheme="minorHAnsi" w:hAnsiTheme="minorHAnsi" w:cstheme="minorHAnsi"/>
        </w:rPr>
        <w:t>understanding of the CE system,</w:t>
      </w:r>
      <w:r w:rsidR="00DF1714" w:rsidRPr="003711F2">
        <w:rPr>
          <w:rStyle w:val="normaltextrun"/>
          <w:rFonts w:asciiTheme="minorHAnsi" w:hAnsiTheme="minorHAnsi" w:cstheme="minorHAnsi"/>
        </w:rPr>
        <w:t xml:space="preserve"> to</w:t>
      </w:r>
      <w:r w:rsidRPr="003711F2">
        <w:rPr>
          <w:rStyle w:val="normaltextrun"/>
          <w:rFonts w:asciiTheme="minorHAnsi" w:hAnsiTheme="minorHAnsi" w:cstheme="minorHAnsi"/>
        </w:rPr>
        <w:t xml:space="preserve"> support</w:t>
      </w:r>
      <w:r w:rsidR="001C50A9">
        <w:rPr>
          <w:rStyle w:val="normaltextrun"/>
          <w:rFonts w:asciiTheme="minorHAnsi" w:hAnsiTheme="minorHAnsi" w:cstheme="minorHAnsi"/>
        </w:rPr>
        <w:t>/create processes for</w:t>
      </w:r>
      <w:r w:rsidRPr="003711F2">
        <w:rPr>
          <w:rStyle w:val="normaltextrun"/>
          <w:rFonts w:asciiTheme="minorHAnsi" w:hAnsiTheme="minorHAnsi" w:cstheme="minorHAnsi"/>
        </w:rPr>
        <w:t xml:space="preserve"> the expansion project goals and</w:t>
      </w:r>
      <w:r w:rsidRPr="003711F2">
        <w:rPr>
          <w:rStyle w:val="eop"/>
          <w:rFonts w:asciiTheme="minorHAnsi" w:hAnsiTheme="minorHAnsi" w:cstheme="minorHAnsi"/>
        </w:rPr>
        <w:t xml:space="preserve"> meet the specific needs of populations with a history of violence</w:t>
      </w:r>
      <w:r w:rsidR="00DF1714" w:rsidRPr="003711F2">
        <w:rPr>
          <w:rStyle w:val="eop"/>
          <w:rFonts w:asciiTheme="minorHAnsi" w:hAnsiTheme="minorHAnsi" w:cstheme="minorHAnsi"/>
        </w:rPr>
        <w:t>.</w:t>
      </w:r>
    </w:p>
    <w:p w14:paraId="533699B6" w14:textId="3EE2C120" w:rsidR="005A7843" w:rsidRPr="001C50A9" w:rsidRDefault="00C44F06" w:rsidP="12D556CC">
      <w:pPr>
        <w:pStyle w:val="paragraph"/>
        <w:numPr>
          <w:ilvl w:val="0"/>
          <w:numId w:val="21"/>
        </w:numPr>
        <w:contextualSpacing/>
        <w:textAlignment w:val="baseline"/>
        <w:rPr>
          <w:rFonts w:asciiTheme="minorHAnsi" w:hAnsiTheme="minorHAnsi" w:cstheme="minorBidi"/>
        </w:rPr>
      </w:pPr>
      <w:r w:rsidRPr="12D556CC">
        <w:rPr>
          <w:rStyle w:val="normaltextrun"/>
          <w:rFonts w:asciiTheme="minorHAnsi" w:hAnsiTheme="minorHAnsi" w:cstheme="minorBidi"/>
        </w:rPr>
        <w:t xml:space="preserve">Possible housing partnerships for future CoC </w:t>
      </w:r>
      <w:r w:rsidR="00DF1714" w:rsidRPr="12D556CC">
        <w:rPr>
          <w:rStyle w:val="normaltextrun"/>
          <w:rFonts w:asciiTheme="minorHAnsi" w:hAnsiTheme="minorHAnsi" w:cstheme="minorBidi"/>
        </w:rPr>
        <w:t>f</w:t>
      </w:r>
      <w:r w:rsidRPr="12D556CC">
        <w:rPr>
          <w:rStyle w:val="normaltextrun"/>
          <w:rFonts w:asciiTheme="minorHAnsi" w:hAnsiTheme="minorHAnsi" w:cstheme="minorBidi"/>
        </w:rPr>
        <w:t>unding applications.</w:t>
      </w:r>
      <w:r w:rsidRPr="12D556CC">
        <w:rPr>
          <w:rStyle w:val="eop"/>
          <w:rFonts w:asciiTheme="minorHAnsi" w:hAnsiTheme="minorHAnsi" w:cstheme="minorBidi"/>
        </w:rPr>
        <w:t> </w:t>
      </w:r>
    </w:p>
    <w:p w14:paraId="16685E85" w14:textId="1C557230" w:rsidR="12D556CC" w:rsidRDefault="12D556CC" w:rsidP="12D556CC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12D556CC">
        <w:rPr>
          <w:b/>
          <w:bCs/>
          <w:sz w:val="24"/>
          <w:szCs w:val="24"/>
          <w:u w:val="single"/>
        </w:rPr>
        <w:t>Meeting notes:</w:t>
      </w:r>
    </w:p>
    <w:p w14:paraId="68317FCE" w14:textId="145D0B94" w:rsidR="001C50A9" w:rsidRDefault="001C50A9" w:rsidP="12D556CC">
      <w:pPr>
        <w:pStyle w:val="paragraph"/>
        <w:contextualSpacing/>
        <w:textAlignment w:val="baseline"/>
        <w:rPr>
          <w:rStyle w:val="eop"/>
          <w:rFonts w:asciiTheme="minorHAnsi" w:hAnsiTheme="minorHAnsi" w:cstheme="minorBidi"/>
          <w:b/>
          <w:bCs/>
          <w:i/>
          <w:iCs/>
        </w:rPr>
      </w:pPr>
      <w:r w:rsidRPr="12D556CC">
        <w:rPr>
          <w:rStyle w:val="normaltextrun"/>
          <w:rFonts w:asciiTheme="minorHAnsi" w:hAnsiTheme="minorHAnsi" w:cstheme="minorBidi"/>
          <w:b/>
          <w:bCs/>
          <w:i/>
          <w:iCs/>
        </w:rPr>
        <w:t>SHA</w:t>
      </w:r>
      <w:r w:rsidR="00114364" w:rsidRPr="12D556CC">
        <w:rPr>
          <w:rStyle w:val="normaltextrun"/>
          <w:rFonts w:asciiTheme="minorHAnsi" w:hAnsiTheme="minorHAnsi" w:cstheme="minorBidi"/>
          <w:b/>
          <w:bCs/>
          <w:i/>
          <w:iCs/>
        </w:rPr>
        <w:t>: Discuss the current system</w:t>
      </w:r>
      <w:r w:rsidR="00A544B2" w:rsidRPr="12D556CC">
        <w:rPr>
          <w:rStyle w:val="normaltextrun"/>
          <w:rFonts w:asciiTheme="minorHAnsi" w:hAnsiTheme="minorHAnsi" w:cstheme="minorBidi"/>
          <w:b/>
          <w:bCs/>
          <w:i/>
          <w:iCs/>
        </w:rPr>
        <w:t>.</w:t>
      </w:r>
    </w:p>
    <w:p w14:paraId="32922BB7" w14:textId="77777777" w:rsidR="001C50A9" w:rsidRPr="003711F2" w:rsidRDefault="001C50A9" w:rsidP="79EF4DE1">
      <w:pPr>
        <w:pStyle w:val="paragraph"/>
        <w:numPr>
          <w:ilvl w:val="1"/>
          <w:numId w:val="24"/>
        </w:numPr>
        <w:contextualSpacing/>
        <w:textAlignment w:val="baseline"/>
        <w:rPr>
          <w:rStyle w:val="eop"/>
          <w:rFonts w:asciiTheme="minorHAnsi" w:hAnsiTheme="minorHAnsi" w:cstheme="minorBidi"/>
        </w:rPr>
      </w:pPr>
      <w:r w:rsidRPr="79EF4DE1">
        <w:rPr>
          <w:rStyle w:val="normaltextrun"/>
          <w:rFonts w:asciiTheme="minorHAnsi" w:hAnsiTheme="minorHAnsi" w:cstheme="minorBidi"/>
        </w:rPr>
        <w:t>When considering best practices, what concerns do you have about the way the 3 County CE system currently works for survivors? (What’s going well, and what concerns do you have in terms of (accessibility, safety, effectiveness, etc?)</w:t>
      </w:r>
      <w:r w:rsidRPr="79EF4DE1">
        <w:rPr>
          <w:rStyle w:val="eop"/>
          <w:rFonts w:asciiTheme="minorHAnsi" w:hAnsiTheme="minorHAnsi" w:cstheme="minorBidi"/>
        </w:rPr>
        <w:t> </w:t>
      </w:r>
    </w:p>
    <w:p w14:paraId="370A9A2D" w14:textId="0DF43B4F" w:rsidR="79EF4DE1" w:rsidRDefault="79EF4DE1" w:rsidP="6D99A574">
      <w:pPr>
        <w:pStyle w:val="paragraph"/>
        <w:numPr>
          <w:ilvl w:val="2"/>
          <w:numId w:val="24"/>
        </w:numPr>
        <w:contextualSpacing/>
        <w:rPr>
          <w:rStyle w:val="eop"/>
        </w:rPr>
      </w:pPr>
      <w:r w:rsidRPr="6D99A574">
        <w:rPr>
          <w:rStyle w:val="eop"/>
          <w:rFonts w:asciiTheme="minorHAnsi" w:hAnsiTheme="minorHAnsi" w:cstheme="minorBidi"/>
        </w:rPr>
        <w:t>Best practices noted-  Berkshires there is a lot of support from the Elizabeth Freeman Center, strong responsiveness of the housing programs and intimate partner violence issues</w:t>
      </w:r>
    </w:p>
    <w:p w14:paraId="52C928BB" w14:textId="5C8C2570" w:rsidR="6D99A574" w:rsidRDefault="6D99A574" w:rsidP="6D99A574">
      <w:pPr>
        <w:pStyle w:val="paragraph"/>
        <w:ind w:left="1440"/>
        <w:contextualSpacing/>
        <w:rPr>
          <w:rStyle w:val="eop"/>
        </w:rPr>
      </w:pPr>
      <w:r w:rsidRPr="6D99A574">
        <w:rPr>
          <w:rStyle w:val="eop"/>
          <w:rFonts w:asciiTheme="minorHAnsi" w:hAnsiTheme="minorHAnsi" w:cstheme="minorBidi"/>
        </w:rPr>
        <w:t>Concerns:</w:t>
      </w:r>
    </w:p>
    <w:p w14:paraId="769C36D7" w14:textId="206419B9" w:rsidR="79EF4DE1" w:rsidRDefault="79EF4DE1" w:rsidP="79EF4DE1">
      <w:pPr>
        <w:pStyle w:val="paragraph"/>
        <w:numPr>
          <w:ilvl w:val="2"/>
          <w:numId w:val="24"/>
        </w:numPr>
        <w:contextualSpacing/>
        <w:rPr>
          <w:rStyle w:val="eop"/>
        </w:rPr>
      </w:pPr>
      <w:r w:rsidRPr="6D99A574">
        <w:rPr>
          <w:rStyle w:val="eop"/>
          <w:rFonts w:asciiTheme="minorHAnsi" w:hAnsiTheme="minorHAnsi" w:cstheme="minorBidi"/>
        </w:rPr>
        <w:t xml:space="preserve"> dissociative experience – has to call a Boston number for DHCD and must wait and then the person she is speaking to might not even know Franklin County.  problematic</w:t>
      </w:r>
    </w:p>
    <w:p w14:paraId="0EE94EFA" w14:textId="7E2FB9F9" w:rsidR="79EF4DE1" w:rsidRDefault="79EF4DE1" w:rsidP="6D99A574">
      <w:pPr>
        <w:pStyle w:val="paragraph"/>
        <w:numPr>
          <w:ilvl w:val="3"/>
          <w:numId w:val="24"/>
        </w:numPr>
        <w:contextualSpacing/>
        <w:rPr>
          <w:rStyle w:val="eop"/>
          <w:rFonts w:asciiTheme="minorHAnsi" w:eastAsiaTheme="minorEastAsia" w:hAnsiTheme="minorHAnsi" w:cstheme="minorBidi"/>
        </w:rPr>
      </w:pPr>
      <w:r w:rsidRPr="6D99A574">
        <w:rPr>
          <w:rStyle w:val="eop"/>
          <w:rFonts w:asciiTheme="minorHAnsi" w:eastAsiaTheme="minorEastAsia" w:hAnsiTheme="minorHAnsi" w:cstheme="minorBidi"/>
        </w:rPr>
        <w:t xml:space="preserve"> true across the three county region..no local state office systems.</w:t>
      </w:r>
    </w:p>
    <w:p w14:paraId="15996A5B" w14:textId="5ED3F321" w:rsidR="79EF4DE1" w:rsidRDefault="79EF4DE1" w:rsidP="6D99A574">
      <w:pPr>
        <w:pStyle w:val="paragraph"/>
        <w:numPr>
          <w:ilvl w:val="3"/>
          <w:numId w:val="24"/>
        </w:numPr>
        <w:contextualSpacing/>
        <w:rPr>
          <w:rStyle w:val="eop"/>
        </w:rPr>
      </w:pPr>
      <w:r w:rsidRPr="6D99A574">
        <w:rPr>
          <w:rStyle w:val="eop"/>
          <w:rFonts w:asciiTheme="minorHAnsi" w:eastAsiaTheme="minorEastAsia" w:hAnsiTheme="minorHAnsi" w:cstheme="minorBidi"/>
        </w:rPr>
        <w:t xml:space="preserve">  major process – not emergency assistance! Continues trauma.</w:t>
      </w:r>
    </w:p>
    <w:p w14:paraId="3164E1F3" w14:textId="6BCA9CA0" w:rsidR="79EF4DE1" w:rsidRDefault="79EF4DE1" w:rsidP="6D99A574">
      <w:pPr>
        <w:pStyle w:val="paragraph"/>
        <w:numPr>
          <w:ilvl w:val="2"/>
          <w:numId w:val="4"/>
        </w:numPr>
        <w:contextualSpacing/>
        <w:rPr>
          <w:rFonts w:asciiTheme="minorHAnsi" w:eastAsiaTheme="minorEastAsia" w:hAnsiTheme="minorHAnsi" w:cstheme="minorBidi"/>
        </w:rPr>
      </w:pPr>
      <w:r w:rsidRPr="6D99A574">
        <w:rPr>
          <w:rFonts w:asciiTheme="minorHAnsi" w:eastAsiaTheme="minorEastAsia" w:hAnsiTheme="minorHAnsi" w:cstheme="minorBidi"/>
        </w:rPr>
        <w:t>CoC is usually serving “individuals” experiencing homelessness versus families</w:t>
      </w:r>
    </w:p>
    <w:p w14:paraId="57B8BC36" w14:textId="3F090B35" w:rsidR="79EF4DE1" w:rsidRDefault="79EF4DE1" w:rsidP="79EF4DE1">
      <w:pPr>
        <w:pStyle w:val="paragraph"/>
        <w:numPr>
          <w:ilvl w:val="2"/>
          <w:numId w:val="7"/>
        </w:numPr>
        <w:contextualSpacing/>
        <w:rPr>
          <w:rFonts w:asciiTheme="minorHAnsi" w:eastAsiaTheme="minorEastAsia" w:hAnsiTheme="minorHAnsi" w:cstheme="minorBidi"/>
        </w:rPr>
      </w:pPr>
      <w:r w:rsidRPr="6D99A574">
        <w:rPr>
          <w:rFonts w:asciiTheme="minorHAnsi" w:eastAsiaTheme="minorEastAsia" w:hAnsiTheme="minorHAnsi" w:cstheme="minorBidi"/>
        </w:rPr>
        <w:t xml:space="preserve">there are people in hotels locally who are running out of money and there isn’t anywhere safe for them to go.  </w:t>
      </w:r>
    </w:p>
    <w:p w14:paraId="3E4F1D37" w14:textId="3393BA4B" w:rsidR="79EF4DE1" w:rsidRDefault="79EF4DE1" w:rsidP="6D99A574">
      <w:pPr>
        <w:pStyle w:val="paragraph"/>
        <w:numPr>
          <w:ilvl w:val="2"/>
          <w:numId w:val="7"/>
        </w:numPr>
        <w:contextualSpacing/>
      </w:pPr>
      <w:r w:rsidRPr="6D99A574">
        <w:rPr>
          <w:rFonts w:asciiTheme="minorHAnsi" w:eastAsiaTheme="minorEastAsia" w:hAnsiTheme="minorHAnsi" w:cstheme="minorBidi"/>
        </w:rPr>
        <w:t>People sometimes go back to abusive relationships.</w:t>
      </w:r>
    </w:p>
    <w:p w14:paraId="71D96E66" w14:textId="65640200" w:rsidR="79EF4DE1" w:rsidRDefault="79EF4DE1" w:rsidP="6D99A574">
      <w:pPr>
        <w:pStyle w:val="paragraph"/>
        <w:numPr>
          <w:ilvl w:val="2"/>
          <w:numId w:val="7"/>
        </w:numPr>
        <w:contextualSpacing/>
      </w:pPr>
      <w:r w:rsidRPr="6D99A574">
        <w:rPr>
          <w:rFonts w:asciiTheme="minorHAnsi" w:eastAsiaTheme="minorEastAsia" w:hAnsiTheme="minorHAnsi" w:cstheme="minorBidi"/>
        </w:rPr>
        <w:t xml:space="preserve">Documents/eligibility is very difficult – not always about safety. </w:t>
      </w:r>
    </w:p>
    <w:p w14:paraId="3A653BA2" w14:textId="003AB0D3" w:rsidR="79EF4DE1" w:rsidRDefault="79EF4DE1" w:rsidP="79EF4DE1">
      <w:pPr>
        <w:pStyle w:val="paragraph"/>
        <w:numPr>
          <w:ilvl w:val="2"/>
          <w:numId w:val="7"/>
        </w:numPr>
        <w:contextualSpacing/>
      </w:pPr>
      <w:r w:rsidRPr="6D99A574">
        <w:rPr>
          <w:rFonts w:asciiTheme="minorHAnsi" w:eastAsiaTheme="minorEastAsia" w:hAnsiTheme="minorHAnsi" w:cstheme="minorBidi"/>
        </w:rPr>
        <w:t>May not want to engage police.</w:t>
      </w:r>
    </w:p>
    <w:p w14:paraId="379F05E7" w14:textId="3E4D448B" w:rsidR="79EF4DE1" w:rsidRDefault="79EF4DE1" w:rsidP="79EF4DE1">
      <w:pPr>
        <w:pStyle w:val="paragraph"/>
        <w:numPr>
          <w:ilvl w:val="2"/>
          <w:numId w:val="7"/>
        </w:numPr>
        <w:contextualSpacing/>
      </w:pPr>
      <w:r w:rsidRPr="79EF4DE1">
        <w:rPr>
          <w:rFonts w:asciiTheme="minorHAnsi" w:eastAsiaTheme="minorEastAsia" w:hAnsiTheme="minorHAnsi" w:cstheme="minorBidi"/>
        </w:rPr>
        <w:t>EA system doesn’t serve individuals.</w:t>
      </w:r>
    </w:p>
    <w:p w14:paraId="43F24DFA" w14:textId="28F8F2F8" w:rsidR="79EF4DE1" w:rsidRDefault="79EF4DE1" w:rsidP="79EF4DE1">
      <w:pPr>
        <w:pStyle w:val="paragraph"/>
        <w:numPr>
          <w:ilvl w:val="2"/>
          <w:numId w:val="7"/>
        </w:numPr>
        <w:contextualSpacing/>
        <w:rPr>
          <w:rFonts w:asciiTheme="minorHAnsi" w:eastAsiaTheme="minorEastAsia" w:hAnsiTheme="minorHAnsi" w:cstheme="minorBidi"/>
        </w:rPr>
      </w:pPr>
      <w:r w:rsidRPr="6D99A574">
        <w:rPr>
          <w:rFonts w:asciiTheme="minorHAnsi" w:eastAsiaTheme="minorEastAsia" w:hAnsiTheme="minorHAnsi" w:cstheme="minorBidi"/>
        </w:rPr>
        <w:t xml:space="preserve">Negative Experiences in Shelters – one type of access doesn’t meet the needs of all. </w:t>
      </w:r>
    </w:p>
    <w:p w14:paraId="76549508" w14:textId="32597077" w:rsidR="79EF4DE1" w:rsidRDefault="79EF4DE1" w:rsidP="6D99A574">
      <w:pPr>
        <w:pStyle w:val="paragraph"/>
        <w:numPr>
          <w:ilvl w:val="3"/>
          <w:numId w:val="7"/>
        </w:numPr>
        <w:contextualSpacing/>
      </w:pPr>
      <w:r w:rsidRPr="6D99A574">
        <w:rPr>
          <w:rFonts w:asciiTheme="minorHAnsi" w:eastAsiaTheme="minorEastAsia" w:hAnsiTheme="minorHAnsi" w:cstheme="minorBidi"/>
        </w:rPr>
        <w:t>safety concerns come up</w:t>
      </w:r>
    </w:p>
    <w:p w14:paraId="6262127D" w14:textId="2ADF8C88" w:rsidR="79EF4DE1" w:rsidRDefault="79EF4DE1" w:rsidP="6D99A574">
      <w:pPr>
        <w:pStyle w:val="paragraph"/>
        <w:numPr>
          <w:ilvl w:val="3"/>
          <w:numId w:val="7"/>
        </w:numPr>
        <w:contextualSpacing/>
      </w:pPr>
      <w:r w:rsidRPr="6D99A574">
        <w:rPr>
          <w:rFonts w:asciiTheme="minorHAnsi" w:eastAsiaTheme="minorEastAsia" w:hAnsiTheme="minorHAnsi" w:cstheme="minorBidi"/>
        </w:rPr>
        <w:t xml:space="preserve"> what is that process</w:t>
      </w:r>
    </w:p>
    <w:p w14:paraId="63BFCACB" w14:textId="410A9CF6" w:rsidR="6D99A574" w:rsidRDefault="6D99A574" w:rsidP="6D99A574">
      <w:pPr>
        <w:pStyle w:val="paragraph"/>
        <w:ind w:left="1440"/>
        <w:contextualSpacing/>
        <w:rPr>
          <w:rFonts w:asciiTheme="minorHAnsi" w:eastAsiaTheme="minorEastAsia" w:hAnsiTheme="minorHAnsi" w:cstheme="minorBidi"/>
        </w:rPr>
      </w:pPr>
      <w:r w:rsidRPr="6D99A574">
        <w:rPr>
          <w:rFonts w:asciiTheme="minorHAnsi" w:eastAsiaTheme="minorEastAsia" w:hAnsiTheme="minorHAnsi" w:cstheme="minorBidi"/>
        </w:rPr>
        <w:t>Safety:</w:t>
      </w:r>
    </w:p>
    <w:p w14:paraId="0789EB3F" w14:textId="07A50C25" w:rsidR="79EF4DE1" w:rsidRDefault="79EF4DE1" w:rsidP="6D99A574">
      <w:pPr>
        <w:pStyle w:val="paragraph"/>
        <w:numPr>
          <w:ilvl w:val="2"/>
          <w:numId w:val="7"/>
        </w:numPr>
        <w:contextualSpacing/>
        <w:rPr>
          <w:rFonts w:asciiTheme="minorHAnsi" w:eastAsiaTheme="minorEastAsia" w:hAnsiTheme="minorHAnsi" w:cstheme="minorBidi"/>
        </w:rPr>
      </w:pPr>
      <w:r w:rsidRPr="6D99A574">
        <w:rPr>
          <w:rFonts w:asciiTheme="minorHAnsi" w:eastAsiaTheme="minorEastAsia" w:hAnsiTheme="minorHAnsi" w:cstheme="minorBidi"/>
        </w:rPr>
        <w:t>CE vulnerability assessment process (regions best kept secret)</w:t>
      </w:r>
    </w:p>
    <w:p w14:paraId="4A627EB6" w14:textId="74553BDB" w:rsidR="79EF4DE1" w:rsidRDefault="79EF4DE1" w:rsidP="6D99A574">
      <w:pPr>
        <w:pStyle w:val="paragraph"/>
        <w:numPr>
          <w:ilvl w:val="3"/>
          <w:numId w:val="7"/>
        </w:numPr>
        <w:contextualSpacing/>
        <w:rPr>
          <w:rFonts w:asciiTheme="minorHAnsi" w:eastAsiaTheme="minorEastAsia" w:hAnsiTheme="minorHAnsi" w:cstheme="minorBidi"/>
        </w:rPr>
      </w:pPr>
      <w:r w:rsidRPr="6D99A574">
        <w:rPr>
          <w:rFonts w:asciiTheme="minorHAnsi" w:eastAsiaTheme="minorEastAsia" w:hAnsiTheme="minorHAnsi" w:cstheme="minorBidi"/>
        </w:rPr>
        <w:t>training suggests time, safety, trauma informed</w:t>
      </w:r>
    </w:p>
    <w:p w14:paraId="3B5C0D0A" w14:textId="41D41547" w:rsidR="79EF4DE1" w:rsidRDefault="79EF4DE1" w:rsidP="6D99A574">
      <w:pPr>
        <w:pStyle w:val="paragraph"/>
        <w:numPr>
          <w:ilvl w:val="3"/>
          <w:numId w:val="7"/>
        </w:numPr>
        <w:contextualSpacing/>
        <w:rPr>
          <w:rFonts w:asciiTheme="minorHAnsi" w:eastAsiaTheme="minorEastAsia" w:hAnsiTheme="minorHAnsi" w:cstheme="minorBidi"/>
        </w:rPr>
      </w:pPr>
      <w:r w:rsidRPr="6D99A574">
        <w:rPr>
          <w:rFonts w:asciiTheme="minorHAnsi" w:eastAsiaTheme="minorEastAsia" w:hAnsiTheme="minorHAnsi" w:cstheme="minorBidi"/>
        </w:rPr>
        <w:t>and trust already built to make the dialogue take place.</w:t>
      </w:r>
    </w:p>
    <w:p w14:paraId="27B657D7" w14:textId="76352A23" w:rsidR="6D99A574" w:rsidRDefault="6D99A574" w:rsidP="6D99A574">
      <w:pPr>
        <w:pStyle w:val="paragraph"/>
        <w:numPr>
          <w:ilvl w:val="3"/>
          <w:numId w:val="7"/>
        </w:numPr>
        <w:contextualSpacing/>
        <w:rPr>
          <w:rFonts w:asciiTheme="minorHAnsi" w:eastAsiaTheme="minorEastAsia" w:hAnsiTheme="minorHAnsi" w:cstheme="minorBidi"/>
        </w:rPr>
      </w:pPr>
      <w:r w:rsidRPr="6D99A574">
        <w:rPr>
          <w:rFonts w:asciiTheme="minorHAnsi" w:eastAsiaTheme="minorEastAsia" w:hAnsiTheme="minorHAnsi" w:cstheme="minorBidi"/>
        </w:rPr>
        <w:t>Need DV risk assessment</w:t>
      </w:r>
    </w:p>
    <w:p w14:paraId="59CC9685" w14:textId="4770C0EC" w:rsidR="6D99A574" w:rsidRDefault="6D99A574" w:rsidP="6D99A574">
      <w:pPr>
        <w:pStyle w:val="paragraph"/>
        <w:ind w:left="1440"/>
        <w:contextualSpacing/>
        <w:rPr>
          <w:rFonts w:asciiTheme="minorHAnsi" w:eastAsiaTheme="minorEastAsia" w:hAnsiTheme="minorHAnsi" w:cstheme="minorBidi"/>
        </w:rPr>
      </w:pPr>
      <w:r w:rsidRPr="6D99A574">
        <w:rPr>
          <w:rFonts w:asciiTheme="minorHAnsi" w:eastAsiaTheme="minorEastAsia" w:hAnsiTheme="minorHAnsi" w:cstheme="minorBidi"/>
        </w:rPr>
        <w:t>Survivor experience:</w:t>
      </w:r>
    </w:p>
    <w:p w14:paraId="53F161FC" w14:textId="3B189855" w:rsidR="79EF4DE1" w:rsidRDefault="79EF4DE1" w:rsidP="79EF4DE1">
      <w:pPr>
        <w:pStyle w:val="paragraph"/>
        <w:numPr>
          <w:ilvl w:val="2"/>
          <w:numId w:val="7"/>
        </w:numPr>
        <w:contextualSpacing/>
      </w:pPr>
      <w:r w:rsidRPr="6D99A574">
        <w:rPr>
          <w:rFonts w:asciiTheme="minorHAnsi" w:eastAsiaTheme="minorEastAsia" w:hAnsiTheme="minorHAnsi" w:cstheme="minorBidi"/>
        </w:rPr>
        <w:lastRenderedPageBreak/>
        <w:t>The more trauma someone is experiencing, the less able someone is to process..so assessors being able to do this processing along side is important.</w:t>
      </w:r>
    </w:p>
    <w:p w14:paraId="5020C54E" w14:textId="77C59C79" w:rsidR="79EF4DE1" w:rsidRDefault="79EF4DE1" w:rsidP="6D99A574">
      <w:pPr>
        <w:pStyle w:val="paragraph"/>
        <w:numPr>
          <w:ilvl w:val="2"/>
          <w:numId w:val="7"/>
        </w:numPr>
        <w:contextualSpacing/>
      </w:pPr>
      <w:r w:rsidRPr="6D99A574">
        <w:rPr>
          <w:rFonts w:asciiTheme="minorHAnsi" w:eastAsiaTheme="minorEastAsia" w:hAnsiTheme="minorHAnsi" w:cstheme="minorBidi"/>
        </w:rPr>
        <w:t xml:space="preserve">Survivors able to “know who their people are.” </w:t>
      </w:r>
    </w:p>
    <w:p w14:paraId="7C0AA624" w14:textId="39F91AA0" w:rsidR="6D99A574" w:rsidRDefault="6D99A574" w:rsidP="6D99A574">
      <w:pPr>
        <w:pStyle w:val="paragraph"/>
        <w:numPr>
          <w:ilvl w:val="3"/>
          <w:numId w:val="7"/>
        </w:numPr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6D99A574">
        <w:rPr>
          <w:rFonts w:ascii="Calibri" w:eastAsia="Calibri" w:hAnsi="Calibri" w:cs="Calibri"/>
        </w:rPr>
        <w:t>Crucial advocate supports can do pieces alongside victims/survivors</w:t>
      </w:r>
    </w:p>
    <w:p w14:paraId="1B2A7DF8" w14:textId="43F4ADF8" w:rsidR="6D99A574" w:rsidRDefault="6D99A574" w:rsidP="6D99A574">
      <w:pPr>
        <w:pStyle w:val="ListParagraph"/>
        <w:numPr>
          <w:ilvl w:val="3"/>
          <w:numId w:val="7"/>
        </w:numPr>
        <w:rPr>
          <w:rFonts w:eastAsiaTheme="minorEastAsia"/>
        </w:rPr>
      </w:pPr>
      <w:r w:rsidRPr="6D99A574">
        <w:rPr>
          <w:rFonts w:ascii="Calibri" w:eastAsia="Calibri" w:hAnsi="Calibri" w:cs="Calibri"/>
        </w:rPr>
        <w:t>Flexible</w:t>
      </w:r>
    </w:p>
    <w:p w14:paraId="5AA54DD7" w14:textId="75A42EA5" w:rsidR="6D99A574" w:rsidRDefault="6D99A574" w:rsidP="6D99A574">
      <w:pPr>
        <w:pStyle w:val="ListParagraph"/>
        <w:numPr>
          <w:ilvl w:val="3"/>
          <w:numId w:val="7"/>
        </w:numPr>
        <w:rPr>
          <w:rFonts w:eastAsiaTheme="minorEastAsia"/>
        </w:rPr>
      </w:pPr>
      <w:r w:rsidRPr="6D99A574">
        <w:rPr>
          <w:rFonts w:ascii="Calibri" w:eastAsia="Calibri" w:hAnsi="Calibri" w:cs="Calibri"/>
        </w:rPr>
        <w:t>There has to be safety otherwise could be re-traumatizing</w:t>
      </w:r>
    </w:p>
    <w:p w14:paraId="54A2A089" w14:textId="30AAA590" w:rsidR="001C50A9" w:rsidRPr="00042E2D" w:rsidRDefault="6D99A574" w:rsidP="00042E2D">
      <w:pPr>
        <w:pStyle w:val="ListParagraph"/>
        <w:numPr>
          <w:ilvl w:val="3"/>
          <w:numId w:val="7"/>
        </w:numPr>
        <w:rPr>
          <w:rStyle w:val="normaltextrun"/>
          <w:rFonts w:eastAsiaTheme="minorEastAsia"/>
        </w:rPr>
      </w:pPr>
      <w:r w:rsidRPr="6D99A574">
        <w:rPr>
          <w:rFonts w:ascii="Calibri" w:eastAsia="Calibri" w:hAnsi="Calibri" w:cs="Calibri"/>
        </w:rPr>
        <w:t>Access to warm, empathetic, supporting a</w:t>
      </w:r>
      <w:r w:rsidR="00042E2D">
        <w:rPr>
          <w:rFonts w:ascii="Calibri" w:eastAsia="Calibri" w:hAnsi="Calibri" w:cs="Calibri"/>
        </w:rPr>
        <w:t>dvocates to make folks feel safe</w:t>
      </w:r>
      <w:bookmarkStart w:id="0" w:name="_GoBack"/>
      <w:bookmarkEnd w:id="0"/>
    </w:p>
    <w:p w14:paraId="19C9C9B4" w14:textId="69218215" w:rsidR="001C50A9" w:rsidRPr="003711F2" w:rsidRDefault="001C50A9" w:rsidP="79EF4DE1">
      <w:pPr>
        <w:pStyle w:val="paragraph"/>
        <w:contextualSpacing/>
        <w:textAlignment w:val="baseline"/>
        <w:rPr>
          <w:rStyle w:val="normaltextrun"/>
          <w:rFonts w:asciiTheme="minorHAnsi" w:hAnsiTheme="minorHAnsi" w:cstheme="minorBidi"/>
        </w:rPr>
      </w:pPr>
      <w:r w:rsidRPr="6D99A574">
        <w:rPr>
          <w:rStyle w:val="normaltextrun"/>
          <w:rFonts w:asciiTheme="minorHAnsi" w:hAnsiTheme="minorHAnsi" w:cstheme="minorBidi"/>
          <w:b/>
          <w:bCs/>
          <w:i/>
          <w:iCs/>
        </w:rPr>
        <w:t xml:space="preserve"> CoC</w:t>
      </w:r>
      <w:r w:rsidR="00A544B2" w:rsidRPr="6D99A574">
        <w:rPr>
          <w:rStyle w:val="normaltextrun"/>
          <w:rFonts w:asciiTheme="minorHAnsi" w:hAnsiTheme="minorHAnsi" w:cstheme="minorBidi"/>
          <w:b/>
          <w:bCs/>
          <w:i/>
          <w:iCs/>
        </w:rPr>
        <w:t>:</w:t>
      </w:r>
      <w:r w:rsidRPr="6D99A574">
        <w:rPr>
          <w:rStyle w:val="normaltextrun"/>
          <w:rFonts w:asciiTheme="minorHAnsi" w:hAnsiTheme="minorHAnsi" w:cstheme="minorBidi"/>
          <w:b/>
          <w:bCs/>
          <w:i/>
          <w:iCs/>
        </w:rPr>
        <w:t xml:space="preserve"> Deep dive presentation of the CE Expansion Project</w:t>
      </w:r>
      <w:r w:rsidR="008A4FE2" w:rsidRPr="6D99A574">
        <w:rPr>
          <w:rStyle w:val="normaltextrun"/>
          <w:rFonts w:asciiTheme="minorHAnsi" w:hAnsiTheme="minorHAnsi" w:cstheme="minorBidi"/>
          <w:b/>
          <w:bCs/>
          <w:i/>
          <w:iCs/>
        </w:rPr>
        <w:t xml:space="preserve">. </w:t>
      </w:r>
      <w:r w:rsidR="008A4FE2" w:rsidRPr="6D99A574">
        <w:rPr>
          <w:rStyle w:val="normaltextrun"/>
          <w:rFonts w:asciiTheme="minorHAnsi" w:hAnsiTheme="minorHAnsi" w:cstheme="minorBidi"/>
          <w:i/>
          <w:iCs/>
        </w:rPr>
        <w:t>(see attached slides)</w:t>
      </w:r>
    </w:p>
    <w:p w14:paraId="00BD05F0" w14:textId="77777777" w:rsidR="00042E2D" w:rsidRDefault="00042E2D" w:rsidP="00042E2D">
      <w:pPr>
        <w:pStyle w:val="paragraph"/>
        <w:numPr>
          <w:ilvl w:val="1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Some Components of DV Expansion Project</w:t>
      </w:r>
    </w:p>
    <w:p w14:paraId="6E998434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Housing Navigation</w:t>
      </w:r>
    </w:p>
    <w:p w14:paraId="1271ABB1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Connection-intersection of homelessness and DV</w:t>
      </w:r>
    </w:p>
    <w:p w14:paraId="2DD45A6D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Alternative CE processes/Model of Access</w:t>
      </w:r>
    </w:p>
    <w:p w14:paraId="469DD91F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Addressing data collection and reporting</w:t>
      </w:r>
    </w:p>
    <w:p w14:paraId="309F45B7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Innovation for improving Core Components of Coordinated Entry System</w:t>
      </w:r>
    </w:p>
    <w:p w14:paraId="694253F2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Ensuring/improving Equal Equitable access for survivors and limiting re-traumatization for survivors</w:t>
      </w:r>
    </w:p>
    <w:p w14:paraId="309B5C48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Identifying and addressing additional needs</w:t>
      </w:r>
    </w:p>
    <w:p w14:paraId="5330092D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Advocacy for the needs of this population</w:t>
      </w:r>
    </w:p>
    <w:p w14:paraId="74DCE713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Continuous quality improvement</w:t>
      </w:r>
    </w:p>
    <w:p w14:paraId="5999BB09" w14:textId="77777777" w:rsidR="00042E2D" w:rsidRDefault="00042E2D" w:rsidP="00042E2D">
      <w:pPr>
        <w:pStyle w:val="paragraph"/>
        <w:numPr>
          <w:ilvl w:val="1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Coordinated Entry System</w:t>
      </w:r>
    </w:p>
    <w:p w14:paraId="79A94147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Alternative Model of access development</w:t>
      </w:r>
    </w:p>
    <w:p w14:paraId="6D3A280B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Access</w:t>
      </w:r>
    </w:p>
    <w:p w14:paraId="6B1F1386" w14:textId="77777777" w:rsidR="00042E2D" w:rsidRDefault="00042E2D" w:rsidP="00042E2D">
      <w:pPr>
        <w:pStyle w:val="paragraph"/>
        <w:numPr>
          <w:ilvl w:val="4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Individualized points of access</w:t>
      </w:r>
    </w:p>
    <w:p w14:paraId="223CDA51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Assessment</w:t>
      </w:r>
    </w:p>
    <w:p w14:paraId="139018CA" w14:textId="77777777" w:rsidR="00042E2D" w:rsidRDefault="00042E2D" w:rsidP="00042E2D">
      <w:pPr>
        <w:pStyle w:val="paragraph"/>
        <w:numPr>
          <w:ilvl w:val="4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Additional assessment tools for this population</w:t>
      </w:r>
    </w:p>
    <w:p w14:paraId="1A13BC2D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Prioritization</w:t>
      </w:r>
    </w:p>
    <w:p w14:paraId="0226C612" w14:textId="77777777" w:rsidR="00042E2D" w:rsidRDefault="00042E2D" w:rsidP="00042E2D">
      <w:pPr>
        <w:pStyle w:val="paragraph"/>
        <w:numPr>
          <w:ilvl w:val="4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Separate By Names List</w:t>
      </w:r>
    </w:p>
    <w:p w14:paraId="24894B1A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Referral</w:t>
      </w:r>
    </w:p>
    <w:p w14:paraId="4212DE84" w14:textId="77777777" w:rsidR="00042E2D" w:rsidRDefault="00042E2D" w:rsidP="00042E2D">
      <w:pPr>
        <w:pStyle w:val="paragraph"/>
        <w:numPr>
          <w:ilvl w:val="4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Case Conferencing specific to the needs of survivors</w:t>
      </w:r>
    </w:p>
    <w:p w14:paraId="68EF5607" w14:textId="77777777" w:rsidR="00042E2D" w:rsidRDefault="00042E2D" w:rsidP="00042E2D">
      <w:pPr>
        <w:pStyle w:val="paragraph"/>
        <w:numPr>
          <w:ilvl w:val="1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Cross CE Systems Partnership Development</w:t>
      </w:r>
    </w:p>
    <w:p w14:paraId="40C42FD9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Victims Service World</w:t>
      </w:r>
    </w:p>
    <w:p w14:paraId="416C617D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Safe Passage (DV)</w:t>
      </w:r>
    </w:p>
    <w:p w14:paraId="75E4C116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NELCWIT (DV)</w:t>
      </w:r>
    </w:p>
    <w:p w14:paraId="63D07089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Elizabeth Freeman Center (DV)</w:t>
      </w:r>
    </w:p>
    <w:p w14:paraId="4E7A283D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The Salasin Project (DV)</w:t>
      </w:r>
    </w:p>
    <w:p w14:paraId="3F66784A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PLE</w:t>
      </w:r>
    </w:p>
    <w:p w14:paraId="59217756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Others</w:t>
      </w:r>
    </w:p>
    <w:p w14:paraId="73EC10E1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The Housing World</w:t>
      </w:r>
    </w:p>
    <w:p w14:paraId="4250847E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Coordinated Entry Partners</w:t>
      </w:r>
    </w:p>
    <w:p w14:paraId="25F7C040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Shelter and Housing Providers</w:t>
      </w:r>
    </w:p>
    <w:p w14:paraId="2C970F00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Municipal reps</w:t>
      </w:r>
    </w:p>
    <w:p w14:paraId="3A272BDF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The COC’s</w:t>
      </w:r>
    </w:p>
    <w:p w14:paraId="0BCADEAF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The Western Mass Network to End Homelessness</w:t>
      </w:r>
    </w:p>
    <w:p w14:paraId="00CD9CCB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Combined systems</w:t>
      </w:r>
    </w:p>
    <w:p w14:paraId="6B04DA94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Cross trainings</w:t>
      </w:r>
    </w:p>
    <w:p w14:paraId="344260DF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Shared goals</w:t>
      </w:r>
    </w:p>
    <w:p w14:paraId="718B08D3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Housing navigation partnerships</w:t>
      </w:r>
    </w:p>
    <w:p w14:paraId="7DDE813B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>Prevention and diversion work</w:t>
      </w:r>
    </w:p>
    <w:p w14:paraId="5C10BAEE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Improving access</w:t>
      </w:r>
    </w:p>
    <w:p w14:paraId="08E0181A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Sharing best practices</w:t>
      </w:r>
    </w:p>
    <w:p w14:paraId="1809568B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Partnering housing applications</w:t>
      </w:r>
    </w:p>
    <w:p w14:paraId="3949D5B5" w14:textId="77777777" w:rsidR="00042E2D" w:rsidRDefault="00042E2D" w:rsidP="00042E2D">
      <w:pPr>
        <w:pStyle w:val="paragraph"/>
        <w:numPr>
          <w:ilvl w:val="1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COC and Match Funding Uses</w:t>
      </w:r>
    </w:p>
    <w:p w14:paraId="609857F8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Assessment of service needs</w:t>
      </w:r>
    </w:p>
    <w:p w14:paraId="4F73AF6B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Case management services </w:t>
      </w:r>
    </w:p>
    <w:p w14:paraId="241D6C0C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Child care</w:t>
      </w:r>
    </w:p>
    <w:p w14:paraId="17C6C97A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Food</w:t>
      </w:r>
    </w:p>
    <w:p w14:paraId="402BFAE1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Housing/Counseling Services</w:t>
      </w:r>
    </w:p>
    <w:p w14:paraId="72444DFF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Outreach services</w:t>
      </w:r>
    </w:p>
    <w:p w14:paraId="41711BAF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Transportation for staff and survivors</w:t>
      </w:r>
    </w:p>
    <w:p w14:paraId="2B3FDFB8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Paying PLE for their expertise in system development</w:t>
      </w:r>
    </w:p>
    <w:p w14:paraId="4C7652D6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Operating costs</w:t>
      </w:r>
    </w:p>
    <w:p w14:paraId="7254B009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Other!</w:t>
      </w:r>
    </w:p>
    <w:p w14:paraId="35F2305F" w14:textId="77777777" w:rsidR="00042E2D" w:rsidRDefault="00042E2D" w:rsidP="00042E2D">
      <w:pPr>
        <w:pStyle w:val="paragraph"/>
        <w:numPr>
          <w:ilvl w:val="1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Data Collection and Reporting</w:t>
      </w:r>
    </w:p>
    <w:p w14:paraId="273683F4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HMIS Systems Engagement</w:t>
      </w:r>
    </w:p>
    <w:p w14:paraId="71710081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Planning for a comparable database to meet HUD’s reporting and systems performance measures</w:t>
      </w:r>
    </w:p>
    <w:p w14:paraId="172D3F0A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De-aggregation and coding for safety measures</w:t>
      </w:r>
    </w:p>
    <w:p w14:paraId="3DD824F2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Current work-arounds for survivors</w:t>
      </w:r>
    </w:p>
    <w:p w14:paraId="280E283D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Coding in the data system if entered by non-victims service providers</w:t>
      </w:r>
    </w:p>
    <w:p w14:paraId="422A7B36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Discussion of needs outside of case conferencing for coded survivors on the BNL</w:t>
      </w:r>
    </w:p>
    <w:p w14:paraId="72C5924B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When opportunities arrive in case conferencing, discussions/nothing identifiable is shared</w:t>
      </w:r>
    </w:p>
    <w:p w14:paraId="208A329F" w14:textId="77777777" w:rsidR="00042E2D" w:rsidRDefault="00042E2D" w:rsidP="00042E2D">
      <w:pPr>
        <w:pStyle w:val="paragraph"/>
        <w:numPr>
          <w:ilvl w:val="1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CQI – Process and framework to track and evaluate progress in achieving goals </w:t>
      </w:r>
    </w:p>
    <w:p w14:paraId="70C4BC79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Assessment (Needs Assessment)</w:t>
      </w:r>
    </w:p>
    <w:p w14:paraId="467F6F6F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Community Needs and Resources, Data</w:t>
      </w:r>
    </w:p>
    <w:p w14:paraId="21E2CA5F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Planning (Planning Process)</w:t>
      </w:r>
    </w:p>
    <w:p w14:paraId="147A5836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Community Needs and Resources, Data</w:t>
      </w:r>
    </w:p>
    <w:p w14:paraId="3496BDD9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Implementation</w:t>
      </w:r>
    </w:p>
    <w:p w14:paraId="15FE0A72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Services and Strategies Produce Results</w:t>
      </w:r>
    </w:p>
    <w:p w14:paraId="4DE37E5F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Achievement of Results (Need to create plan)</w:t>
      </w:r>
    </w:p>
    <w:p w14:paraId="2B73DCE0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Observe and report progress</w:t>
      </w:r>
    </w:p>
    <w:p w14:paraId="16ED5977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Evaluation (Plan Revisions)</w:t>
      </w:r>
    </w:p>
    <w:p w14:paraId="2A8DE6C6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Analyze Data, Compare w/Benchmarks</w:t>
      </w:r>
    </w:p>
    <w:p w14:paraId="20DB0AC8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Have not done a community Service Needs Assessment</w:t>
      </w:r>
    </w:p>
    <w:p w14:paraId="0E394DC3" w14:textId="77777777" w:rsidR="00042E2D" w:rsidRDefault="00042E2D" w:rsidP="00042E2D">
      <w:pPr>
        <w:pStyle w:val="paragraph"/>
        <w:numPr>
          <w:ilvl w:val="1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Timeline Question</w:t>
      </w:r>
    </w:p>
    <w:p w14:paraId="4768E0AB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This is an ongoing process</w:t>
      </w:r>
    </w:p>
    <w:p w14:paraId="1D7FEE1E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Coordinated Entry System requires yearly evaluation</w:t>
      </w:r>
    </w:p>
    <w:p w14:paraId="4FDEC140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This year worked w/C4 and MHSA CE Systems</w:t>
      </w:r>
    </w:p>
    <w:p w14:paraId="2FA8919D" w14:textId="77777777" w:rsidR="00042E2D" w:rsidRDefault="00042E2D" w:rsidP="00042E2D">
      <w:pPr>
        <w:pStyle w:val="paragraph"/>
        <w:numPr>
          <w:ilvl w:val="4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Racial Equity Response</w:t>
      </w:r>
    </w:p>
    <w:p w14:paraId="70E6F3F2" w14:textId="77777777" w:rsidR="00042E2D" w:rsidRDefault="00042E2D" w:rsidP="00042E2D">
      <w:pPr>
        <w:pStyle w:val="paragraph"/>
        <w:numPr>
          <w:ilvl w:val="4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Provided information on how moving forward to implement systemic changes</w:t>
      </w:r>
    </w:p>
    <w:p w14:paraId="672988CB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Funding starts in July</w:t>
      </w:r>
    </w:p>
    <w:p w14:paraId="3F71B394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Lots of planning ahead</w:t>
      </w:r>
    </w:p>
    <w:p w14:paraId="08031AD2" w14:textId="77777777" w:rsidR="00042E2D" w:rsidRDefault="00042E2D" w:rsidP="00042E2D">
      <w:pPr>
        <w:pStyle w:val="paragraph"/>
        <w:numPr>
          <w:ilvl w:val="2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This group</w:t>
      </w:r>
    </w:p>
    <w:p w14:paraId="7A28ACE6" w14:textId="77777777" w:rsidR="00042E2D" w:rsidRDefault="00042E2D" w:rsidP="00042E2D">
      <w:pPr>
        <w:pStyle w:val="paragraph"/>
        <w:numPr>
          <w:ilvl w:val="3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 xml:space="preserve">Come up w/process to place housing navigators </w:t>
      </w:r>
    </w:p>
    <w:p w14:paraId="057DDFC1" w14:textId="77777777" w:rsidR="00042E2D" w:rsidRPr="00632F89" w:rsidRDefault="00042E2D" w:rsidP="00042E2D">
      <w:pPr>
        <w:pStyle w:val="paragraph"/>
        <w:numPr>
          <w:ilvl w:val="4"/>
          <w:numId w:val="2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Based of assessment of needs</w:t>
      </w:r>
    </w:p>
    <w:p w14:paraId="7D57F374" w14:textId="46EC492F" w:rsidR="6D99A574" w:rsidRDefault="6D99A574" w:rsidP="6D99A574">
      <w:pPr>
        <w:pStyle w:val="paragraph"/>
        <w:contextualSpacing/>
        <w:rPr>
          <w:rStyle w:val="normaltextrun"/>
          <w:i/>
          <w:iCs/>
        </w:rPr>
      </w:pPr>
    </w:p>
    <w:p w14:paraId="3090E152" w14:textId="77777777" w:rsidR="001C50A9" w:rsidRDefault="001C50A9" w:rsidP="001C50A9">
      <w:pPr>
        <w:pStyle w:val="paragraph"/>
        <w:ind w:left="720"/>
        <w:contextualSpacing/>
        <w:textAlignment w:val="baseline"/>
        <w:rPr>
          <w:rStyle w:val="normaltextrun"/>
          <w:rFonts w:asciiTheme="minorHAnsi" w:hAnsiTheme="minorHAnsi" w:cstheme="minorHAnsi"/>
        </w:rPr>
      </w:pPr>
    </w:p>
    <w:p w14:paraId="6D4BAC3F" w14:textId="78EAF06B" w:rsidR="001C50A9" w:rsidRDefault="001C50A9" w:rsidP="12D556CC">
      <w:pPr>
        <w:pStyle w:val="paragraph"/>
        <w:contextualSpacing/>
        <w:textAlignment w:val="baseline"/>
        <w:rPr>
          <w:rStyle w:val="normaltextrun"/>
          <w:rFonts w:asciiTheme="minorHAnsi" w:hAnsiTheme="minorHAnsi" w:cstheme="minorBidi"/>
        </w:rPr>
      </w:pPr>
      <w:r w:rsidRPr="12D556CC">
        <w:rPr>
          <w:rStyle w:val="normaltextrun"/>
          <w:rFonts w:asciiTheme="minorHAnsi" w:hAnsiTheme="minorHAnsi" w:cstheme="minorBidi"/>
          <w:b/>
          <w:bCs/>
          <w:i/>
          <w:iCs/>
        </w:rPr>
        <w:t>SHA</w:t>
      </w:r>
      <w:r w:rsidR="00A544B2" w:rsidRPr="12D556CC">
        <w:rPr>
          <w:rStyle w:val="normaltextrun"/>
          <w:rFonts w:asciiTheme="minorHAnsi" w:hAnsiTheme="minorHAnsi" w:cstheme="minorBidi"/>
          <w:b/>
          <w:bCs/>
          <w:i/>
          <w:iCs/>
        </w:rPr>
        <w:t xml:space="preserve">: </w:t>
      </w:r>
      <w:r w:rsidRPr="12D556CC">
        <w:rPr>
          <w:rStyle w:val="normaltextrun"/>
          <w:rFonts w:asciiTheme="minorHAnsi" w:hAnsiTheme="minorHAnsi" w:cstheme="minorBidi"/>
          <w:b/>
          <w:bCs/>
          <w:i/>
          <w:iCs/>
        </w:rPr>
        <w:t xml:space="preserve">Discuss/brainstorm: </w:t>
      </w:r>
      <w:r w:rsidRPr="12D556CC">
        <w:rPr>
          <w:rStyle w:val="normaltextrun"/>
          <w:rFonts w:asciiTheme="minorHAnsi" w:hAnsiTheme="minorHAnsi" w:cstheme="minorBidi"/>
        </w:rPr>
        <w:t>to better serve survivors, what changes or enhancements are needed in your own and in each other’s sector?</w:t>
      </w:r>
    </w:p>
    <w:p w14:paraId="167490F6" w14:textId="12A79331" w:rsidR="001C50A9" w:rsidRDefault="001C50A9" w:rsidP="12D556CC">
      <w:pPr>
        <w:pStyle w:val="paragraph"/>
        <w:numPr>
          <w:ilvl w:val="1"/>
          <w:numId w:val="21"/>
        </w:numPr>
        <w:contextualSpacing/>
        <w:textAlignment w:val="baseline"/>
        <w:rPr>
          <w:rFonts w:asciiTheme="minorHAnsi" w:eastAsiaTheme="minorEastAsia" w:hAnsiTheme="minorHAnsi" w:cstheme="minorBidi"/>
        </w:rPr>
      </w:pPr>
      <w:r w:rsidRPr="12D556CC">
        <w:rPr>
          <w:rFonts w:asciiTheme="minorHAnsi" w:hAnsiTheme="minorHAnsi" w:cstheme="minorBidi"/>
        </w:rPr>
        <w:t>JAM board activity to get thoughts</w:t>
      </w:r>
      <w:r w:rsidR="12D556CC" w:rsidRPr="12D556CC">
        <w:rPr>
          <w:rFonts w:asciiTheme="minorHAnsi" w:hAnsiTheme="minorHAnsi" w:cstheme="minorBidi"/>
        </w:rPr>
        <w:t xml:space="preserve"> https:</w:t>
      </w:r>
    </w:p>
    <w:p w14:paraId="56457F06" w14:textId="575454A4" w:rsidR="001C50A9" w:rsidRDefault="12D556CC" w:rsidP="12D556CC">
      <w:pPr>
        <w:pStyle w:val="paragraph"/>
        <w:ind w:left="720"/>
        <w:contextualSpacing/>
        <w:textAlignment w:val="baseline"/>
        <w:rPr>
          <w:rStyle w:val="normaltextrun"/>
          <w:rFonts w:asciiTheme="minorHAnsi" w:hAnsiTheme="minorHAnsi" w:cstheme="minorBidi"/>
        </w:rPr>
      </w:pPr>
      <w:r w:rsidRPr="12D556CC">
        <w:rPr>
          <w:rFonts w:asciiTheme="minorHAnsi" w:hAnsiTheme="minorHAnsi" w:cstheme="minorBidi"/>
        </w:rPr>
        <w:t>//jamboard.google.com/d/15PZj2pQ3FWZm4YXH4bWwOi8e2neA1qFvLs_oV3jIH88/viewer?f=2</w:t>
      </w:r>
    </w:p>
    <w:p w14:paraId="6F07638B" w14:textId="376B0F0B" w:rsidR="12D556CC" w:rsidRDefault="12D556CC" w:rsidP="12D556CC">
      <w:pPr>
        <w:pStyle w:val="paragraph"/>
        <w:ind w:left="720"/>
        <w:contextualSpacing/>
      </w:pPr>
    </w:p>
    <w:p w14:paraId="7D96A3B2" w14:textId="679F6083" w:rsidR="001C50A9" w:rsidRDefault="001C50A9" w:rsidP="001C50A9">
      <w:pPr>
        <w:pStyle w:val="paragraph"/>
        <w:contextualSpacing/>
        <w:textAlignment w:val="baseline"/>
        <w:rPr>
          <w:rStyle w:val="normaltextrun"/>
          <w:rFonts w:asciiTheme="minorHAnsi" w:hAnsiTheme="minorHAnsi" w:cstheme="minorHAnsi"/>
        </w:rPr>
      </w:pPr>
    </w:p>
    <w:p w14:paraId="0B1BCD06" w14:textId="12B7EBC3" w:rsidR="001C50A9" w:rsidRPr="003711F2" w:rsidRDefault="001C50A9" w:rsidP="12D556CC">
      <w:pPr>
        <w:pStyle w:val="paragraph"/>
        <w:contextualSpacing/>
        <w:textAlignment w:val="baseline"/>
        <w:rPr>
          <w:rStyle w:val="eop"/>
          <w:rFonts w:asciiTheme="minorHAnsi" w:hAnsiTheme="minorHAnsi" w:cstheme="minorBidi"/>
          <w:b/>
          <w:bCs/>
          <w:i/>
          <w:iCs/>
        </w:rPr>
      </w:pPr>
      <w:r w:rsidRPr="12D556CC">
        <w:rPr>
          <w:rStyle w:val="normaltextrun"/>
          <w:rFonts w:asciiTheme="minorHAnsi" w:hAnsiTheme="minorHAnsi" w:cstheme="minorBidi"/>
          <w:b/>
          <w:bCs/>
          <w:i/>
          <w:iCs/>
        </w:rPr>
        <w:t>SHA</w:t>
      </w:r>
      <w:r w:rsidR="00A544B2" w:rsidRPr="12D556CC">
        <w:rPr>
          <w:rStyle w:val="normaltextrun"/>
          <w:rFonts w:asciiTheme="minorHAnsi" w:hAnsiTheme="minorHAnsi" w:cstheme="minorBidi"/>
          <w:b/>
          <w:bCs/>
          <w:i/>
          <w:iCs/>
        </w:rPr>
        <w:t>:</w:t>
      </w:r>
      <w:r w:rsidRPr="12D556CC">
        <w:rPr>
          <w:rStyle w:val="normaltextrun"/>
          <w:rFonts w:asciiTheme="minorHAnsi" w:hAnsiTheme="minorHAnsi" w:cstheme="minorBidi"/>
          <w:b/>
          <w:bCs/>
          <w:i/>
          <w:iCs/>
        </w:rPr>
        <w:t xml:space="preserve"> Review necessary decisions to be made for next steps</w:t>
      </w:r>
      <w:r w:rsidR="008A4FE2" w:rsidRPr="12D556CC">
        <w:rPr>
          <w:rStyle w:val="normaltextrun"/>
          <w:rFonts w:asciiTheme="minorHAnsi" w:hAnsiTheme="minorHAnsi" w:cstheme="minorBidi"/>
          <w:b/>
          <w:bCs/>
          <w:i/>
          <w:iCs/>
        </w:rPr>
        <w:t>.</w:t>
      </w:r>
    </w:p>
    <w:p w14:paraId="44951474" w14:textId="77777777" w:rsidR="001C50A9" w:rsidRPr="003711F2" w:rsidRDefault="001C50A9" w:rsidP="79EF4DE1">
      <w:pPr>
        <w:pStyle w:val="paragraph"/>
        <w:numPr>
          <w:ilvl w:val="1"/>
          <w:numId w:val="15"/>
        </w:numPr>
        <w:contextualSpacing/>
        <w:textAlignment w:val="baseline"/>
        <w:rPr>
          <w:rStyle w:val="eop"/>
          <w:rFonts w:asciiTheme="minorHAnsi" w:hAnsiTheme="minorHAnsi" w:cstheme="minorBidi"/>
        </w:rPr>
      </w:pPr>
      <w:r w:rsidRPr="79EF4DE1">
        <w:rPr>
          <w:rStyle w:val="eop"/>
          <w:rFonts w:asciiTheme="minorHAnsi" w:hAnsiTheme="minorHAnsi" w:cstheme="minorBidi"/>
        </w:rPr>
        <w:t xml:space="preserve">Navigator positions: location and accessibility </w:t>
      </w:r>
    </w:p>
    <w:p w14:paraId="23EF523A" w14:textId="4E796233" w:rsidR="79EF4DE1" w:rsidRDefault="79EF4DE1" w:rsidP="79EF4DE1">
      <w:pPr>
        <w:pStyle w:val="paragraph"/>
        <w:numPr>
          <w:ilvl w:val="2"/>
          <w:numId w:val="15"/>
        </w:numPr>
        <w:contextualSpacing/>
        <w:rPr>
          <w:rStyle w:val="eop"/>
        </w:rPr>
      </w:pPr>
      <w:r w:rsidRPr="79EF4DE1">
        <w:rPr>
          <w:rStyle w:val="eop"/>
          <w:rFonts w:asciiTheme="minorHAnsi" w:hAnsiTheme="minorHAnsi" w:cstheme="minorBidi"/>
        </w:rPr>
        <w:t>Who will employ and house them?</w:t>
      </w:r>
    </w:p>
    <w:p w14:paraId="02FB4646" w14:textId="01461B11" w:rsidR="79EF4DE1" w:rsidRDefault="79EF4DE1" w:rsidP="79EF4DE1">
      <w:pPr>
        <w:pStyle w:val="paragraph"/>
        <w:numPr>
          <w:ilvl w:val="3"/>
          <w:numId w:val="15"/>
        </w:numPr>
        <w:contextualSpacing/>
        <w:rPr>
          <w:rStyle w:val="eop"/>
        </w:rPr>
      </w:pPr>
      <w:r w:rsidRPr="79EF4DE1">
        <w:rPr>
          <w:rStyle w:val="eop"/>
          <w:rFonts w:asciiTheme="minorHAnsi" w:hAnsiTheme="minorHAnsi" w:cstheme="minorBidi"/>
        </w:rPr>
        <w:t>Victim Services Providers?</w:t>
      </w:r>
    </w:p>
    <w:p w14:paraId="2DD5AFE8" w14:textId="38E32D87" w:rsidR="79EF4DE1" w:rsidRDefault="79EF4DE1" w:rsidP="79EF4DE1">
      <w:pPr>
        <w:pStyle w:val="paragraph"/>
        <w:numPr>
          <w:ilvl w:val="3"/>
          <w:numId w:val="15"/>
        </w:numPr>
        <w:contextualSpacing/>
        <w:rPr>
          <w:rStyle w:val="eop"/>
        </w:rPr>
      </w:pPr>
      <w:r w:rsidRPr="79EF4DE1">
        <w:rPr>
          <w:rStyle w:val="eop"/>
          <w:rFonts w:asciiTheme="minorHAnsi" w:hAnsiTheme="minorHAnsi" w:cstheme="minorBidi"/>
        </w:rPr>
        <w:t>Co-located with VSP &amp; Shelters?</w:t>
      </w:r>
    </w:p>
    <w:p w14:paraId="73AEED4E" w14:textId="1663BF5D" w:rsidR="79EF4DE1" w:rsidRDefault="79EF4DE1" w:rsidP="79EF4DE1">
      <w:pPr>
        <w:pStyle w:val="paragraph"/>
        <w:numPr>
          <w:ilvl w:val="2"/>
          <w:numId w:val="6"/>
        </w:numPr>
        <w:contextualSpacing/>
        <w:rPr>
          <w:rStyle w:val="eop"/>
          <w:rFonts w:asciiTheme="minorHAnsi" w:eastAsiaTheme="minorEastAsia" w:hAnsiTheme="minorHAnsi" w:cstheme="minorBidi"/>
        </w:rPr>
      </w:pPr>
      <w:r w:rsidRPr="79EF4DE1">
        <w:rPr>
          <w:rStyle w:val="eop"/>
          <w:rFonts w:asciiTheme="minorHAnsi" w:hAnsiTheme="minorHAnsi" w:cstheme="minorBidi"/>
        </w:rPr>
        <w:t xml:space="preserve">How can they be available to all three counties? </w:t>
      </w:r>
    </w:p>
    <w:p w14:paraId="1BFA879F" w14:textId="3CDC1BD2" w:rsidR="79EF4DE1" w:rsidRDefault="79EF4DE1" w:rsidP="79EF4DE1">
      <w:pPr>
        <w:pStyle w:val="paragraph"/>
        <w:numPr>
          <w:ilvl w:val="3"/>
          <w:numId w:val="6"/>
        </w:numPr>
        <w:contextualSpacing/>
        <w:rPr>
          <w:rStyle w:val="eop"/>
        </w:rPr>
      </w:pPr>
      <w:r w:rsidRPr="79EF4DE1">
        <w:rPr>
          <w:rStyle w:val="eop"/>
          <w:rFonts w:asciiTheme="minorHAnsi" w:hAnsiTheme="minorHAnsi" w:cstheme="minorBidi"/>
        </w:rPr>
        <w:t>3 counties</w:t>
      </w:r>
    </w:p>
    <w:p w14:paraId="1D85AB9B" w14:textId="2F484EA3" w:rsidR="79EF4DE1" w:rsidRDefault="79EF4DE1" w:rsidP="79EF4DE1">
      <w:pPr>
        <w:pStyle w:val="paragraph"/>
        <w:numPr>
          <w:ilvl w:val="3"/>
          <w:numId w:val="6"/>
        </w:numPr>
        <w:contextualSpacing/>
        <w:rPr>
          <w:rStyle w:val="eop"/>
        </w:rPr>
      </w:pPr>
      <w:r w:rsidRPr="79EF4DE1">
        <w:rPr>
          <w:rStyle w:val="eop"/>
          <w:rFonts w:asciiTheme="minorHAnsi" w:hAnsiTheme="minorHAnsi" w:cstheme="minorBidi"/>
        </w:rPr>
        <w:t>Large rural areas - How can the model ensure accessibility</w:t>
      </w:r>
    </w:p>
    <w:p w14:paraId="13CB577F" w14:textId="12215CD0" w:rsidR="79EF4DE1" w:rsidRDefault="79EF4DE1" w:rsidP="79EF4DE1">
      <w:pPr>
        <w:pStyle w:val="paragraph"/>
        <w:numPr>
          <w:ilvl w:val="3"/>
          <w:numId w:val="6"/>
        </w:numPr>
        <w:contextualSpacing/>
        <w:rPr>
          <w:rStyle w:val="eop"/>
        </w:rPr>
      </w:pPr>
      <w:r w:rsidRPr="79EF4DE1">
        <w:rPr>
          <w:rStyle w:val="eop"/>
          <w:rFonts w:asciiTheme="minorHAnsi" w:hAnsiTheme="minorHAnsi" w:cstheme="minorBidi"/>
        </w:rPr>
        <w:t>What will trigger a referral?</w:t>
      </w:r>
    </w:p>
    <w:p w14:paraId="56A7B181" w14:textId="044D0817" w:rsidR="79EF4DE1" w:rsidRDefault="79EF4DE1" w:rsidP="79EF4DE1">
      <w:pPr>
        <w:pStyle w:val="paragraph"/>
        <w:numPr>
          <w:ilvl w:val="4"/>
          <w:numId w:val="6"/>
        </w:numPr>
        <w:contextualSpacing/>
        <w:rPr>
          <w:rStyle w:val="eop"/>
        </w:rPr>
      </w:pPr>
      <w:r w:rsidRPr="79EF4DE1">
        <w:rPr>
          <w:rStyle w:val="eop"/>
          <w:rFonts w:asciiTheme="minorHAnsi" w:hAnsiTheme="minorHAnsi" w:cstheme="minorBidi"/>
        </w:rPr>
        <w:t>With the navigators do outreach</w:t>
      </w:r>
    </w:p>
    <w:p w14:paraId="7BC52C44" w14:textId="40C501A1" w:rsidR="79EF4DE1" w:rsidRDefault="79EF4DE1" w:rsidP="79EF4DE1">
      <w:pPr>
        <w:pStyle w:val="paragraph"/>
        <w:numPr>
          <w:ilvl w:val="2"/>
          <w:numId w:val="5"/>
        </w:numPr>
        <w:contextualSpacing/>
        <w:rPr>
          <w:rStyle w:val="eop"/>
          <w:rFonts w:asciiTheme="minorHAnsi" w:eastAsiaTheme="minorEastAsia" w:hAnsiTheme="minorHAnsi" w:cstheme="minorBidi"/>
        </w:rPr>
      </w:pPr>
      <w:r w:rsidRPr="79EF4DE1">
        <w:rPr>
          <w:rStyle w:val="eop"/>
          <w:rFonts w:asciiTheme="minorHAnsi" w:hAnsiTheme="minorHAnsi" w:cstheme="minorBidi"/>
        </w:rPr>
        <w:t>Who will they be serving and with what services provided?</w:t>
      </w:r>
    </w:p>
    <w:p w14:paraId="03A1A45D" w14:textId="094284CB" w:rsidR="79EF4DE1" w:rsidRDefault="79EF4DE1" w:rsidP="79EF4DE1">
      <w:pPr>
        <w:pStyle w:val="paragraph"/>
        <w:numPr>
          <w:ilvl w:val="3"/>
          <w:numId w:val="5"/>
        </w:numPr>
        <w:contextualSpacing/>
        <w:rPr>
          <w:rStyle w:val="eop"/>
        </w:rPr>
      </w:pPr>
      <w:r w:rsidRPr="79EF4DE1">
        <w:rPr>
          <w:rStyle w:val="eop"/>
          <w:rFonts w:asciiTheme="minorHAnsi" w:hAnsiTheme="minorHAnsi" w:cstheme="minorBidi"/>
        </w:rPr>
        <w:t>Housing navigation?</w:t>
      </w:r>
    </w:p>
    <w:p w14:paraId="33B50A20" w14:textId="23F57D3C" w:rsidR="79EF4DE1" w:rsidRDefault="79EF4DE1" w:rsidP="79EF4DE1">
      <w:pPr>
        <w:pStyle w:val="paragraph"/>
        <w:numPr>
          <w:ilvl w:val="3"/>
          <w:numId w:val="5"/>
        </w:numPr>
        <w:contextualSpacing/>
        <w:rPr>
          <w:rStyle w:val="eop"/>
        </w:rPr>
      </w:pPr>
      <w:r w:rsidRPr="79EF4DE1">
        <w:rPr>
          <w:rStyle w:val="eop"/>
          <w:rFonts w:asciiTheme="minorHAnsi" w:hAnsiTheme="minorHAnsi" w:cstheme="minorBidi"/>
        </w:rPr>
        <w:t>Supportive services for housing retention?/warm hand offs?</w:t>
      </w:r>
    </w:p>
    <w:p w14:paraId="174DADD9" w14:textId="412F672A" w:rsidR="79EF4DE1" w:rsidRDefault="79EF4DE1" w:rsidP="79EF4DE1">
      <w:pPr>
        <w:pStyle w:val="paragraph"/>
        <w:numPr>
          <w:ilvl w:val="3"/>
          <w:numId w:val="5"/>
        </w:numPr>
        <w:contextualSpacing/>
        <w:rPr>
          <w:rStyle w:val="eop"/>
        </w:rPr>
      </w:pPr>
      <w:r w:rsidRPr="79EF4DE1">
        <w:rPr>
          <w:rStyle w:val="eop"/>
          <w:rFonts w:asciiTheme="minorHAnsi" w:hAnsiTheme="minorHAnsi" w:cstheme="minorBidi"/>
        </w:rPr>
        <w:t>Assessments?</w:t>
      </w:r>
    </w:p>
    <w:p w14:paraId="33126D4D" w14:textId="37EEAA09" w:rsidR="79EF4DE1" w:rsidRDefault="79EF4DE1" w:rsidP="79EF4DE1">
      <w:pPr>
        <w:pStyle w:val="paragraph"/>
        <w:ind w:left="2160"/>
        <w:contextualSpacing/>
        <w:rPr>
          <w:rStyle w:val="eop"/>
        </w:rPr>
      </w:pPr>
    </w:p>
    <w:p w14:paraId="263E859A" w14:textId="3DD88F87" w:rsidR="001C50A9" w:rsidRDefault="001C50A9" w:rsidP="79EF4DE1">
      <w:pPr>
        <w:pStyle w:val="paragraph"/>
        <w:numPr>
          <w:ilvl w:val="1"/>
          <w:numId w:val="15"/>
        </w:numPr>
        <w:contextualSpacing/>
        <w:textAlignment w:val="baseline"/>
        <w:rPr>
          <w:rStyle w:val="eop"/>
          <w:rFonts w:asciiTheme="minorHAnsi" w:hAnsiTheme="minorHAnsi" w:cstheme="minorBidi"/>
        </w:rPr>
      </w:pPr>
      <w:r w:rsidRPr="79EF4DE1">
        <w:rPr>
          <w:rStyle w:val="eop"/>
          <w:rFonts w:asciiTheme="minorHAnsi" w:hAnsiTheme="minorHAnsi" w:cstheme="minorBidi"/>
        </w:rPr>
        <w:t>Referral, assessment, and data-sharing within necessary VSP privacy protections</w:t>
      </w:r>
    </w:p>
    <w:p w14:paraId="38746EBE" w14:textId="3C996651" w:rsidR="79EF4DE1" w:rsidRDefault="79EF4DE1" w:rsidP="79EF4DE1">
      <w:pPr>
        <w:pStyle w:val="paragraph"/>
        <w:numPr>
          <w:ilvl w:val="2"/>
          <w:numId w:val="15"/>
        </w:numPr>
        <w:contextualSpacing/>
        <w:rPr>
          <w:rStyle w:val="eop"/>
          <w:rFonts w:asciiTheme="minorHAnsi" w:eastAsiaTheme="minorEastAsia" w:hAnsiTheme="minorHAnsi" w:cstheme="minorBidi"/>
        </w:rPr>
      </w:pPr>
      <w:r w:rsidRPr="79EF4DE1">
        <w:rPr>
          <w:rStyle w:val="eop"/>
          <w:rFonts w:asciiTheme="minorHAnsi" w:eastAsiaTheme="minorEastAsia" w:hAnsiTheme="minorHAnsi" w:cstheme="minorBidi"/>
        </w:rPr>
        <w:t>Access and Assessment can be different for survivors in CE</w:t>
      </w:r>
    </w:p>
    <w:p w14:paraId="46A67595" w14:textId="55AE89A5" w:rsidR="79EF4DE1" w:rsidRDefault="79EF4DE1" w:rsidP="79EF4DE1">
      <w:pPr>
        <w:pStyle w:val="paragraph"/>
        <w:numPr>
          <w:ilvl w:val="3"/>
          <w:numId w:val="15"/>
        </w:numPr>
        <w:contextualSpacing/>
        <w:rPr>
          <w:rStyle w:val="eop"/>
          <w:rFonts w:asciiTheme="minorHAnsi" w:eastAsiaTheme="minorEastAsia" w:hAnsiTheme="minorHAnsi" w:cstheme="minorBidi"/>
        </w:rPr>
      </w:pPr>
      <w:r w:rsidRPr="79EF4DE1">
        <w:rPr>
          <w:rStyle w:val="eop"/>
          <w:rFonts w:asciiTheme="minorHAnsi" w:eastAsiaTheme="minorEastAsia" w:hAnsiTheme="minorHAnsi" w:cstheme="minorBidi"/>
        </w:rPr>
        <w:t>Who will conduct it?</w:t>
      </w:r>
    </w:p>
    <w:p w14:paraId="396063EC" w14:textId="5EB3BAC5" w:rsidR="79EF4DE1" w:rsidRDefault="79EF4DE1" w:rsidP="79EF4DE1">
      <w:pPr>
        <w:pStyle w:val="paragraph"/>
        <w:numPr>
          <w:ilvl w:val="3"/>
          <w:numId w:val="15"/>
        </w:numPr>
        <w:contextualSpacing/>
        <w:rPr>
          <w:rStyle w:val="eop"/>
          <w:rFonts w:asciiTheme="minorHAnsi" w:eastAsiaTheme="minorEastAsia" w:hAnsiTheme="minorHAnsi" w:cstheme="minorBidi"/>
        </w:rPr>
      </w:pPr>
      <w:r w:rsidRPr="79EF4DE1">
        <w:rPr>
          <w:rStyle w:val="eop"/>
          <w:rFonts w:asciiTheme="minorHAnsi" w:eastAsiaTheme="minorEastAsia" w:hAnsiTheme="minorHAnsi" w:cstheme="minorBidi"/>
        </w:rPr>
        <w:t>Training needed &amp; who is providing it?– should be periodic. (for both navigators, VSP, homeless and housing providers, CE staff)</w:t>
      </w:r>
    </w:p>
    <w:p w14:paraId="76696C2B" w14:textId="4DE1B857" w:rsidR="79EF4DE1" w:rsidRDefault="79EF4DE1" w:rsidP="79EF4DE1">
      <w:pPr>
        <w:pStyle w:val="paragraph"/>
        <w:numPr>
          <w:ilvl w:val="3"/>
          <w:numId w:val="15"/>
        </w:numPr>
        <w:contextualSpacing/>
        <w:rPr>
          <w:rStyle w:val="eop"/>
          <w:rFonts w:asciiTheme="minorHAnsi" w:eastAsiaTheme="minorEastAsia" w:hAnsiTheme="minorHAnsi" w:cstheme="minorBidi"/>
        </w:rPr>
      </w:pPr>
      <w:r w:rsidRPr="79EF4DE1">
        <w:rPr>
          <w:rStyle w:val="eop"/>
          <w:rFonts w:asciiTheme="minorHAnsi" w:eastAsiaTheme="minorEastAsia" w:hAnsiTheme="minorHAnsi" w:cstheme="minorBidi"/>
        </w:rPr>
        <w:t>Referrals are limited (info shared is more limited.)</w:t>
      </w:r>
    </w:p>
    <w:p w14:paraId="1D656B17" w14:textId="5B609C86" w:rsidR="79EF4DE1" w:rsidRDefault="79EF4DE1" w:rsidP="79EF4DE1">
      <w:pPr>
        <w:pStyle w:val="paragraph"/>
        <w:numPr>
          <w:ilvl w:val="3"/>
          <w:numId w:val="15"/>
        </w:numPr>
        <w:contextualSpacing/>
        <w:rPr>
          <w:rStyle w:val="eop"/>
          <w:rFonts w:asciiTheme="minorHAnsi" w:eastAsiaTheme="minorEastAsia" w:hAnsiTheme="minorHAnsi" w:cstheme="minorBidi"/>
        </w:rPr>
      </w:pPr>
      <w:r w:rsidRPr="79EF4DE1">
        <w:rPr>
          <w:rStyle w:val="eop"/>
          <w:rFonts w:asciiTheme="minorHAnsi" w:eastAsiaTheme="minorEastAsia" w:hAnsiTheme="minorHAnsi" w:cstheme="minorBidi"/>
        </w:rPr>
        <w:t>VSP will be very limited in what they can share</w:t>
      </w:r>
    </w:p>
    <w:p w14:paraId="17CD14E3" w14:textId="63988DDB" w:rsidR="79EF4DE1" w:rsidRDefault="79EF4DE1" w:rsidP="79EF4DE1">
      <w:pPr>
        <w:pStyle w:val="paragraph"/>
        <w:numPr>
          <w:ilvl w:val="3"/>
          <w:numId w:val="15"/>
        </w:numPr>
        <w:contextualSpacing/>
        <w:rPr>
          <w:rStyle w:val="eop"/>
          <w:rFonts w:asciiTheme="minorHAnsi" w:eastAsiaTheme="minorEastAsia" w:hAnsiTheme="minorHAnsi" w:cstheme="minorBidi"/>
        </w:rPr>
      </w:pPr>
      <w:r w:rsidRPr="79EF4DE1">
        <w:rPr>
          <w:rStyle w:val="eop"/>
          <w:rFonts w:asciiTheme="minorHAnsi" w:eastAsiaTheme="minorEastAsia" w:hAnsiTheme="minorHAnsi" w:cstheme="minorBidi"/>
        </w:rPr>
        <w:t>Need for firewalls to limit access in data collection and reporting</w:t>
      </w:r>
    </w:p>
    <w:p w14:paraId="50CCAFC2" w14:textId="1EC54843" w:rsidR="79EF4DE1" w:rsidRDefault="79EF4DE1" w:rsidP="79EF4DE1">
      <w:pPr>
        <w:pStyle w:val="paragraph"/>
        <w:numPr>
          <w:ilvl w:val="3"/>
          <w:numId w:val="15"/>
        </w:numPr>
        <w:contextualSpacing/>
        <w:rPr>
          <w:rStyle w:val="eop"/>
          <w:rFonts w:asciiTheme="minorHAnsi" w:eastAsiaTheme="minorEastAsia" w:hAnsiTheme="minorHAnsi" w:cstheme="minorBidi"/>
        </w:rPr>
      </w:pPr>
      <w:r w:rsidRPr="79EF4DE1">
        <w:rPr>
          <w:rStyle w:val="eop"/>
          <w:rFonts w:asciiTheme="minorHAnsi" w:eastAsiaTheme="minorEastAsia" w:hAnsiTheme="minorHAnsi" w:cstheme="minorBidi"/>
        </w:rPr>
        <w:t>Housing assessment – same or different tool?</w:t>
      </w:r>
    </w:p>
    <w:p w14:paraId="3A7C958B" w14:textId="26F3157F" w:rsidR="79EF4DE1" w:rsidRDefault="79EF4DE1" w:rsidP="79EF4DE1">
      <w:pPr>
        <w:pStyle w:val="paragraph"/>
        <w:numPr>
          <w:ilvl w:val="4"/>
          <w:numId w:val="15"/>
        </w:numPr>
        <w:contextualSpacing/>
        <w:rPr>
          <w:rStyle w:val="eop"/>
        </w:rPr>
      </w:pPr>
      <w:r w:rsidRPr="79EF4DE1">
        <w:rPr>
          <w:rStyle w:val="eop"/>
          <w:rFonts w:asciiTheme="minorHAnsi" w:eastAsiaTheme="minorEastAsia" w:hAnsiTheme="minorHAnsi" w:cstheme="minorBidi"/>
        </w:rPr>
        <w:t>Trust building</w:t>
      </w:r>
    </w:p>
    <w:p w14:paraId="50A02C20" w14:textId="6101B51B" w:rsidR="79EF4DE1" w:rsidRDefault="79EF4DE1" w:rsidP="79EF4DE1">
      <w:pPr>
        <w:pStyle w:val="paragraph"/>
        <w:numPr>
          <w:ilvl w:val="3"/>
          <w:numId w:val="15"/>
        </w:numPr>
        <w:contextualSpacing/>
        <w:rPr>
          <w:rStyle w:val="eop"/>
        </w:rPr>
      </w:pPr>
      <w:r w:rsidRPr="79EF4DE1">
        <w:rPr>
          <w:rStyle w:val="eop"/>
          <w:rFonts w:asciiTheme="minorHAnsi" w:eastAsiaTheme="minorEastAsia" w:hAnsiTheme="minorHAnsi" w:cstheme="minorBidi"/>
        </w:rPr>
        <w:t>Case conferencing – how does matching work without violating confidentiality laws?</w:t>
      </w:r>
    </w:p>
    <w:p w14:paraId="38070B7B" w14:textId="01503492" w:rsidR="001C50A9" w:rsidRDefault="001C50A9" w:rsidP="001C50A9">
      <w:pPr>
        <w:pStyle w:val="paragraph"/>
        <w:contextualSpacing/>
        <w:textAlignment w:val="baseline"/>
        <w:rPr>
          <w:rStyle w:val="eop"/>
          <w:rFonts w:asciiTheme="minorHAnsi" w:hAnsiTheme="minorHAnsi" w:cstheme="minorHAnsi"/>
        </w:rPr>
      </w:pPr>
    </w:p>
    <w:p w14:paraId="48D629CC" w14:textId="1D0663C3" w:rsidR="001C50A9" w:rsidRDefault="001C50A9" w:rsidP="12D556CC">
      <w:pPr>
        <w:pStyle w:val="paragraph"/>
        <w:contextualSpacing/>
        <w:textAlignment w:val="baseline"/>
        <w:rPr>
          <w:rStyle w:val="eop"/>
          <w:rFonts w:asciiTheme="minorHAnsi" w:hAnsiTheme="minorHAnsi" w:cstheme="minorBidi"/>
          <w:b/>
          <w:bCs/>
          <w:i/>
          <w:iCs/>
        </w:rPr>
      </w:pPr>
      <w:r w:rsidRPr="12D556CC">
        <w:rPr>
          <w:rStyle w:val="eop"/>
          <w:rFonts w:asciiTheme="minorHAnsi" w:hAnsiTheme="minorHAnsi" w:cstheme="minorBidi"/>
          <w:b/>
          <w:bCs/>
          <w:i/>
          <w:iCs/>
        </w:rPr>
        <w:t>CoC</w:t>
      </w:r>
      <w:r w:rsidR="00A544B2" w:rsidRPr="12D556CC">
        <w:rPr>
          <w:rStyle w:val="eop"/>
          <w:rFonts w:asciiTheme="minorHAnsi" w:hAnsiTheme="minorHAnsi" w:cstheme="minorBidi"/>
          <w:b/>
          <w:bCs/>
          <w:i/>
          <w:iCs/>
        </w:rPr>
        <w:t>:</w:t>
      </w:r>
      <w:r w:rsidRPr="12D556CC">
        <w:rPr>
          <w:rStyle w:val="eop"/>
          <w:rFonts w:asciiTheme="minorHAnsi" w:hAnsiTheme="minorHAnsi" w:cstheme="minorBidi"/>
          <w:b/>
          <w:bCs/>
          <w:i/>
          <w:iCs/>
        </w:rPr>
        <w:t xml:space="preserve"> Plan Next Steps</w:t>
      </w:r>
      <w:r w:rsidR="008A4FE2" w:rsidRPr="12D556CC">
        <w:rPr>
          <w:rStyle w:val="eop"/>
          <w:rFonts w:asciiTheme="minorHAnsi" w:hAnsiTheme="minorHAnsi" w:cstheme="minorBidi"/>
          <w:b/>
          <w:bCs/>
          <w:i/>
          <w:iCs/>
        </w:rPr>
        <w:t>.</w:t>
      </w:r>
    </w:p>
    <w:p w14:paraId="42B037FB" w14:textId="5DAFA81C" w:rsidR="00A544B2" w:rsidRDefault="00A544B2" w:rsidP="12D556CC">
      <w:pPr>
        <w:pStyle w:val="paragraph"/>
        <w:numPr>
          <w:ilvl w:val="1"/>
          <w:numId w:val="24"/>
        </w:numPr>
        <w:contextualSpacing/>
        <w:textAlignment w:val="baseline"/>
        <w:rPr>
          <w:rStyle w:val="normaltextrun"/>
          <w:rFonts w:asciiTheme="minorHAnsi" w:hAnsiTheme="minorHAnsi" w:cstheme="minorBidi"/>
        </w:rPr>
      </w:pPr>
      <w:r w:rsidRPr="12D556CC">
        <w:rPr>
          <w:rStyle w:val="normaltextrun"/>
          <w:rFonts w:asciiTheme="minorHAnsi" w:hAnsiTheme="minorHAnsi" w:cstheme="minorBidi"/>
        </w:rPr>
        <w:t xml:space="preserve"> </w:t>
      </w:r>
      <w:r w:rsidRPr="12D556CC">
        <w:rPr>
          <w:rStyle w:val="normaltextrun"/>
          <w:rFonts w:asciiTheme="minorHAnsi" w:hAnsiTheme="minorHAnsi" w:cstheme="minorBidi"/>
          <w:b/>
          <w:bCs/>
        </w:rPr>
        <w:t>next meeting to be held on Thursday, April 28</w:t>
      </w:r>
      <w:r w:rsidRPr="12D556CC">
        <w:rPr>
          <w:rStyle w:val="normaltextrun"/>
          <w:rFonts w:asciiTheme="minorHAnsi" w:hAnsiTheme="minorHAnsi" w:cstheme="minorBidi"/>
          <w:b/>
          <w:bCs/>
          <w:vertAlign w:val="superscript"/>
        </w:rPr>
        <w:t>th</w:t>
      </w:r>
      <w:r w:rsidRPr="12D556CC">
        <w:rPr>
          <w:rStyle w:val="normaltextrun"/>
          <w:rFonts w:asciiTheme="minorHAnsi" w:hAnsiTheme="minorHAnsi" w:cstheme="minorBidi"/>
          <w:b/>
          <w:bCs/>
        </w:rPr>
        <w:t>, from 2:30-4pm</w:t>
      </w:r>
    </w:p>
    <w:p w14:paraId="22F4A913" w14:textId="19EF0F0B" w:rsidR="00A544B2" w:rsidRDefault="00A544B2" w:rsidP="12D556CC">
      <w:pPr>
        <w:pStyle w:val="paragraph"/>
        <w:numPr>
          <w:ilvl w:val="1"/>
          <w:numId w:val="24"/>
        </w:numPr>
        <w:contextualSpacing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12D556CC">
        <w:rPr>
          <w:rStyle w:val="normaltextrun"/>
          <w:rFonts w:asciiTheme="minorHAnsi" w:eastAsiaTheme="minorEastAsia" w:hAnsiTheme="minorHAnsi" w:cstheme="minorBidi"/>
        </w:rPr>
        <w:t>Individual meetings with SHA, if interested please let us know!</w:t>
      </w:r>
    </w:p>
    <w:p w14:paraId="5B0E46D5" w14:textId="409F84A3" w:rsidR="001C50A9" w:rsidRDefault="001C50A9" w:rsidP="12D556CC">
      <w:pPr>
        <w:pStyle w:val="paragraph"/>
        <w:numPr>
          <w:ilvl w:val="1"/>
          <w:numId w:val="24"/>
        </w:numPr>
        <w:contextualSpacing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12D556CC">
        <w:rPr>
          <w:rStyle w:val="normaltextrun"/>
          <w:rFonts w:asciiTheme="minorHAnsi" w:eastAsiaTheme="minorEastAsia" w:hAnsiTheme="minorHAnsi" w:cstheme="minorBidi"/>
        </w:rPr>
        <w:t>Topics for upcoming/next meeting(s)</w:t>
      </w:r>
    </w:p>
    <w:p w14:paraId="64F7A84A" w14:textId="3A3D4B6D" w:rsidR="79EF4DE1" w:rsidRDefault="79EF4DE1" w:rsidP="12D556CC">
      <w:pPr>
        <w:pStyle w:val="paragraph"/>
        <w:numPr>
          <w:ilvl w:val="2"/>
          <w:numId w:val="24"/>
        </w:numPr>
        <w:contextualSpacing/>
        <w:rPr>
          <w:rStyle w:val="normaltextrun"/>
          <w:rFonts w:asciiTheme="minorHAnsi" w:eastAsiaTheme="minorEastAsia" w:hAnsiTheme="minorHAnsi" w:cstheme="minorBidi"/>
        </w:rPr>
      </w:pPr>
      <w:r w:rsidRPr="12D556CC">
        <w:rPr>
          <w:rStyle w:val="normaltextrun"/>
          <w:rFonts w:asciiTheme="minorHAnsi" w:eastAsiaTheme="minorEastAsia" w:hAnsiTheme="minorHAnsi" w:cstheme="minorBidi"/>
        </w:rPr>
        <w:t xml:space="preserve">Circling back to questions posed on jamboard – processes to make some of that stuff happen </w:t>
      </w:r>
    </w:p>
    <w:p w14:paraId="2352EEE2" w14:textId="70D36D74" w:rsidR="79EF4DE1" w:rsidRDefault="79EF4DE1" w:rsidP="12D556CC">
      <w:pPr>
        <w:pStyle w:val="paragraph"/>
        <w:numPr>
          <w:ilvl w:val="2"/>
          <w:numId w:val="24"/>
        </w:numPr>
        <w:contextualSpacing/>
        <w:rPr>
          <w:rStyle w:val="normaltextrun"/>
          <w:rFonts w:asciiTheme="minorHAnsi" w:eastAsiaTheme="minorEastAsia" w:hAnsiTheme="minorHAnsi" w:cstheme="minorBidi"/>
        </w:rPr>
      </w:pPr>
      <w:r w:rsidRPr="12D556CC">
        <w:rPr>
          <w:rStyle w:val="normaltextrun"/>
          <w:rFonts w:asciiTheme="minorHAnsi" w:eastAsiaTheme="minorEastAsia" w:hAnsiTheme="minorHAnsi" w:cstheme="minorBidi"/>
        </w:rPr>
        <w:t>Language/cultural unpacking/defining terms &amp; comfort levels</w:t>
      </w:r>
    </w:p>
    <w:p w14:paraId="51CB0785" w14:textId="57157BFA" w:rsidR="79EF4DE1" w:rsidRDefault="79EF4DE1" w:rsidP="12D556CC">
      <w:pPr>
        <w:pStyle w:val="paragraph"/>
        <w:numPr>
          <w:ilvl w:val="3"/>
          <w:numId w:val="24"/>
        </w:numPr>
        <w:contextualSpacing/>
        <w:rPr>
          <w:rStyle w:val="normaltextrun"/>
          <w:rFonts w:asciiTheme="minorHAnsi" w:eastAsiaTheme="minorEastAsia" w:hAnsiTheme="minorHAnsi" w:cstheme="minorBidi"/>
        </w:rPr>
      </w:pPr>
      <w:r w:rsidRPr="12D556CC">
        <w:rPr>
          <w:rStyle w:val="normaltextrun"/>
          <w:rFonts w:asciiTheme="minorHAnsi" w:eastAsiaTheme="minorEastAsia" w:hAnsiTheme="minorHAnsi" w:cstheme="minorBidi"/>
        </w:rPr>
        <w:t>What do we mean by safety?</w:t>
      </w:r>
    </w:p>
    <w:p w14:paraId="22099B25" w14:textId="7BBC5E8F" w:rsidR="79EF4DE1" w:rsidRDefault="79EF4DE1" w:rsidP="12D556CC">
      <w:pPr>
        <w:pStyle w:val="paragraph"/>
        <w:numPr>
          <w:ilvl w:val="3"/>
          <w:numId w:val="24"/>
        </w:numPr>
        <w:contextualSpacing/>
        <w:rPr>
          <w:rStyle w:val="normaltextrun"/>
          <w:rFonts w:asciiTheme="minorHAnsi" w:eastAsiaTheme="minorEastAsia" w:hAnsiTheme="minorHAnsi" w:cstheme="minorBidi"/>
        </w:rPr>
      </w:pPr>
      <w:r w:rsidRPr="12D556CC">
        <w:rPr>
          <w:rStyle w:val="normaltextrun"/>
          <w:rFonts w:asciiTheme="minorHAnsi" w:eastAsiaTheme="minorEastAsia" w:hAnsiTheme="minorHAnsi" w:cstheme="minorBidi"/>
        </w:rPr>
        <w:t xml:space="preserve">What do we mean by assessment? </w:t>
      </w:r>
    </w:p>
    <w:p w14:paraId="0D1915B1" w14:textId="3F789BB5" w:rsidR="79EF4DE1" w:rsidRDefault="79EF4DE1" w:rsidP="12D556CC">
      <w:pPr>
        <w:pStyle w:val="paragraph"/>
        <w:numPr>
          <w:ilvl w:val="3"/>
          <w:numId w:val="24"/>
        </w:numPr>
        <w:contextualSpacing/>
        <w:rPr>
          <w:rStyle w:val="normaltextrun"/>
          <w:rFonts w:asciiTheme="minorHAnsi" w:eastAsiaTheme="minorEastAsia" w:hAnsiTheme="minorHAnsi" w:cstheme="minorBidi"/>
        </w:rPr>
      </w:pPr>
      <w:r w:rsidRPr="12D556CC">
        <w:rPr>
          <w:rStyle w:val="normaltextrun"/>
          <w:rFonts w:asciiTheme="minorHAnsi" w:eastAsiaTheme="minorEastAsia" w:hAnsiTheme="minorHAnsi" w:cstheme="minorBidi"/>
        </w:rPr>
        <w:t>Acronyms in DV world and in housing world – jamboard activity</w:t>
      </w:r>
    </w:p>
    <w:p w14:paraId="1137D432" w14:textId="255CF32A" w:rsidR="12D556CC" w:rsidRDefault="12D556CC" w:rsidP="12D556CC">
      <w:pPr>
        <w:pStyle w:val="paragraph"/>
        <w:numPr>
          <w:ilvl w:val="2"/>
          <w:numId w:val="24"/>
        </w:numPr>
        <w:contextualSpacing/>
        <w:rPr>
          <w:rStyle w:val="eop"/>
          <w:rFonts w:asciiTheme="minorHAnsi" w:eastAsiaTheme="minorEastAsia" w:hAnsiTheme="minorHAnsi" w:cstheme="minorBidi"/>
        </w:rPr>
      </w:pPr>
      <w:r w:rsidRPr="12D556CC">
        <w:rPr>
          <w:rStyle w:val="eop"/>
          <w:rFonts w:asciiTheme="minorHAnsi" w:eastAsiaTheme="minorEastAsia" w:hAnsiTheme="minorHAnsi" w:cstheme="minorBidi"/>
        </w:rPr>
        <w:lastRenderedPageBreak/>
        <w:t>Create a training needs assessment/survey</w:t>
      </w:r>
    </w:p>
    <w:p w14:paraId="14AD7BB9" w14:textId="65780886" w:rsidR="12D556CC" w:rsidRDefault="12D556CC" w:rsidP="12D556CC">
      <w:pPr>
        <w:pStyle w:val="paragraph"/>
        <w:numPr>
          <w:ilvl w:val="2"/>
          <w:numId w:val="24"/>
        </w:numPr>
        <w:contextualSpacing/>
        <w:rPr>
          <w:rStyle w:val="eop"/>
          <w:rFonts w:asciiTheme="minorHAnsi" w:eastAsiaTheme="minorEastAsia" w:hAnsiTheme="minorHAnsi" w:cstheme="minorBidi"/>
        </w:rPr>
      </w:pPr>
      <w:r w:rsidRPr="12D556CC">
        <w:rPr>
          <w:rStyle w:val="eop"/>
          <w:rFonts w:asciiTheme="minorHAnsi" w:eastAsiaTheme="minorEastAsia" w:hAnsiTheme="minorHAnsi" w:cstheme="minorBidi"/>
        </w:rPr>
        <w:t>Begin to outline the work of navigators</w:t>
      </w:r>
    </w:p>
    <w:p w14:paraId="3B41B470" w14:textId="39336A6C" w:rsidR="007A45C5" w:rsidRPr="003711F2" w:rsidRDefault="007A45C5" w:rsidP="12D556CC">
      <w:pPr>
        <w:pStyle w:val="paragraph"/>
        <w:ind w:left="2160"/>
        <w:contextualSpacing/>
        <w:textAlignment w:val="baseline"/>
        <w:rPr>
          <w:rFonts w:asciiTheme="minorHAnsi" w:eastAsiaTheme="minorEastAsia" w:hAnsiTheme="minorHAnsi" w:cstheme="minorBidi"/>
        </w:rPr>
      </w:pPr>
    </w:p>
    <w:sectPr w:rsidR="007A45C5" w:rsidRPr="003711F2" w:rsidSect="00C44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EB0"/>
    <w:multiLevelType w:val="multilevel"/>
    <w:tmpl w:val="B53C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C2464"/>
    <w:multiLevelType w:val="multilevel"/>
    <w:tmpl w:val="7808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611FB"/>
    <w:multiLevelType w:val="hybridMultilevel"/>
    <w:tmpl w:val="ED92C38C"/>
    <w:lvl w:ilvl="0" w:tplc="56961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C6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AE3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47CF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E9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C7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A1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02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4E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3B37"/>
    <w:multiLevelType w:val="hybridMultilevel"/>
    <w:tmpl w:val="FCD2BA76"/>
    <w:lvl w:ilvl="0" w:tplc="BC162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EF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C8D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FD0F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C7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C43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E9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A8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0C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3356"/>
    <w:multiLevelType w:val="hybridMultilevel"/>
    <w:tmpl w:val="36B8A0FE"/>
    <w:lvl w:ilvl="0" w:tplc="D280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E50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1EA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A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0F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88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44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04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68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851B4"/>
    <w:multiLevelType w:val="hybridMultilevel"/>
    <w:tmpl w:val="765E55B4"/>
    <w:lvl w:ilvl="0" w:tplc="64B0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2E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6A4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2BE8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A7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61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2D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60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01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13BF"/>
    <w:multiLevelType w:val="multilevel"/>
    <w:tmpl w:val="580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57D00"/>
    <w:multiLevelType w:val="multilevel"/>
    <w:tmpl w:val="679A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95646"/>
    <w:multiLevelType w:val="multilevel"/>
    <w:tmpl w:val="1D1C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0689C"/>
    <w:multiLevelType w:val="hybridMultilevel"/>
    <w:tmpl w:val="D9180A24"/>
    <w:lvl w:ilvl="0" w:tplc="5E7AD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2FCC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AD8C30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FBD235E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26F6F824">
      <w:start w:val="1"/>
      <w:numFmt w:val="bullet"/>
      <w:lvlText w:val="o"/>
      <w:lvlJc w:val="left"/>
      <w:pPr>
        <w:ind w:left="3600" w:hanging="360"/>
      </w:pPr>
      <w:rPr>
        <w:rFonts w:ascii="&quot;Courier New&quot;" w:hAnsi="&quot;Courier New&quot;" w:hint="default"/>
      </w:rPr>
    </w:lvl>
    <w:lvl w:ilvl="5" w:tplc="07EA0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8A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02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60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26479"/>
    <w:multiLevelType w:val="multilevel"/>
    <w:tmpl w:val="968A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87827"/>
    <w:multiLevelType w:val="multilevel"/>
    <w:tmpl w:val="9436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A3E2D"/>
    <w:multiLevelType w:val="hybridMultilevel"/>
    <w:tmpl w:val="142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918B3"/>
    <w:multiLevelType w:val="multilevel"/>
    <w:tmpl w:val="8BA2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91DB2"/>
    <w:multiLevelType w:val="multilevel"/>
    <w:tmpl w:val="C40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86B6E"/>
    <w:multiLevelType w:val="multilevel"/>
    <w:tmpl w:val="6214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4C4C2A"/>
    <w:multiLevelType w:val="hybridMultilevel"/>
    <w:tmpl w:val="4C941A2E"/>
    <w:lvl w:ilvl="0" w:tplc="B366E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89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80E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9427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4B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A8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4C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2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29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6306C"/>
    <w:multiLevelType w:val="hybridMultilevel"/>
    <w:tmpl w:val="D384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3DA8"/>
    <w:multiLevelType w:val="hybridMultilevel"/>
    <w:tmpl w:val="4EE40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E2125E"/>
    <w:multiLevelType w:val="multilevel"/>
    <w:tmpl w:val="B4F6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137DB5"/>
    <w:multiLevelType w:val="hybridMultilevel"/>
    <w:tmpl w:val="D074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A1F10"/>
    <w:multiLevelType w:val="hybridMultilevel"/>
    <w:tmpl w:val="9D763C04"/>
    <w:lvl w:ilvl="0" w:tplc="AFBE7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E4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0145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4B8D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88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87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6D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E1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EC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66BA1"/>
    <w:multiLevelType w:val="multilevel"/>
    <w:tmpl w:val="7CB4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05167"/>
    <w:multiLevelType w:val="multilevel"/>
    <w:tmpl w:val="5D2E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5144F"/>
    <w:multiLevelType w:val="multilevel"/>
    <w:tmpl w:val="8950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"/>
  </w:num>
  <w:num w:numId="5">
    <w:abstractNumId w:val="5"/>
  </w:num>
  <w:num w:numId="6">
    <w:abstractNumId w:val="3"/>
  </w:num>
  <w:num w:numId="7">
    <w:abstractNumId w:val="16"/>
  </w:num>
  <w:num w:numId="8">
    <w:abstractNumId w:val="1"/>
  </w:num>
  <w:num w:numId="9">
    <w:abstractNumId w:val="23"/>
  </w:num>
  <w:num w:numId="10">
    <w:abstractNumId w:val="19"/>
  </w:num>
  <w:num w:numId="11">
    <w:abstractNumId w:val="6"/>
  </w:num>
  <w:num w:numId="12">
    <w:abstractNumId w:val="22"/>
  </w:num>
  <w:num w:numId="13">
    <w:abstractNumId w:val="15"/>
  </w:num>
  <w:num w:numId="14">
    <w:abstractNumId w:val="24"/>
  </w:num>
  <w:num w:numId="15">
    <w:abstractNumId w:val="7"/>
  </w:num>
  <w:num w:numId="16">
    <w:abstractNumId w:val="13"/>
  </w:num>
  <w:num w:numId="17">
    <w:abstractNumId w:val="8"/>
  </w:num>
  <w:num w:numId="18">
    <w:abstractNumId w:val="14"/>
  </w:num>
  <w:num w:numId="19">
    <w:abstractNumId w:val="0"/>
  </w:num>
  <w:num w:numId="20">
    <w:abstractNumId w:val="10"/>
  </w:num>
  <w:num w:numId="21">
    <w:abstractNumId w:val="11"/>
  </w:num>
  <w:num w:numId="22">
    <w:abstractNumId w:val="20"/>
  </w:num>
  <w:num w:numId="23">
    <w:abstractNumId w:val="17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06"/>
    <w:rsid w:val="00042E2D"/>
    <w:rsid w:val="00075901"/>
    <w:rsid w:val="00081D05"/>
    <w:rsid w:val="00094B7F"/>
    <w:rsid w:val="0009702C"/>
    <w:rsid w:val="000F1F45"/>
    <w:rsid w:val="000F5976"/>
    <w:rsid w:val="00114364"/>
    <w:rsid w:val="001C50A9"/>
    <w:rsid w:val="001E3E4A"/>
    <w:rsid w:val="001E51BB"/>
    <w:rsid w:val="0021448D"/>
    <w:rsid w:val="002239A0"/>
    <w:rsid w:val="0024366B"/>
    <w:rsid w:val="002D6798"/>
    <w:rsid w:val="003316A4"/>
    <w:rsid w:val="003711F2"/>
    <w:rsid w:val="0039626C"/>
    <w:rsid w:val="003C2D66"/>
    <w:rsid w:val="00404408"/>
    <w:rsid w:val="00406B35"/>
    <w:rsid w:val="004A5BB8"/>
    <w:rsid w:val="004B1CB1"/>
    <w:rsid w:val="004C5B7B"/>
    <w:rsid w:val="004F5885"/>
    <w:rsid w:val="00561578"/>
    <w:rsid w:val="00584A7F"/>
    <w:rsid w:val="005A6606"/>
    <w:rsid w:val="005A7843"/>
    <w:rsid w:val="006501F0"/>
    <w:rsid w:val="00687805"/>
    <w:rsid w:val="006A149F"/>
    <w:rsid w:val="006D7323"/>
    <w:rsid w:val="00730EB8"/>
    <w:rsid w:val="00787158"/>
    <w:rsid w:val="007A45C5"/>
    <w:rsid w:val="0081380B"/>
    <w:rsid w:val="008511AF"/>
    <w:rsid w:val="008A4FE2"/>
    <w:rsid w:val="008D51CD"/>
    <w:rsid w:val="00927D0C"/>
    <w:rsid w:val="00992506"/>
    <w:rsid w:val="009F10B5"/>
    <w:rsid w:val="00A22201"/>
    <w:rsid w:val="00A3024A"/>
    <w:rsid w:val="00A544B2"/>
    <w:rsid w:val="00A61B68"/>
    <w:rsid w:val="00A94E15"/>
    <w:rsid w:val="00AC6613"/>
    <w:rsid w:val="00B61358"/>
    <w:rsid w:val="00BA311C"/>
    <w:rsid w:val="00BA7E17"/>
    <w:rsid w:val="00C44F06"/>
    <w:rsid w:val="00C82FEA"/>
    <w:rsid w:val="00CB7365"/>
    <w:rsid w:val="00D760EF"/>
    <w:rsid w:val="00DF1714"/>
    <w:rsid w:val="00E3319C"/>
    <w:rsid w:val="00F06B20"/>
    <w:rsid w:val="00F14226"/>
    <w:rsid w:val="00F63F18"/>
    <w:rsid w:val="00FC1FF1"/>
    <w:rsid w:val="011B6F13"/>
    <w:rsid w:val="033089F3"/>
    <w:rsid w:val="0394750A"/>
    <w:rsid w:val="0530456B"/>
    <w:rsid w:val="074BEC59"/>
    <w:rsid w:val="07BEDCA0"/>
    <w:rsid w:val="0811E454"/>
    <w:rsid w:val="0A420045"/>
    <w:rsid w:val="0AF67D62"/>
    <w:rsid w:val="0C16366E"/>
    <w:rsid w:val="0CE9AE79"/>
    <w:rsid w:val="0E4D7D07"/>
    <w:rsid w:val="0E857EDA"/>
    <w:rsid w:val="12D556CC"/>
    <w:rsid w:val="1758E915"/>
    <w:rsid w:val="188A587C"/>
    <w:rsid w:val="1B0D9D4B"/>
    <w:rsid w:val="1DC82A99"/>
    <w:rsid w:val="1DD0181F"/>
    <w:rsid w:val="1E89060C"/>
    <w:rsid w:val="22436720"/>
    <w:rsid w:val="22A38942"/>
    <w:rsid w:val="2515392B"/>
    <w:rsid w:val="28998047"/>
    <w:rsid w:val="28A113BE"/>
    <w:rsid w:val="2B98B576"/>
    <w:rsid w:val="2CF1227F"/>
    <w:rsid w:val="2EC1DB04"/>
    <w:rsid w:val="2F35FC6D"/>
    <w:rsid w:val="35709718"/>
    <w:rsid w:val="3747FFB9"/>
    <w:rsid w:val="37662FAC"/>
    <w:rsid w:val="37934FE5"/>
    <w:rsid w:val="37FEB848"/>
    <w:rsid w:val="3902000D"/>
    <w:rsid w:val="392F2046"/>
    <w:rsid w:val="3A7FA07B"/>
    <w:rsid w:val="3A9DD06E"/>
    <w:rsid w:val="3D457EA2"/>
    <w:rsid w:val="400697B5"/>
    <w:rsid w:val="420E9B0B"/>
    <w:rsid w:val="4235ACA6"/>
    <w:rsid w:val="433120ED"/>
    <w:rsid w:val="439A6A1D"/>
    <w:rsid w:val="44A42A17"/>
    <w:rsid w:val="4CE7C620"/>
    <w:rsid w:val="4ED3F5B6"/>
    <w:rsid w:val="5288A9EC"/>
    <w:rsid w:val="529F3749"/>
    <w:rsid w:val="53A766D9"/>
    <w:rsid w:val="55174121"/>
    <w:rsid w:val="565E0BC8"/>
    <w:rsid w:val="57C2C93F"/>
    <w:rsid w:val="57F9DC29"/>
    <w:rsid w:val="57FA2146"/>
    <w:rsid w:val="587AD7FC"/>
    <w:rsid w:val="58E5B196"/>
    <w:rsid w:val="58FCE3E7"/>
    <w:rsid w:val="5C3484A9"/>
    <w:rsid w:val="5DD34A19"/>
    <w:rsid w:val="62A6BB3C"/>
    <w:rsid w:val="660F87AE"/>
    <w:rsid w:val="66FD18EB"/>
    <w:rsid w:val="6D99A574"/>
    <w:rsid w:val="75AF2BE6"/>
    <w:rsid w:val="765206EA"/>
    <w:rsid w:val="768DECF6"/>
    <w:rsid w:val="7764EDF2"/>
    <w:rsid w:val="77EDD74B"/>
    <w:rsid w:val="79EF4DE1"/>
    <w:rsid w:val="7F50D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E881"/>
  <w15:chartTrackingRefBased/>
  <w15:docId w15:val="{BE062A14-BC50-4F21-80FF-CE23EAA5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4F06"/>
  </w:style>
  <w:style w:type="character" w:customStyle="1" w:styleId="eop">
    <w:name w:val="eop"/>
    <w:basedOn w:val="DefaultParagraphFont"/>
    <w:rsid w:val="00C44F06"/>
  </w:style>
  <w:style w:type="character" w:styleId="CommentReference">
    <w:name w:val="annotation reference"/>
    <w:basedOn w:val="DefaultParagraphFont"/>
    <w:uiPriority w:val="99"/>
    <w:semiHidden/>
    <w:unhideWhenUsed/>
    <w:rsid w:val="00223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9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135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C5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3" ma:contentTypeDescription="Create a new document." ma:contentTypeScope="" ma:versionID="81419b8494eb94527c2d946e431c782d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fbe643ce4b9af35340185d4adc6d1f0d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B6767-2E46-430B-8997-AC79E1B2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5E97C-7667-4E4B-AAE9-6C606C410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7C41A-5AB5-48B5-BDCF-710298B3287C}">
  <ds:schemaRefs>
    <ds:schemaRef ds:uri="2ed1e42b-3b16-4c4c-980e-db513e605f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601aee-bbde-49f2-ad42-bc13d499bb7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6505</Characters>
  <Application>Microsoft Office Word</Application>
  <DocSecurity>0</DocSecurity>
  <Lines>54</Lines>
  <Paragraphs>15</Paragraphs>
  <ScaleCrop>false</ScaleCrop>
  <Company>HP Inc.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Keleigh Pereira</dc:creator>
  <cp:keywords/>
  <dc:description/>
  <cp:lastModifiedBy>Keleigh Pereira</cp:lastModifiedBy>
  <cp:revision>9</cp:revision>
  <dcterms:created xsi:type="dcterms:W3CDTF">2022-04-01T18:25:00Z</dcterms:created>
  <dcterms:modified xsi:type="dcterms:W3CDTF">2022-04-12T12:19:00Z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